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F4" w:rsidRDefault="00F872F4" w:rsidP="00F872F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F872F4">
        <w:rPr>
          <w:rFonts w:ascii="Arial Black" w:hAnsi="Arial Black" w:cs="Arial"/>
          <w:sz w:val="36"/>
          <w:szCs w:val="36"/>
        </w:rPr>
        <w:t>Порядок действий при дорожно-транспортных происшествиях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F872F4" w:rsidRDefault="00F872F4" w:rsidP="00F872F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872F4" w:rsidRDefault="00F872F4" w:rsidP="00F872F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44EEB" w:rsidRDefault="00C44EEB"/>
    <w:p w:rsidR="00F872F4" w:rsidRDefault="00F872F4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872F4" w:rsidRDefault="00F872F4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  <w:tr w:rsidR="00F872F4" w:rsidTr="00F872F4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872F4" w:rsidRDefault="00F872F4">
            <w:pPr>
              <w:pStyle w:val="a4"/>
              <w:jc w:val="center"/>
            </w:pPr>
          </w:p>
        </w:tc>
      </w:tr>
    </w:tbl>
    <w:p w:rsidR="00F872F4" w:rsidRDefault="00F872F4" w:rsidP="00F872F4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53"/>
      </w:tblGrid>
      <w:tr w:rsidR="00F872F4" w:rsidTr="00F872F4">
        <w:tc>
          <w:tcPr>
            <w:tcW w:w="0" w:type="auto"/>
            <w:hideMark/>
          </w:tcPr>
          <w:p w:rsidR="00F872F4" w:rsidRDefault="00F872F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F872F4" w:rsidRDefault="00F872F4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F872F4" w:rsidTr="00F872F4">
        <w:tc>
          <w:tcPr>
            <w:tcW w:w="0" w:type="auto"/>
            <w:hideMark/>
          </w:tcPr>
          <w:p w:rsidR="00F872F4" w:rsidRDefault="00F872F4">
            <w:pPr>
              <w:pStyle w:val="a4"/>
            </w:pPr>
            <w:r>
              <w:t xml:space="preserve">2. </w:t>
            </w:r>
            <w:proofErr w:type="spellStart"/>
            <w:r>
              <w:t>дтп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4. </w:t>
            </w:r>
            <w:proofErr w:type="spellStart"/>
            <w:r>
              <w:t>столкновение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6. </w:t>
            </w:r>
            <w:proofErr w:type="spellStart"/>
            <w:r>
              <w:t>травма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7. </w:t>
            </w:r>
            <w:proofErr w:type="spellStart"/>
            <w:r>
              <w:t>экстренные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8. </w:t>
            </w:r>
            <w:proofErr w:type="spellStart"/>
            <w:r>
              <w:t>тушение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13. </w:t>
            </w:r>
            <w:proofErr w:type="spellStart"/>
            <w:r>
              <w:t>раны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15. </w:t>
            </w:r>
            <w:proofErr w:type="spellStart"/>
            <w:r>
              <w:t>кровь</w:t>
            </w:r>
            <w:proofErr w:type="spellEnd"/>
          </w:p>
          <w:p w:rsidR="00F872F4" w:rsidRDefault="00F872F4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спасатель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19. </w:t>
            </w:r>
            <w:proofErr w:type="spellStart"/>
            <w:r>
              <w:t>скорая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20. </w:t>
            </w:r>
            <w:proofErr w:type="spellStart"/>
            <w:r>
              <w:t>помощь</w:t>
            </w:r>
            <w:proofErr w:type="spellEnd"/>
          </w:p>
        </w:tc>
        <w:tc>
          <w:tcPr>
            <w:tcW w:w="0" w:type="auto"/>
            <w:hideMark/>
          </w:tcPr>
          <w:p w:rsidR="00F872F4" w:rsidRDefault="00F872F4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протокол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3. </w:t>
            </w:r>
            <w:proofErr w:type="spellStart"/>
            <w:r>
              <w:t>пожар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5. </w:t>
            </w:r>
            <w:proofErr w:type="spellStart"/>
            <w:r>
              <w:t>вызов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9. </w:t>
            </w:r>
            <w:proofErr w:type="spellStart"/>
            <w:r>
              <w:t>манекен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10. </w:t>
            </w:r>
            <w:proofErr w:type="spellStart"/>
            <w:r>
              <w:t>огонь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11. </w:t>
            </w:r>
            <w:proofErr w:type="spellStart"/>
            <w:r>
              <w:t>признаки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12. </w:t>
            </w:r>
            <w:proofErr w:type="spellStart"/>
            <w:r>
              <w:t>шок</w:t>
            </w:r>
            <w:proofErr w:type="spellEnd"/>
          </w:p>
          <w:p w:rsidR="00F872F4" w:rsidRDefault="00F872F4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безопасность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16. </w:t>
            </w:r>
            <w:proofErr w:type="spellStart"/>
            <w:r>
              <w:t>боль</w:t>
            </w:r>
            <w:proofErr w:type="spellEnd"/>
          </w:p>
          <w:p w:rsidR="00F872F4" w:rsidRDefault="00F872F4">
            <w:pPr>
              <w:pStyle w:val="a4"/>
            </w:pPr>
            <w:r>
              <w:t xml:space="preserve">17. </w:t>
            </w:r>
            <w:proofErr w:type="spellStart"/>
            <w:r>
              <w:t>реанимация</w:t>
            </w:r>
            <w:proofErr w:type="spellEnd"/>
          </w:p>
        </w:tc>
      </w:tr>
    </w:tbl>
    <w:p w:rsidR="00F872F4" w:rsidRDefault="00F872F4" w:rsidP="00F872F4">
      <w:pPr>
        <w:rPr>
          <w:lang w:val="en-US"/>
        </w:rPr>
      </w:pPr>
    </w:p>
    <w:p w:rsidR="00F872F4" w:rsidRPr="00F872F4" w:rsidRDefault="00F872F4">
      <w:pPr>
        <w:rPr>
          <w:rFonts w:ascii="Arial Black" w:hAnsi="Arial Black" w:cs="Arial"/>
          <w:sz w:val="32"/>
          <w:szCs w:val="32"/>
        </w:rPr>
      </w:pPr>
      <w:r w:rsidRPr="00F872F4">
        <w:rPr>
          <w:rFonts w:ascii="Arial Black" w:hAnsi="Arial Black" w:cs="Arial"/>
          <w:sz w:val="32"/>
          <w:szCs w:val="32"/>
        </w:rPr>
        <w:t xml:space="preserve">Вопросы для кроссворда </w:t>
      </w:r>
      <w:r w:rsidRPr="00F872F4">
        <w:rPr>
          <w:rFonts w:ascii="Arial Black" w:hAnsi="Arial Black" w:cs="Arial"/>
          <w:sz w:val="32"/>
          <w:szCs w:val="32"/>
        </w:rPr>
        <w:t>для урока ОБЗР в 10 классе по теме: «Порядок действий при дорожно-транспортных происшествиях» для преподавателя-организатора «Основ безопасности и защиты Родины» в школе</w:t>
      </w:r>
    </w:p>
    <w:p w:rsidR="00F872F4" w:rsidRDefault="00F872F4" w:rsidP="00F872F4">
      <w:r>
        <w:t>Что происходит при дорожно-транспортном происшествии? (ДТП)</w:t>
      </w:r>
    </w:p>
    <w:p w:rsidR="00F872F4" w:rsidRDefault="00F872F4" w:rsidP="00F872F4">
      <w:r>
        <w:t>То, что оказывают пострадавшему в экстренных ситуациях. (Помощь)</w:t>
      </w:r>
    </w:p>
    <w:p w:rsidR="00F872F4" w:rsidRDefault="00F872F4" w:rsidP="00F872F4">
      <w:r>
        <w:t>Что может возникнуть при аварии с повреждениями машины? (Огонь)</w:t>
      </w:r>
    </w:p>
    <w:p w:rsidR="00F872F4" w:rsidRDefault="00F872F4" w:rsidP="00F872F4">
      <w:r>
        <w:t>Процесс ликвидации огня. (Тушение)</w:t>
      </w:r>
    </w:p>
    <w:p w:rsidR="00F872F4" w:rsidRDefault="00F872F4" w:rsidP="00F872F4">
      <w:r>
        <w:t>Это медицинская помощь, которая прибывает первой на место происшествия. (Скорая)</w:t>
      </w:r>
    </w:p>
    <w:p w:rsidR="00F872F4" w:rsidRDefault="00F872F4" w:rsidP="00F872F4">
      <w:r>
        <w:t>Неприятное явление, часто возникающее при возгорании. (Пожар)</w:t>
      </w:r>
    </w:p>
    <w:p w:rsidR="00F872F4" w:rsidRDefault="00F872F4" w:rsidP="00F872F4">
      <w:r>
        <w:t>Документ, который составляют при фиксировании происшествия. (Протокол)</w:t>
      </w:r>
    </w:p>
    <w:p w:rsidR="00F872F4" w:rsidRDefault="00F872F4" w:rsidP="00F872F4">
      <w:r>
        <w:t>Человек, который занимается спасением пострадавших. (Спасатель)</w:t>
      </w:r>
    </w:p>
    <w:p w:rsidR="00F872F4" w:rsidRDefault="00F872F4" w:rsidP="00F872F4">
      <w:r>
        <w:t>Эмоциональное состояние человека, возникающее при сильном стрессе. (Шок)</w:t>
      </w:r>
    </w:p>
    <w:p w:rsidR="00F872F4" w:rsidRDefault="00F872F4" w:rsidP="00F872F4">
      <w:r>
        <w:t>Ощущение, которое человек испытывает при травмах. (Боль)</w:t>
      </w:r>
    </w:p>
    <w:p w:rsidR="00F872F4" w:rsidRDefault="00F872F4" w:rsidP="00F872F4">
      <w:r>
        <w:t>Повреждения кожных покровов или других тканей. (Раны)</w:t>
      </w:r>
    </w:p>
    <w:p w:rsidR="00F872F4" w:rsidRDefault="00F872F4" w:rsidP="00F872F4">
      <w:r>
        <w:t>Жидкость, которая может пролиться при травме. (Кровь)</w:t>
      </w:r>
    </w:p>
    <w:p w:rsidR="00F872F4" w:rsidRDefault="00F872F4" w:rsidP="00F872F4">
      <w:r>
        <w:t>Фигура, используемая для тренировки оказания первой помощи. (Манекен)</w:t>
      </w:r>
    </w:p>
    <w:p w:rsidR="00F872F4" w:rsidRDefault="00F872F4" w:rsidP="00F872F4">
      <w:r>
        <w:t>Действие, когда звонят в экстренные службы. (Вызов)</w:t>
      </w:r>
    </w:p>
    <w:p w:rsidR="00F872F4" w:rsidRDefault="00F872F4" w:rsidP="00F872F4">
      <w:r>
        <w:t>Меры, которые принимаются для восстановления жизнедеятельности пострадавшего. (Реанимация)</w:t>
      </w:r>
    </w:p>
    <w:p w:rsidR="00F872F4" w:rsidRDefault="00F872F4" w:rsidP="00F872F4">
      <w:r>
        <w:t>Такие службы действуют при чрезвычайных происшествиях. (Экстренные)</w:t>
      </w:r>
    </w:p>
    <w:p w:rsidR="00F872F4" w:rsidRDefault="00F872F4" w:rsidP="00F872F4">
      <w:r>
        <w:t>Взаимодействие двух или более объектов в движении, часто приводящее к повреждениям. (Столкновение)</w:t>
      </w:r>
    </w:p>
    <w:p w:rsidR="00F872F4" w:rsidRDefault="00F872F4" w:rsidP="00F872F4">
      <w:r>
        <w:t>То, что помогает определить наличие проблемы. (Признаки)</w:t>
      </w:r>
    </w:p>
    <w:p w:rsidR="00F872F4" w:rsidRDefault="00F872F4" w:rsidP="00F872F4">
      <w:r>
        <w:t>Повреждения организма, возникающие от внешнего воздействия. (Травма)</w:t>
      </w:r>
    </w:p>
    <w:p w:rsidR="00F872F4" w:rsidRDefault="00F872F4">
      <w:r>
        <w:t>Правила, обеспечивающие сохранность людей и их имущества. (Безопасность)</w:t>
      </w:r>
      <w:bookmarkStart w:id="0" w:name="_GoBack"/>
      <w:bookmarkEnd w:id="0"/>
    </w:p>
    <w:sectPr w:rsidR="00F872F4" w:rsidSect="00F872F4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F4"/>
    <w:rsid w:val="00C44EEB"/>
    <w:rsid w:val="00F8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285F"/>
  <w15:chartTrackingRefBased/>
  <w15:docId w15:val="{0DC81449-F600-4CF6-B2C8-D4B27D33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2F4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F872F4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F872F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2025-02-11T17:31:00Z</dcterms:created>
  <dcterms:modified xsi:type="dcterms:W3CDTF">2025-02-11T17:33:00Z</dcterms:modified>
</cp:coreProperties>
</file>