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26" w:rsidRDefault="006D4E26" w:rsidP="006D4E2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6D4E26">
        <w:rPr>
          <w:rFonts w:ascii="Arial Black" w:hAnsi="Arial Black" w:cs="Arial"/>
          <w:sz w:val="40"/>
          <w:szCs w:val="40"/>
        </w:rPr>
        <w:t>Деструктивные течения в интернете, их признаки, опасности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6D4E26" w:rsidRDefault="006D4E26" w:rsidP="006D4E26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D4E26" w:rsidRDefault="006D4E26" w:rsidP="006D4E2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BC3335" w:rsidRDefault="00BC3335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D4E26" w:rsidTr="006D4E26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  <w:tr w:rsidR="006D4E26" w:rsidTr="006D4E2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D4E26" w:rsidRDefault="006D4E26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D4E26" w:rsidRDefault="006D4E2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D4E26" w:rsidRDefault="006D4E26">
            <w:pPr>
              <w:pStyle w:val="a4"/>
              <w:jc w:val="center"/>
            </w:pPr>
          </w:p>
        </w:tc>
      </w:tr>
    </w:tbl>
    <w:p w:rsidR="006D4E26" w:rsidRDefault="006D4E26" w:rsidP="006D4E26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459"/>
        <w:gridCol w:w="2090"/>
      </w:tblGrid>
      <w:tr w:rsidR="006D4E26" w:rsidTr="006D4E26">
        <w:tc>
          <w:tcPr>
            <w:tcW w:w="0" w:type="auto"/>
            <w:hideMark/>
          </w:tcPr>
          <w:p w:rsidR="006D4E26" w:rsidRDefault="006D4E2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D4E26" w:rsidRDefault="006D4E2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D4E26" w:rsidTr="006D4E26">
        <w:tc>
          <w:tcPr>
            <w:tcW w:w="0" w:type="auto"/>
            <w:hideMark/>
          </w:tcPr>
          <w:p w:rsidR="006D4E26" w:rsidRDefault="006D4E26">
            <w:pPr>
              <w:pStyle w:val="a4"/>
            </w:pPr>
            <w:r>
              <w:t xml:space="preserve">4. </w:t>
            </w:r>
            <w:proofErr w:type="spellStart"/>
            <w:r>
              <w:t>опасность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6. </w:t>
            </w:r>
            <w:proofErr w:type="spellStart"/>
            <w:r>
              <w:t>подросток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8. </w:t>
            </w:r>
            <w:proofErr w:type="spellStart"/>
            <w:r>
              <w:t>психология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9. </w:t>
            </w:r>
            <w:proofErr w:type="spellStart"/>
            <w:r>
              <w:t>насилие</w:t>
            </w:r>
            <w:proofErr w:type="spellEnd"/>
          </w:p>
          <w:p w:rsidR="006D4E26" w:rsidRDefault="006D4E26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право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15. </w:t>
            </w:r>
            <w:proofErr w:type="spellStart"/>
            <w:r>
              <w:t>риск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16. </w:t>
            </w:r>
            <w:proofErr w:type="spellStart"/>
            <w:r>
              <w:t>защита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17. </w:t>
            </w:r>
            <w:proofErr w:type="spellStart"/>
            <w:r>
              <w:t>противоправность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19. </w:t>
            </w:r>
            <w:proofErr w:type="spellStart"/>
            <w:r>
              <w:t>интернет</w:t>
            </w:r>
            <w:proofErr w:type="spellEnd"/>
          </w:p>
        </w:tc>
        <w:tc>
          <w:tcPr>
            <w:tcW w:w="0" w:type="auto"/>
            <w:hideMark/>
          </w:tcPr>
          <w:p w:rsidR="006D4E26" w:rsidRDefault="006D4E26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фильтрация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3. </w:t>
            </w:r>
            <w:proofErr w:type="spellStart"/>
            <w:r>
              <w:t>мошенничество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5. </w:t>
            </w:r>
            <w:proofErr w:type="spellStart"/>
            <w:r>
              <w:t>реклама</w:t>
            </w:r>
            <w:proofErr w:type="spellEnd"/>
          </w:p>
          <w:p w:rsidR="006D4E26" w:rsidRDefault="006D4E26">
            <w:pPr>
              <w:pStyle w:val="a4"/>
            </w:pPr>
            <w:r>
              <w:lastRenderedPageBreak/>
              <w:t xml:space="preserve">7. </w:t>
            </w:r>
            <w:proofErr w:type="spellStart"/>
            <w:r>
              <w:t>манипуляция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10. </w:t>
            </w:r>
            <w:proofErr w:type="spellStart"/>
            <w:r>
              <w:t>признак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11. </w:t>
            </w:r>
            <w:proofErr w:type="spellStart"/>
            <w:r>
              <w:t>экстремизм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12. </w:t>
            </w:r>
            <w:proofErr w:type="spellStart"/>
            <w:r>
              <w:t>блокировка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13. </w:t>
            </w:r>
            <w:proofErr w:type="spellStart"/>
            <w:r>
              <w:t>сообщество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14. </w:t>
            </w:r>
            <w:proofErr w:type="spellStart"/>
            <w:r>
              <w:t>алгоритм</w:t>
            </w:r>
            <w:proofErr w:type="spellEnd"/>
          </w:p>
          <w:p w:rsidR="006D4E26" w:rsidRDefault="006D4E26">
            <w:pPr>
              <w:pStyle w:val="a4"/>
            </w:pPr>
            <w:r>
              <w:t xml:space="preserve">18. </w:t>
            </w:r>
            <w:proofErr w:type="spellStart"/>
            <w:r>
              <w:t>контент</w:t>
            </w:r>
            <w:proofErr w:type="spellEnd"/>
          </w:p>
        </w:tc>
      </w:tr>
    </w:tbl>
    <w:p w:rsidR="006D4E26" w:rsidRDefault="006D4E26" w:rsidP="006D4E26">
      <w:pPr>
        <w:rPr>
          <w:lang w:val="en-US"/>
        </w:rPr>
      </w:pPr>
    </w:p>
    <w:p w:rsidR="006D4E26" w:rsidRPr="006D4E26" w:rsidRDefault="006D4E26">
      <w:pPr>
        <w:rPr>
          <w:rFonts w:ascii="Arial Black" w:hAnsi="Arial Black"/>
          <w:sz w:val="32"/>
          <w:szCs w:val="32"/>
        </w:rPr>
      </w:pPr>
      <w:r w:rsidRPr="006D4E26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D4E26">
        <w:rPr>
          <w:rFonts w:ascii="Arial Black" w:hAnsi="Arial Black" w:cs="Arial"/>
          <w:sz w:val="32"/>
          <w:szCs w:val="32"/>
        </w:rPr>
        <w:t xml:space="preserve">для урока ОБЗР в 9 классе по теме: «Деструктивные течения в интернете, их признаки, опасности» для </w:t>
      </w:r>
      <w:r>
        <w:rPr>
          <w:rFonts w:ascii="Arial Black" w:hAnsi="Arial Black" w:cs="Arial"/>
          <w:sz w:val="32"/>
          <w:szCs w:val="32"/>
        </w:rPr>
        <w:t>преподавателя</w:t>
      </w:r>
      <w:r w:rsidRPr="006D4E26">
        <w:rPr>
          <w:rFonts w:ascii="Arial Black" w:hAnsi="Arial Black" w:cs="Arial"/>
          <w:sz w:val="32"/>
          <w:szCs w:val="32"/>
        </w:rPr>
        <w:t>-организатора «Основ безопасности и защиты Родины» в школе</w:t>
      </w:r>
    </w:p>
    <w:p w:rsidR="006D4E26" w:rsidRDefault="006D4E26" w:rsidP="006D4E26">
      <w:r>
        <w:t>Возможность возникновения опасности в будущем. (Риск)</w:t>
      </w:r>
    </w:p>
    <w:p w:rsidR="006D4E26" w:rsidRDefault="006D4E26" w:rsidP="006D4E26">
      <w:r>
        <w:t>Что-то, что может навредить или угрожать. (Опасность)</w:t>
      </w:r>
    </w:p>
    <w:p w:rsidR="006D4E26" w:rsidRDefault="006D4E26" w:rsidP="006D4E26">
      <w:r>
        <w:t>Содержание, размещенное в сети или на платформе. (Контент)</w:t>
      </w:r>
    </w:p>
    <w:p w:rsidR="006D4E26" w:rsidRDefault="006D4E26" w:rsidP="006D4E26">
      <w:r>
        <w:t>Обман с целью извлечения выгоды. (Мошенничество)</w:t>
      </w:r>
    </w:p>
    <w:p w:rsidR="006D4E26" w:rsidRDefault="006D4E26" w:rsidP="006D4E26">
      <w:r>
        <w:t>Состояние, при котором люди не подвергаются угрозам. (Безопасность)</w:t>
      </w:r>
    </w:p>
    <w:p w:rsidR="006D4E26" w:rsidRDefault="006D4E26" w:rsidP="006D4E26">
      <w:r>
        <w:t>Действие, направленное на воздействие на чужое мнение или поведение. (Манипуляция)</w:t>
      </w:r>
    </w:p>
    <w:p w:rsidR="006D4E26" w:rsidRDefault="006D4E26" w:rsidP="006D4E26">
      <w:r>
        <w:t>Идеология, призывающая к насилию или радикальным действиям. (Экстремизм)</w:t>
      </w:r>
    </w:p>
    <w:p w:rsidR="006D4E26" w:rsidRDefault="006D4E26" w:rsidP="006D4E26">
      <w:r>
        <w:t>Нарушение закона или установленных норм. (Противоправность)</w:t>
      </w:r>
    </w:p>
    <w:p w:rsidR="006D4E26" w:rsidRDefault="006D4E26" w:rsidP="006D4E26">
      <w:r>
        <w:t>Группа людей, объединенных общими интересами или целями. (Сообщество)</w:t>
      </w:r>
    </w:p>
    <w:p w:rsidR="006D4E26" w:rsidRDefault="006D4E26" w:rsidP="006D4E26">
      <w:r>
        <w:t>Процесс удаления ненужной информации или фильтрации. (Фильтрация)</w:t>
      </w:r>
    </w:p>
    <w:p w:rsidR="006D4E26" w:rsidRDefault="006D4E26" w:rsidP="006D4E26">
      <w:r>
        <w:t>Действие, направленное на ограничение доступа к чему-либо. (Блокировка)</w:t>
      </w:r>
    </w:p>
    <w:p w:rsidR="006D4E26" w:rsidRDefault="006D4E26" w:rsidP="006D4E26">
      <w:r>
        <w:t>Система норм, регулирующая отношения между людьми. (Право)</w:t>
      </w:r>
    </w:p>
    <w:p w:rsidR="006D4E26" w:rsidRDefault="006D4E26" w:rsidP="006D4E26">
      <w:r>
        <w:t>Меры, направленные на обеспечение безопасности. (Защита)</w:t>
      </w:r>
    </w:p>
    <w:p w:rsidR="006D4E26" w:rsidRDefault="006D4E26" w:rsidP="006D4E26">
      <w:r>
        <w:t>Наука о поведении человека и психических процессах. (Психология)</w:t>
      </w:r>
    </w:p>
    <w:p w:rsidR="006D4E26" w:rsidRDefault="006D4E26" w:rsidP="006D4E26">
      <w:r>
        <w:t>Лицо, находящееся в возрасте от 12 до 18 лет. (Подросток)</w:t>
      </w:r>
    </w:p>
    <w:p w:rsidR="006D4E26" w:rsidRDefault="006D4E26" w:rsidP="006D4E26">
      <w:r>
        <w:t>Набор инструкций для выполнения задачи или решения проблемы. (Алгоритм)</w:t>
      </w:r>
    </w:p>
    <w:p w:rsidR="006D4E26" w:rsidRDefault="006D4E26" w:rsidP="006D4E26">
      <w:r>
        <w:t>Информация, предназначенная для привлечения внимания к продукту или услуге. (Реклама)</w:t>
      </w:r>
    </w:p>
    <w:p w:rsidR="006D4E26" w:rsidRDefault="006D4E26" w:rsidP="006D4E26">
      <w:r>
        <w:t>Отличительная черта, по которой что-то можно распознать. (Признак)</w:t>
      </w:r>
    </w:p>
    <w:p w:rsidR="006D4E26" w:rsidRDefault="006D4E26" w:rsidP="006D4E26">
      <w:r>
        <w:t>Физическое или психическое воздействие на другого человека. (Насилие)</w:t>
      </w:r>
    </w:p>
    <w:p w:rsidR="006D4E26" w:rsidRDefault="006D4E26">
      <w:r>
        <w:t>Глобальная сеть для обмена данными и общения. (Интернет)</w:t>
      </w:r>
      <w:bookmarkStart w:id="0" w:name="_GoBack"/>
      <w:bookmarkEnd w:id="0"/>
    </w:p>
    <w:sectPr w:rsidR="006D4E26" w:rsidSect="006D4E26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26"/>
    <w:rsid w:val="006D4E26"/>
    <w:rsid w:val="00B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457C"/>
  <w15:chartTrackingRefBased/>
  <w15:docId w15:val="{87BC46F0-C9AB-43EC-BDF6-62E1BD3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E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E2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D4E26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D4E2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2025-02-05T09:45:00Z</dcterms:created>
  <dcterms:modified xsi:type="dcterms:W3CDTF">2025-02-05T09:47:00Z</dcterms:modified>
</cp:coreProperties>
</file>