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B6A" w:rsidRDefault="00221B6A" w:rsidP="00221B6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биологии в 5 классе по теме: «</w:t>
      </w:r>
      <w:r w:rsidRPr="00221B6A">
        <w:rPr>
          <w:rFonts w:ascii="Arial Black" w:hAnsi="Arial Black" w:cs="Arial"/>
          <w:sz w:val="36"/>
          <w:szCs w:val="36"/>
        </w:rPr>
        <w:t>Пищевые связи в сообществах. Пищевые звенья, цепи и сети питания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221B6A" w:rsidRDefault="00221B6A" w:rsidP="00221B6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221B6A" w:rsidRDefault="00221B6A" w:rsidP="00221B6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221B6A" w:rsidRPr="00221B6A" w:rsidRDefault="00221B6A" w:rsidP="00221B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1B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Технологическая карта </w:t>
      </w:r>
      <w:bookmarkStart w:id="0" w:name="_GoBack"/>
      <w:bookmarkEnd w:id="0"/>
      <w:r w:rsidRPr="00221B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урока биологии по теме «Пищевые связи в природных сообществах»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2410"/>
        <w:gridCol w:w="1559"/>
        <w:gridCol w:w="2410"/>
      </w:tblGrid>
      <w:tr w:rsidR="00221B6A" w:rsidRPr="00221B6A" w:rsidTr="00221B6A">
        <w:trPr>
          <w:tblHeader/>
          <w:tblCellSpacing w:w="15" w:type="dxa"/>
        </w:trPr>
        <w:tc>
          <w:tcPr>
            <w:tcW w:w="151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513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29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2365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 и оценочные средства</w:t>
            </w:r>
          </w:p>
        </w:tc>
      </w:tr>
      <w:tr w:rsidR="00221B6A" w:rsidRPr="00221B6A" w:rsidTr="00221B6A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513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класс, проводит перекличку, проверяет готовность учащихся к занятию (учебники, тетради). Просит дежурных проверить подготовку оборудования (проектор, экран). Настраивает класс на позитивный лад.</w:t>
            </w:r>
          </w:p>
        </w:tc>
        <w:tc>
          <w:tcPr>
            <w:tcW w:w="238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приветствие, проверяют свою готовность, дежурные готовят оборудование, при необходимости уточняют вопросы.</w:t>
            </w:r>
          </w:p>
        </w:tc>
        <w:tc>
          <w:tcPr>
            <w:tcW w:w="1529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беседа</w:t>
            </w:r>
          </w:p>
        </w:tc>
        <w:tc>
          <w:tcPr>
            <w:tcW w:w="2365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экран, устная проверка готовности.</w:t>
            </w:r>
          </w:p>
        </w:tc>
      </w:tr>
      <w:tr w:rsidR="00221B6A" w:rsidRPr="00221B6A" w:rsidTr="00221B6A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3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вопросы по предыдущему уроку: «Какие типы взаимодействий в сообществах вы знаете?», «Что объединяет всех участников экосистемы?». Использует метод визуализации (карточки с примерами взаимодействий).</w:t>
            </w:r>
          </w:p>
        </w:tc>
        <w:tc>
          <w:tcPr>
            <w:tcW w:w="238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приводят примеры, участвуют в обсуждении.</w:t>
            </w:r>
          </w:p>
        </w:tc>
        <w:tc>
          <w:tcPr>
            <w:tcW w:w="1529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опроса, фронтальная беседа</w:t>
            </w:r>
          </w:p>
        </w:tc>
        <w:tc>
          <w:tcPr>
            <w:tcW w:w="2365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примерами взаимодействий, вопросы для устного ответа.</w:t>
            </w:r>
          </w:p>
        </w:tc>
      </w:tr>
      <w:tr w:rsidR="00221B6A" w:rsidRPr="00221B6A" w:rsidTr="00221B6A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 (сообщение темы урока)</w:t>
            </w: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3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Раскрывает тему урока, используя яркие примеры: «Сегодня мы узнаем, как все взаимосвязано в мире, и почему исчезновение одного вида может повлиять на всю экосистему». Демонстрирует слайд с изображением звеньев природы.</w:t>
            </w:r>
          </w:p>
        </w:tc>
        <w:tc>
          <w:tcPr>
            <w:tcW w:w="238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учителя, задают вопросы, высказывают свои предположения по теме урока.</w:t>
            </w:r>
          </w:p>
        </w:tc>
        <w:tc>
          <w:tcPr>
            <w:tcW w:w="1529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рассказа, визуализация</w:t>
            </w:r>
          </w:p>
        </w:tc>
        <w:tc>
          <w:tcPr>
            <w:tcW w:w="2365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(слайд с изображением звеньев природы).</w:t>
            </w:r>
          </w:p>
        </w:tc>
      </w:tr>
      <w:tr w:rsidR="00221B6A" w:rsidRPr="00221B6A" w:rsidTr="00221B6A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3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1B6A" w:rsidRPr="00221B6A" w:rsidTr="00221B6A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4.1. Понятие о пищевых связях</w:t>
            </w: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3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понятие пищевых связей, используя простое определение и примеры: «Каждое существо связано с другими через питание и взаимодействие». Показывает схему, объясняет ее.</w:t>
            </w:r>
          </w:p>
        </w:tc>
        <w:tc>
          <w:tcPr>
            <w:tcW w:w="238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объяснение, записывают определение в тетрадь. Участвуют в обсуждении примеров.</w:t>
            </w:r>
          </w:p>
        </w:tc>
        <w:tc>
          <w:tcPr>
            <w:tcW w:w="1529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объяснения, использование схем и наглядных материалов</w:t>
            </w:r>
          </w:p>
        </w:tc>
        <w:tc>
          <w:tcPr>
            <w:tcW w:w="2365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схема на доске, тетради учащихся.</w:t>
            </w:r>
          </w:p>
        </w:tc>
      </w:tr>
      <w:tr w:rsidR="00221B6A" w:rsidRPr="00221B6A" w:rsidTr="00221B6A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4.2. Структура звеньев экосистемы</w:t>
            </w: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3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Проводит объяснение структуры звеньев (продуценты, консументы, </w:t>
            </w:r>
            <w:proofErr w:type="spellStart"/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редуценты</w:t>
            </w:r>
            <w:proofErr w:type="spellEnd"/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 Показывает на примерах: «Листья дерева → гусеница → воробей → ястреб».</w:t>
            </w:r>
          </w:p>
        </w:tc>
        <w:tc>
          <w:tcPr>
            <w:tcW w:w="238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Работают в группах: находят примеры для каждого звена. Делают записи в тетрадях.</w:t>
            </w:r>
          </w:p>
        </w:tc>
        <w:tc>
          <w:tcPr>
            <w:tcW w:w="1529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обсуждение</w:t>
            </w:r>
          </w:p>
        </w:tc>
        <w:tc>
          <w:tcPr>
            <w:tcW w:w="2365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Таблицы для записи звеньев, презентация, плакаты с примерами.</w:t>
            </w:r>
          </w:p>
        </w:tc>
      </w:tr>
      <w:tr w:rsidR="00221B6A" w:rsidRPr="00221B6A" w:rsidTr="00221B6A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4.3. Цепи и сети взаимодействия</w:t>
            </w: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3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Демонстрирует примеры линейных цепей. Затем объясняет понятие сети, где цепи пересекаются. Проводит мини-игру: «Составьте цепочку для своей местности».</w:t>
            </w:r>
          </w:p>
        </w:tc>
        <w:tc>
          <w:tcPr>
            <w:tcW w:w="238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Составляют цепочки, обсуждают их в группах. Делают выводы, почему сети сложнее цепей.</w:t>
            </w:r>
          </w:p>
        </w:tc>
        <w:tc>
          <w:tcPr>
            <w:tcW w:w="1529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Игровой метод, мини-групповая работа</w:t>
            </w:r>
          </w:p>
        </w:tc>
        <w:tc>
          <w:tcPr>
            <w:tcW w:w="2365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изображением растений и животных, маркеры, бумага для составления сетей.</w:t>
            </w:r>
          </w:p>
        </w:tc>
      </w:tr>
      <w:tr w:rsidR="00221B6A" w:rsidRPr="00221B6A" w:rsidTr="00221B6A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4.4. Экологическое значение взаимодействий</w:t>
            </w: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3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Рассказывает о роли круговорота веществ, регуляции численности, устойчивости экосистем. Приводит примеры последствий нарушений: «Если исчезнут пчелы, что произойдет?»</w:t>
            </w:r>
          </w:p>
        </w:tc>
        <w:tc>
          <w:tcPr>
            <w:tcW w:w="238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дискуссии: обсуждают, что может произойти, если исчезнет один из видов.</w:t>
            </w:r>
          </w:p>
        </w:tc>
        <w:tc>
          <w:tcPr>
            <w:tcW w:w="1529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Проблемный метод, дискуссия</w:t>
            </w:r>
          </w:p>
        </w:tc>
        <w:tc>
          <w:tcPr>
            <w:tcW w:w="2365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 или слайды с последствиями нарушений связей в экосистемах.</w:t>
            </w:r>
          </w:p>
        </w:tc>
      </w:tr>
      <w:tr w:rsidR="00221B6A" w:rsidRPr="00221B6A" w:rsidTr="00221B6A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Рефлексия</w:t>
            </w: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3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вопросы: «Что нового вы узнали? Что было самым интересным? Почему важно понимать взаимодействия в экосистеме?». Просит детей оценить свою работу на уроке.</w:t>
            </w:r>
          </w:p>
        </w:tc>
        <w:tc>
          <w:tcPr>
            <w:tcW w:w="238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Делятся впечатлениями, оценивают свою работу. Заполняют небольшую анкету или дают устную обратную связь.</w:t>
            </w:r>
          </w:p>
        </w:tc>
        <w:tc>
          <w:tcPr>
            <w:tcW w:w="1529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устный опрос</w:t>
            </w:r>
          </w:p>
        </w:tc>
        <w:tc>
          <w:tcPr>
            <w:tcW w:w="2365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Анкета для самооценки, устная обратная связь.</w:t>
            </w:r>
          </w:p>
        </w:tc>
      </w:tr>
      <w:tr w:rsidR="00221B6A" w:rsidRPr="00221B6A" w:rsidTr="00221B6A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Домашнее задание</w:t>
            </w: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3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задание: обязательное (параграф, простая цепочка) и творческое (мини-плакат). Отвечает на вопросы по выполнению.</w:t>
            </w:r>
          </w:p>
        </w:tc>
        <w:tc>
          <w:tcPr>
            <w:tcW w:w="2380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домашнее задание, задают уточняющие вопросы.</w:t>
            </w:r>
          </w:p>
        </w:tc>
        <w:tc>
          <w:tcPr>
            <w:tcW w:w="1529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Устные пояснения</w:t>
            </w:r>
          </w:p>
        </w:tc>
        <w:tc>
          <w:tcPr>
            <w:tcW w:w="2365" w:type="dxa"/>
            <w:vAlign w:val="center"/>
            <w:hideMark/>
          </w:tcPr>
          <w:p w:rsidR="00221B6A" w:rsidRPr="00221B6A" w:rsidRDefault="00221B6A" w:rsidP="00221B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Запись задания на доске, рабочая тетрадь, учебник.</w:t>
            </w:r>
          </w:p>
        </w:tc>
      </w:tr>
    </w:tbl>
    <w:p w:rsidR="00221B6A" w:rsidRDefault="00221B6A" w:rsidP="00221B6A"/>
    <w:sectPr w:rsidR="00221B6A" w:rsidSect="00221B6A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6A"/>
    <w:rsid w:val="00221B6A"/>
    <w:rsid w:val="00CB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B6B8"/>
  <w15:chartTrackingRefBased/>
  <w15:docId w15:val="{187FE2B9-5533-4E22-8665-36496C05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B6A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221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B6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21B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21B6A"/>
    <w:rPr>
      <w:b/>
      <w:bCs/>
    </w:rPr>
  </w:style>
  <w:style w:type="paragraph" w:styleId="a5">
    <w:name w:val="Normal (Web)"/>
    <w:basedOn w:val="a"/>
    <w:uiPriority w:val="99"/>
    <w:semiHidden/>
    <w:unhideWhenUsed/>
    <w:rsid w:val="0022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2025-01-24T13:25:00Z</dcterms:created>
  <dcterms:modified xsi:type="dcterms:W3CDTF">2025-01-24T13:29:00Z</dcterms:modified>
</cp:coreProperties>
</file>