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168" w:rsidRDefault="00B26168" w:rsidP="00B26168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11 классе по теме: «</w:t>
      </w:r>
      <w:r w:rsidRPr="00B26168">
        <w:rPr>
          <w:rFonts w:ascii="Arial Black" w:hAnsi="Arial Black" w:cs="Arial"/>
          <w:sz w:val="36"/>
          <w:szCs w:val="36"/>
        </w:rPr>
        <w:t>Безопасность в цифровой среде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B26168" w:rsidRDefault="00B26168" w:rsidP="00B26168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B26168" w:rsidRDefault="00B26168" w:rsidP="00B26168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154C60" w:rsidRDefault="00154C60"/>
    <w:p w:rsidR="00B26168" w:rsidRPr="00B26168" w:rsidRDefault="00B26168" w:rsidP="00B2616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261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</w:t>
      </w:r>
      <w:r w:rsidRPr="00B261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ехнологическ</w:t>
      </w:r>
      <w:r w:rsidRPr="00B261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ая</w:t>
      </w:r>
      <w:r w:rsidRPr="00B261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карт</w:t>
      </w:r>
      <w:r w:rsidRPr="00B261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Pr="00B261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для урока ОБЗР на тему "Безопасность в цифровой среде" для 11 класса</w:t>
      </w:r>
      <w:r w:rsidRPr="00B261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261"/>
        <w:gridCol w:w="1843"/>
        <w:gridCol w:w="1418"/>
        <w:gridCol w:w="1389"/>
        <w:gridCol w:w="2154"/>
      </w:tblGrid>
      <w:tr w:rsidR="00B26168" w:rsidRPr="00B26168" w:rsidTr="00B26168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231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813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88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59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2109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B26168" w:rsidRPr="00B26168" w:rsidTr="00B2616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231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Приветствие, перекличка, проверка готовности к уроку, создание настроя для работы</w:t>
            </w:r>
          </w:p>
        </w:tc>
        <w:tc>
          <w:tcPr>
            <w:tcW w:w="1813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подготовка материалов для работы</w:t>
            </w:r>
          </w:p>
        </w:tc>
        <w:tc>
          <w:tcPr>
            <w:tcW w:w="1388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359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Компьютер, проектор</w:t>
            </w:r>
          </w:p>
        </w:tc>
        <w:tc>
          <w:tcPr>
            <w:tcW w:w="2109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готовности учеников к работе, организация пространства</w:t>
            </w:r>
          </w:p>
        </w:tc>
      </w:tr>
      <w:tr w:rsidR="00B26168" w:rsidRPr="00B26168" w:rsidTr="00B2616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3231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усвоения материала предыдущего урока (вопросы по теме "Психологические механизмы воздействия")</w:t>
            </w:r>
          </w:p>
        </w:tc>
        <w:tc>
          <w:tcPr>
            <w:tcW w:w="1813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обсуждение в классе</w:t>
            </w:r>
          </w:p>
        </w:tc>
        <w:tc>
          <w:tcPr>
            <w:tcW w:w="1388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беседа, анализ</w:t>
            </w:r>
          </w:p>
        </w:tc>
        <w:tc>
          <w:tcPr>
            <w:tcW w:w="1359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Проектор (вопросы на экране), рабочие листы</w:t>
            </w:r>
          </w:p>
        </w:tc>
        <w:tc>
          <w:tcPr>
            <w:tcW w:w="2109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активность в обсуждениях</w:t>
            </w:r>
          </w:p>
        </w:tc>
      </w:tr>
      <w:tr w:rsidR="00B26168" w:rsidRPr="00B26168" w:rsidTr="00B2616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 учителя</w:t>
            </w:r>
          </w:p>
        </w:tc>
        <w:tc>
          <w:tcPr>
            <w:tcW w:w="3231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Озвучивание темы урока, объяснение целей и задач урока</w:t>
            </w:r>
          </w:p>
        </w:tc>
        <w:tc>
          <w:tcPr>
            <w:tcW w:w="1813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записывают цели и задачи урока</w:t>
            </w:r>
          </w:p>
        </w:tc>
        <w:tc>
          <w:tcPr>
            <w:tcW w:w="1388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разъяснение</w:t>
            </w:r>
          </w:p>
        </w:tc>
        <w:tc>
          <w:tcPr>
            <w:tcW w:w="1359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Проектор, презентация, раздаточный материал</w:t>
            </w:r>
          </w:p>
        </w:tc>
        <w:tc>
          <w:tcPr>
            <w:tcW w:w="2109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Восприятие материала, интерес к теме урока</w:t>
            </w:r>
          </w:p>
        </w:tc>
      </w:tr>
      <w:tr w:rsidR="00B26168" w:rsidRPr="00B26168" w:rsidTr="00B2616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 урока</w:t>
            </w:r>
          </w:p>
        </w:tc>
        <w:tc>
          <w:tcPr>
            <w:tcW w:w="3231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основных понятий: "Цифровая среда", "Персональные данные", "Цифровая зависимость"</w:t>
            </w:r>
          </w:p>
        </w:tc>
        <w:tc>
          <w:tcPr>
            <w:tcW w:w="1813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Внимательно слушают, записывают основные моменты</w:t>
            </w:r>
          </w:p>
        </w:tc>
        <w:tc>
          <w:tcPr>
            <w:tcW w:w="1388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 с элементами диалога, групповая работа</w:t>
            </w:r>
          </w:p>
        </w:tc>
        <w:tc>
          <w:tcPr>
            <w:tcW w:w="1359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материалы, кейсы, видеоуроки</w:t>
            </w:r>
          </w:p>
        </w:tc>
        <w:tc>
          <w:tcPr>
            <w:tcW w:w="2109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усвоения материала, активность в обсуждениях</w:t>
            </w:r>
          </w:p>
        </w:tc>
      </w:tr>
      <w:tr w:rsidR="00B26168" w:rsidRPr="00B26168" w:rsidTr="00B2616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Практическая работа</w:t>
            </w:r>
          </w:p>
        </w:tc>
        <w:tc>
          <w:tcPr>
            <w:tcW w:w="3231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дискуссии по кейсам: угрозы в цифровом мире (вредоносное ПО, социальная инженерия, </w:t>
            </w:r>
            <w:proofErr w:type="spellStart"/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Работают в группах, обсуждают кейсы, предлагают решения</w:t>
            </w:r>
          </w:p>
        </w:tc>
        <w:tc>
          <w:tcPr>
            <w:tcW w:w="1388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в малых группах, мозговой штурм</w:t>
            </w:r>
          </w:p>
        </w:tc>
        <w:tc>
          <w:tcPr>
            <w:tcW w:w="1359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Компьютер, проектор, рабочие листы, кейсы</w:t>
            </w:r>
          </w:p>
        </w:tc>
        <w:tc>
          <w:tcPr>
            <w:tcW w:w="2109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работы в группах, предложенные решения</w:t>
            </w:r>
          </w:p>
        </w:tc>
      </w:tr>
      <w:tr w:rsidR="00B26168" w:rsidRPr="00B26168" w:rsidTr="00B2616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6. Заключение </w:t>
            </w:r>
            <w:r w:rsidRPr="00B261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основной части</w:t>
            </w:r>
          </w:p>
        </w:tc>
        <w:tc>
          <w:tcPr>
            <w:tcW w:w="3231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Подведение итогов, формулирование выводов по теме урока</w:t>
            </w:r>
          </w:p>
        </w:tc>
        <w:tc>
          <w:tcPr>
            <w:tcW w:w="1813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Слушают, задают вопросы, </w:t>
            </w: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делятся выводами</w:t>
            </w:r>
          </w:p>
        </w:tc>
        <w:tc>
          <w:tcPr>
            <w:tcW w:w="1388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Обсуждение итогов, выводы</w:t>
            </w:r>
          </w:p>
        </w:tc>
        <w:tc>
          <w:tcPr>
            <w:tcW w:w="1359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Проектор, рабочие листы</w:t>
            </w:r>
          </w:p>
        </w:tc>
        <w:tc>
          <w:tcPr>
            <w:tcW w:w="2109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активность в обсуждениях</w:t>
            </w:r>
          </w:p>
        </w:tc>
      </w:tr>
      <w:tr w:rsidR="00B26168" w:rsidRPr="00B26168" w:rsidTr="00B2616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7. Рефлексия</w:t>
            </w:r>
          </w:p>
        </w:tc>
        <w:tc>
          <w:tcPr>
            <w:tcW w:w="3231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рефлексию урока, задает вопросы для самооценки учащихся</w:t>
            </w:r>
          </w:p>
        </w:tc>
        <w:tc>
          <w:tcPr>
            <w:tcW w:w="1813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своего состояния, эмоций, результатов деятельности</w:t>
            </w:r>
          </w:p>
        </w:tc>
        <w:tc>
          <w:tcPr>
            <w:tcW w:w="1388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 через вопросы, личностная оценка</w:t>
            </w:r>
          </w:p>
        </w:tc>
        <w:tc>
          <w:tcPr>
            <w:tcW w:w="1359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 с вопросами для рефлексии</w:t>
            </w:r>
          </w:p>
        </w:tc>
        <w:tc>
          <w:tcPr>
            <w:tcW w:w="2109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самооценки учащихся, их участие в рефлексии</w:t>
            </w:r>
          </w:p>
        </w:tc>
      </w:tr>
      <w:tr w:rsidR="00B26168" w:rsidRPr="00B26168" w:rsidTr="00B2616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 Заключение</w:t>
            </w:r>
          </w:p>
        </w:tc>
        <w:tc>
          <w:tcPr>
            <w:tcW w:w="3231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Мотивация учащихся, подведение итогов урока, напоминание о важности безопасного поведения в сети</w:t>
            </w:r>
          </w:p>
        </w:tc>
        <w:tc>
          <w:tcPr>
            <w:tcW w:w="1813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делают выводы, готовятся к завершению урока</w:t>
            </w:r>
          </w:p>
        </w:tc>
        <w:tc>
          <w:tcPr>
            <w:tcW w:w="1388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Завершающая беседа, подведение итогов</w:t>
            </w:r>
          </w:p>
        </w:tc>
        <w:tc>
          <w:tcPr>
            <w:tcW w:w="1359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2109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осознания важности темы урока</w:t>
            </w:r>
          </w:p>
        </w:tc>
      </w:tr>
      <w:tr w:rsidR="00B26168" w:rsidRPr="00B26168" w:rsidTr="00B2616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 Домашнее задание</w:t>
            </w:r>
          </w:p>
        </w:tc>
        <w:tc>
          <w:tcPr>
            <w:tcW w:w="3231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Озвучивание домашнего задания, объяснение требований</w:t>
            </w:r>
          </w:p>
        </w:tc>
        <w:tc>
          <w:tcPr>
            <w:tcW w:w="1813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задание, готовятся к выполнению</w:t>
            </w:r>
          </w:p>
        </w:tc>
        <w:tc>
          <w:tcPr>
            <w:tcW w:w="1388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объяснение задачи</w:t>
            </w:r>
          </w:p>
        </w:tc>
        <w:tc>
          <w:tcPr>
            <w:tcW w:w="1359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Тетрадь, домашние материалы</w:t>
            </w:r>
          </w:p>
        </w:tc>
        <w:tc>
          <w:tcPr>
            <w:tcW w:w="2109" w:type="dxa"/>
            <w:vAlign w:val="center"/>
            <w:hideMark/>
          </w:tcPr>
          <w:p w:rsidR="00B26168" w:rsidRPr="00B26168" w:rsidRDefault="00B26168" w:rsidP="00B261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1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готовности к выполнению домашнего задания</w:t>
            </w:r>
          </w:p>
        </w:tc>
      </w:tr>
    </w:tbl>
    <w:p w:rsidR="00B26168" w:rsidRPr="00B26168" w:rsidRDefault="00B26168" w:rsidP="00B261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Тех.карта</w:t>
      </w:r>
      <w:proofErr w:type="spellEnd"/>
      <w:r w:rsidRPr="00B26168">
        <w:rPr>
          <w:rFonts w:ascii="Arial" w:eastAsia="Times New Roman" w:hAnsi="Arial" w:cs="Arial"/>
          <w:sz w:val="24"/>
          <w:szCs w:val="24"/>
          <w:lang w:eastAsia="ru-RU"/>
        </w:rPr>
        <w:t xml:space="preserve"> включает все этапы</w:t>
      </w:r>
      <w:bookmarkStart w:id="0" w:name="_GoBack"/>
      <w:bookmarkEnd w:id="0"/>
      <w:r w:rsidRPr="00B26168">
        <w:rPr>
          <w:rFonts w:ascii="Arial" w:eastAsia="Times New Roman" w:hAnsi="Arial" w:cs="Arial"/>
          <w:sz w:val="24"/>
          <w:szCs w:val="24"/>
          <w:lang w:eastAsia="ru-RU"/>
        </w:rPr>
        <w:t xml:space="preserve"> урока, подробности деятельности учителя и учащихся, а также методы и средства обучения и оценки.</w:t>
      </w:r>
    </w:p>
    <w:p w:rsidR="00B26168" w:rsidRDefault="00B26168"/>
    <w:p w:rsidR="00B26168" w:rsidRDefault="00B26168"/>
    <w:p w:rsidR="00B26168" w:rsidRDefault="00B26168"/>
    <w:p w:rsidR="00B26168" w:rsidRDefault="00B26168"/>
    <w:p w:rsidR="00B26168" w:rsidRDefault="00B26168"/>
    <w:sectPr w:rsidR="00B26168" w:rsidSect="00B26168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68"/>
    <w:rsid w:val="00154C60"/>
    <w:rsid w:val="00B2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52E9"/>
  <w15:chartTrackingRefBased/>
  <w15:docId w15:val="{D1E07D22-1D61-45BB-A7DA-D66D6C45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16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616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2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6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2025-01-16T13:37:00Z</dcterms:created>
  <dcterms:modified xsi:type="dcterms:W3CDTF">2025-01-16T13:40:00Z</dcterms:modified>
</cp:coreProperties>
</file>