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0B43D1" w:rsidRPr="000B43D1">
        <w:rPr>
          <w:rFonts w:ascii="Arial Black" w:hAnsi="Arial Black"/>
          <w:sz w:val="40"/>
          <w:szCs w:val="40"/>
        </w:rPr>
        <w:t>Поведение птиц. Сезонные явления в жизни птиц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0B43D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0B43D1" w:rsidRDefault="000B43D1" w:rsidP="00661A48">
      <w:pPr>
        <w:rPr>
          <w:rFonts w:ascii="Arial" w:hAnsi="Arial" w:cs="Arial"/>
          <w:sz w:val="28"/>
          <w:szCs w:val="28"/>
        </w:rPr>
      </w:pPr>
      <w:r w:rsidRPr="000B43D1">
        <w:rPr>
          <w:rFonts w:ascii="Arial" w:hAnsi="Arial" w:cs="Arial"/>
          <w:sz w:val="28"/>
          <w:szCs w:val="28"/>
        </w:rPr>
        <w:t>Используйте мультимедийные средства: Видео о миграции птиц, их гнездовых ритуалах или взаимодействиях внутри стай — это отличный способ оживить тему. С помощью презентаций и видеороликов можно наглядно показать сложные процессы, такие как миграция, формирование территорий или поведенческие реакции на сезонные изменения. Это поможет учащимся лучше понять и запомнить материал.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0B43D1" w:rsidRDefault="000B43D1" w:rsidP="00661A48">
      <w:pPr>
        <w:rPr>
          <w:rFonts w:ascii="Arial" w:hAnsi="Arial" w:cs="Arial"/>
          <w:sz w:val="28"/>
          <w:szCs w:val="28"/>
        </w:rPr>
      </w:pPr>
      <w:r w:rsidRPr="000B43D1">
        <w:rPr>
          <w:rFonts w:ascii="Arial" w:hAnsi="Arial" w:cs="Arial"/>
          <w:sz w:val="28"/>
          <w:szCs w:val="28"/>
        </w:rPr>
        <w:t>Активно вовлекайте учеников в работу: Разделите класс на группы и дайте им разные задания (например, исследование сезонных изменений в поведении разных видов). Это позволит ученикам не только работать над заданием, но и обмениваться множеством идей и мнений, что повысит интерес к теме и развивает коммуникативные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0B43D1" w:rsidRDefault="000B43D1" w:rsidP="00661A48">
      <w:pPr>
        <w:rPr>
          <w:rFonts w:ascii="Arial" w:hAnsi="Arial" w:cs="Arial"/>
          <w:sz w:val="28"/>
          <w:szCs w:val="28"/>
        </w:rPr>
      </w:pPr>
      <w:r w:rsidRPr="000B43D1">
        <w:rPr>
          <w:rFonts w:ascii="Arial" w:hAnsi="Arial" w:cs="Arial"/>
          <w:sz w:val="28"/>
          <w:szCs w:val="28"/>
        </w:rPr>
        <w:t>Используйте примеры из реальной жизни: Приводите примеры поведения птиц, которых дети могут наблюдать в своем окружении (например, в парке или возле дома). Попросите учащихся записывать наблюдения за поведением местных птиц или подготовить сообщения о редких мигрирующих видах. Это сделает материал более близким и понятным.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0B43D1" w:rsidRDefault="000B43D1" w:rsidP="00661A48">
      <w:pPr>
        <w:rPr>
          <w:rFonts w:ascii="Arial" w:hAnsi="Arial" w:cs="Arial"/>
          <w:sz w:val="28"/>
          <w:szCs w:val="28"/>
        </w:rPr>
      </w:pPr>
      <w:r w:rsidRPr="000B43D1">
        <w:rPr>
          <w:rFonts w:ascii="Arial" w:hAnsi="Arial" w:cs="Arial"/>
          <w:sz w:val="28"/>
          <w:szCs w:val="28"/>
        </w:rPr>
        <w:t>Применяйте элементы игры и дискуссии: Включайте игровые элементы, например, разгадывание кроссвордов или облаков слов, в которых дети должны угадать важные термины по теме. Это делает занятие более увлекательным и помогает закрепить знания. Также организуйте дискуссии, например, по теме «Почему птицы мигрируют?». Это будет развивать критическое мышление и способность аргументировать свою точку зрения.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0B43D1" w:rsidRDefault="000B43D1" w:rsidP="00A650CB">
      <w:pPr>
        <w:rPr>
          <w:rFonts w:ascii="Arial" w:hAnsi="Arial" w:cs="Arial"/>
          <w:sz w:val="28"/>
          <w:szCs w:val="28"/>
        </w:rPr>
      </w:pPr>
      <w:r w:rsidRPr="000B43D1">
        <w:rPr>
          <w:rFonts w:ascii="Arial" w:hAnsi="Arial" w:cs="Arial"/>
          <w:sz w:val="28"/>
          <w:szCs w:val="28"/>
        </w:rPr>
        <w:t xml:space="preserve">Проведите рефлексию в формате опроса или самооценки: В конце урока дайте учащимся возможность оценить свою работу и понять, что они запомнили. Спросите, </w:t>
      </w:r>
      <w:r w:rsidRPr="000B43D1">
        <w:rPr>
          <w:rFonts w:ascii="Arial" w:hAnsi="Arial" w:cs="Arial"/>
          <w:sz w:val="28"/>
          <w:szCs w:val="28"/>
        </w:rPr>
        <w:lastRenderedPageBreak/>
        <w:t>что нового они узнали, какие вопросы остались неясными. Это не только поможет вам понять уровень усвоения материала, но и научит детей анализировать свой опыт и осознавать процесс обучения.</w:t>
      </w:r>
      <w:bookmarkStart w:id="0" w:name="_GoBack"/>
      <w:bookmarkEnd w:id="0"/>
    </w:p>
    <w:sectPr w:rsidR="000B43D1" w:rsidSect="00A650CB">
      <w:pgSz w:w="11906" w:h="16838"/>
      <w:pgMar w:top="284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B43D1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650CB"/>
    <w:rsid w:val="00AB5551"/>
    <w:rsid w:val="00B07E42"/>
    <w:rsid w:val="00B7744E"/>
    <w:rsid w:val="00BD4632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65CD6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E08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2025-01-30T11:37:00Z</dcterms:modified>
</cp:coreProperties>
</file>