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C354B17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57644C">
        <w:rPr>
          <w:rFonts w:ascii="Arial Black" w:hAnsi="Arial Black"/>
          <w:sz w:val="40"/>
          <w:szCs w:val="40"/>
        </w:rPr>
        <w:t>7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CD2130" w:rsidRPr="00CD2130">
        <w:rPr>
          <w:rFonts w:ascii="Arial Black" w:hAnsi="Arial Black"/>
          <w:sz w:val="40"/>
          <w:szCs w:val="40"/>
        </w:rPr>
        <w:t>Правила поведения в столовой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CD2130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79B6596F" w14:textId="438E849A" w:rsidR="00AF613A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0537A974" w14:textId="77777777" w:rsidR="00CD2130" w:rsidRPr="00CD2130" w:rsidRDefault="00CD2130" w:rsidP="00CD21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 для классного часа на тему "Правила поведения в столовой"</w:t>
      </w:r>
    </w:p>
    <w:p w14:paraId="436C81F6" w14:textId="77777777" w:rsidR="00CD2130" w:rsidRPr="00CD2130" w:rsidRDefault="00CD2130" w:rsidP="00CD2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sz w:val="24"/>
          <w:szCs w:val="24"/>
          <w:lang w:eastAsia="ru-RU"/>
        </w:rPr>
        <w:pict w14:anchorId="7D9F645D">
          <v:rect id="_x0000_i1041" style="width:0;height:1.5pt" o:hralign="center" o:hrstd="t" o:hr="t" fillcolor="#a0a0a0" stroked="f"/>
        </w:pict>
      </w:r>
    </w:p>
    <w:p w14:paraId="34C28466" w14:textId="4B24BCE2" w:rsidR="00CD2130" w:rsidRPr="00CD2130" w:rsidRDefault="00CD2130" w:rsidP="00CD21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Почему</w:t>
      </w: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важны правила поведения в столовой?</w:t>
      </w:r>
    </w:p>
    <w:p w14:paraId="255E0237" w14:textId="77777777" w:rsidR="00CD2130" w:rsidRPr="00CD2130" w:rsidRDefault="00CD2130" w:rsidP="00CD21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Уважение к окружающим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 xml:space="preserve"> – важно проявлять уважение как к одноклассникам, так и к персоналу столовой.</w:t>
      </w:r>
    </w:p>
    <w:p w14:paraId="2287C48F" w14:textId="77777777" w:rsidR="00CD2130" w:rsidRPr="00CD2130" w:rsidRDefault="00CD2130" w:rsidP="00CD21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Поддержание порядка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 xml:space="preserve"> – соблюдение норм помогает сохранить чистоту и порядок.</w:t>
      </w:r>
    </w:p>
    <w:p w14:paraId="4D8C6DDA" w14:textId="77777777" w:rsidR="00CD2130" w:rsidRPr="00CD2130" w:rsidRDefault="00CD2130" w:rsidP="00CD21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Сохранение здоровья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 xml:space="preserve"> – правильное поведение влияет на наше самочувствие и здоровье.</w:t>
      </w:r>
    </w:p>
    <w:p w14:paraId="1F5F1E1D" w14:textId="77777777" w:rsidR="00CD2130" w:rsidRPr="00CD2130" w:rsidRDefault="00CD2130" w:rsidP="00CD2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sz w:val="24"/>
          <w:szCs w:val="24"/>
          <w:lang w:eastAsia="ru-RU"/>
        </w:rPr>
        <w:pict w14:anchorId="66DA3047">
          <v:rect id="_x0000_i1042" style="width:0;height:1.5pt" o:hralign="center" o:hrstd="t" o:hr="t" fillcolor="#a0a0a0" stroked="f"/>
        </w:pict>
      </w:r>
    </w:p>
    <w:p w14:paraId="1F12F0D0" w14:textId="77777777" w:rsidR="00CD2130" w:rsidRPr="00CD2130" w:rsidRDefault="00CD2130" w:rsidP="00CD21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этапы поведения до еды</w:t>
      </w:r>
    </w:p>
    <w:p w14:paraId="34AD30D5" w14:textId="77777777" w:rsidR="00CD2130" w:rsidRPr="00CD2130" w:rsidRDefault="00CD2130" w:rsidP="00CD213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Гигиена рук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мыть руки перед едой, использовать салфетки.</w:t>
      </w:r>
    </w:p>
    <w:p w14:paraId="733729FA" w14:textId="77777777" w:rsidR="00CD2130" w:rsidRPr="00CD2130" w:rsidRDefault="00CD2130" w:rsidP="00CD213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Чистота и порядок внешнего вида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следим за своим внешним видом, чтобы комфортно сидеть за столом.</w:t>
      </w:r>
    </w:p>
    <w:p w14:paraId="26524A6B" w14:textId="77777777" w:rsidR="00CD2130" w:rsidRPr="00CD2130" w:rsidRDefault="00CD2130" w:rsidP="00CD213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Очередь и рассадка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учимся правильно вставать в очередь, ждать своей очереди и спокойно садиться за стол.</w:t>
      </w:r>
    </w:p>
    <w:p w14:paraId="3DFDA23E" w14:textId="77777777" w:rsidR="00CD2130" w:rsidRPr="00CD2130" w:rsidRDefault="00CD2130" w:rsidP="00CD2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sz w:val="24"/>
          <w:szCs w:val="24"/>
          <w:lang w:eastAsia="ru-RU"/>
        </w:rPr>
        <w:pict w14:anchorId="5B7B1498">
          <v:rect id="_x0000_i1043" style="width:0;height:1.5pt" o:hralign="center" o:hrstd="t" o:hr="t" fillcolor="#a0a0a0" stroked="f"/>
        </w:pict>
      </w:r>
    </w:p>
    <w:p w14:paraId="46460747" w14:textId="77777777" w:rsidR="00CD2130" w:rsidRPr="00CD2130" w:rsidRDefault="00CD2130" w:rsidP="00CD21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Этикет за столом</w:t>
      </w:r>
    </w:p>
    <w:p w14:paraId="07921812" w14:textId="77777777" w:rsidR="00CD2130" w:rsidRPr="00CD2130" w:rsidRDefault="00CD2130" w:rsidP="00CD21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Правильная посадка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не сутулимся, сидим прямо, это важно для здоровья и комфортного приема пищи.</w:t>
      </w:r>
    </w:p>
    <w:p w14:paraId="0AB225E3" w14:textId="77777777" w:rsidR="00CD2130" w:rsidRPr="00CD2130" w:rsidRDefault="00CD2130" w:rsidP="00CD21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столовых приборов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аккуратно пользуемся ложкой, вилкой, ножом, не торопимся.</w:t>
      </w:r>
    </w:p>
    <w:p w14:paraId="6F64238B" w14:textId="77777777" w:rsidR="00CD2130" w:rsidRPr="00CD2130" w:rsidRDefault="00CD2130" w:rsidP="00CD21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Общение за столом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разговариваем вежливо, не перебиваем, не кричим.</w:t>
      </w:r>
    </w:p>
    <w:p w14:paraId="6FB48088" w14:textId="77777777" w:rsidR="00CD2130" w:rsidRPr="00CD2130" w:rsidRDefault="00CD2130" w:rsidP="00CD2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sz w:val="24"/>
          <w:szCs w:val="24"/>
          <w:lang w:eastAsia="ru-RU"/>
        </w:rPr>
        <w:pict w14:anchorId="1BD1EE47">
          <v:rect id="_x0000_i1044" style="width:0;height:1.5pt" o:hralign="center" o:hrstd="t" o:hr="t" fillcolor="#a0a0a0" stroked="f"/>
        </w:pict>
      </w:r>
    </w:p>
    <w:p w14:paraId="7AB3D71E" w14:textId="77777777" w:rsidR="00CD2130" w:rsidRPr="00CD2130" w:rsidRDefault="00CD2130" w:rsidP="00CD21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Бережное отношение к пище и посуде</w:t>
      </w:r>
    </w:p>
    <w:p w14:paraId="60508186" w14:textId="77777777" w:rsidR="00CD2130" w:rsidRPr="00CD2130" w:rsidRDefault="00CD2130" w:rsidP="00CD21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оставляем недоеденную пищу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не берём больше, чем можем съесть.</w:t>
      </w:r>
    </w:p>
    <w:p w14:paraId="0B85D39D" w14:textId="77777777" w:rsidR="00CD2130" w:rsidRPr="00CD2130" w:rsidRDefault="00CD2130" w:rsidP="00CD21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Правильное обращение с посудой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не роняем, не ломаем, не играем с посудой.</w:t>
      </w:r>
    </w:p>
    <w:p w14:paraId="2813F106" w14:textId="77777777" w:rsidR="00CD2130" w:rsidRPr="00CD2130" w:rsidRDefault="00CD2130" w:rsidP="00CD21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Чистота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убираем за собой, не оставляем мусор на столе.</w:t>
      </w:r>
    </w:p>
    <w:p w14:paraId="2012357E" w14:textId="77777777" w:rsidR="00CD2130" w:rsidRPr="00CD2130" w:rsidRDefault="00CD2130" w:rsidP="00CD2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sz w:val="24"/>
          <w:szCs w:val="24"/>
          <w:lang w:eastAsia="ru-RU"/>
        </w:rPr>
        <w:pict w14:anchorId="5FAED236">
          <v:rect id="_x0000_i1045" style="width:0;height:1.5pt" o:hralign="center" o:hrstd="t" o:hr="t" fillcolor="#a0a0a0" stroked="f"/>
        </w:pict>
      </w:r>
    </w:p>
    <w:p w14:paraId="759AF318" w14:textId="77777777" w:rsidR="00CD2130" w:rsidRPr="00CD2130" w:rsidRDefault="00CD2130" w:rsidP="00CD21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Как вести себя с персоналом и одноклассниками</w:t>
      </w:r>
    </w:p>
    <w:p w14:paraId="546CD521" w14:textId="77777777" w:rsidR="00CD2130" w:rsidRPr="00CD2130" w:rsidRDefault="00CD2130" w:rsidP="00CD21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Вежливое общение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всегда говорим "пожалуйста" и "спасибо".</w:t>
      </w:r>
    </w:p>
    <w:p w14:paraId="6E39451A" w14:textId="77777777" w:rsidR="00CD2130" w:rsidRPr="00CD2130" w:rsidRDefault="00CD2130" w:rsidP="00CD21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Взаимопомощь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поддерживаем младших, помогаем им.</w:t>
      </w:r>
    </w:p>
    <w:p w14:paraId="261CE8CA" w14:textId="77777777" w:rsidR="00CD2130" w:rsidRPr="00CD2130" w:rsidRDefault="00CD2130" w:rsidP="00CD21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конфликтных ситуаций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избегаем ссор, решаем проблемы мирным путем.</w:t>
      </w:r>
    </w:p>
    <w:p w14:paraId="3E1B480D" w14:textId="77777777" w:rsidR="00CD2130" w:rsidRPr="00CD2130" w:rsidRDefault="00CD2130" w:rsidP="00CD2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sz w:val="24"/>
          <w:szCs w:val="24"/>
          <w:lang w:eastAsia="ru-RU"/>
        </w:rPr>
        <w:pict w14:anchorId="50C35934">
          <v:rect id="_x0000_i1046" style="width:0;height:1.5pt" o:hralign="center" o:hrstd="t" o:hr="t" fillcolor="#a0a0a0" stroked="f"/>
        </w:pict>
      </w:r>
    </w:p>
    <w:p w14:paraId="37A7FD2E" w14:textId="77777777" w:rsidR="00CD2130" w:rsidRPr="00CD2130" w:rsidRDefault="00CD2130" w:rsidP="00CD21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Практические советы</w:t>
      </w:r>
    </w:p>
    <w:p w14:paraId="42A89B1D" w14:textId="77777777" w:rsidR="00CD2130" w:rsidRPr="00CD2130" w:rsidRDefault="00CD2130" w:rsidP="00CD21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Участвуй в обсуждениях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делись мнением и мыслями о том, как правильно вести себя в столовой.</w:t>
      </w:r>
    </w:p>
    <w:p w14:paraId="5953735D" w14:textId="77777777" w:rsidR="00CD2130" w:rsidRPr="00CD2130" w:rsidRDefault="00CD2130" w:rsidP="00CD21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Пробуй соблюдать правила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на каждом уроке практикуйся, чтобы с каждым днем становиться лучше.</w:t>
      </w:r>
    </w:p>
    <w:p w14:paraId="717D89BA" w14:textId="77777777" w:rsidR="00CD2130" w:rsidRPr="00CD2130" w:rsidRDefault="00CD2130" w:rsidP="00CD21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Помни о примерах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используй хорошие примеры поведения, которые видишь вокруг.</w:t>
      </w:r>
    </w:p>
    <w:p w14:paraId="7819A7B1" w14:textId="77777777" w:rsidR="00CD2130" w:rsidRPr="00CD2130" w:rsidRDefault="00CD2130" w:rsidP="00CD2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sz w:val="24"/>
          <w:szCs w:val="24"/>
          <w:lang w:eastAsia="ru-RU"/>
        </w:rPr>
        <w:pict w14:anchorId="7141F5D5">
          <v:rect id="_x0000_i1047" style="width:0;height:1.5pt" o:hralign="center" o:hrstd="t" o:hr="t" fillcolor="#a0a0a0" stroked="f"/>
        </w:pict>
      </w:r>
    </w:p>
    <w:p w14:paraId="0B432CB6" w14:textId="77777777" w:rsidR="00CD2130" w:rsidRPr="00CD2130" w:rsidRDefault="00CD2130" w:rsidP="00CD21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Что я могу сделать, чтобы быть лучше?</w:t>
      </w:r>
    </w:p>
    <w:p w14:paraId="2B16FBE3" w14:textId="77777777" w:rsidR="00CD2130" w:rsidRPr="00CD2130" w:rsidRDefault="00CD2130" w:rsidP="00CD21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sz w:val="24"/>
          <w:szCs w:val="24"/>
          <w:lang w:eastAsia="ru-RU"/>
        </w:rPr>
        <w:t>Обдумай, как ты можешь улучшить свое поведение за столом.</w:t>
      </w:r>
    </w:p>
    <w:p w14:paraId="2BCA0F07" w14:textId="77777777" w:rsidR="00CD2130" w:rsidRPr="00CD2130" w:rsidRDefault="00CD2130" w:rsidP="00CD21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sz w:val="24"/>
          <w:szCs w:val="24"/>
          <w:lang w:eastAsia="ru-RU"/>
        </w:rPr>
        <w:t>Подумай о том, какие маленькие шаги можешь предпринять, чтобы сделать твою столовую более комфортным и чистым местом.</w:t>
      </w:r>
    </w:p>
    <w:p w14:paraId="01AF580A" w14:textId="77777777" w:rsidR="00CD2130" w:rsidRPr="00CD2130" w:rsidRDefault="00CD2130" w:rsidP="00CD2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sz w:val="24"/>
          <w:szCs w:val="24"/>
          <w:lang w:eastAsia="ru-RU"/>
        </w:rPr>
        <w:pict w14:anchorId="0A80D355">
          <v:rect id="_x0000_i1048" style="width:0;height:1.5pt" o:hralign="center" o:hrstd="t" o:hr="t" fillcolor="#a0a0a0" stroked="f"/>
        </w:pict>
      </w:r>
    </w:p>
    <w:p w14:paraId="3ED1189A" w14:textId="77777777" w:rsidR="00CD2130" w:rsidRPr="00CD2130" w:rsidRDefault="00CD2130" w:rsidP="00CD21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Почему это важно?</w:t>
      </w:r>
    </w:p>
    <w:p w14:paraId="76A9A2C9" w14:textId="77777777" w:rsidR="00CD2130" w:rsidRPr="00CD2130" w:rsidRDefault="00CD2130" w:rsidP="00CD213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себя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ты бу</w:t>
      </w:r>
      <w:bookmarkStart w:id="0" w:name="_GoBack"/>
      <w:bookmarkEnd w:id="0"/>
      <w:r w:rsidRPr="00CD2130">
        <w:rPr>
          <w:rFonts w:ascii="Arial" w:eastAsia="Times New Roman" w:hAnsi="Arial" w:cs="Arial"/>
          <w:sz w:val="24"/>
          <w:szCs w:val="24"/>
          <w:lang w:eastAsia="ru-RU"/>
        </w:rPr>
        <w:t>дешь чувствовать себя лучше и увереннее, следуя этим правилам.</w:t>
      </w:r>
    </w:p>
    <w:p w14:paraId="64D6FDDE" w14:textId="77777777" w:rsidR="00CD2130" w:rsidRPr="00CD2130" w:rsidRDefault="00CD2130" w:rsidP="00CD213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других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ты помогаешь создавать атмосферу уважения и дружелюбия.</w:t>
      </w:r>
    </w:p>
    <w:p w14:paraId="26D60970" w14:textId="77777777" w:rsidR="00CD2130" w:rsidRPr="00CD2130" w:rsidRDefault="00CD2130" w:rsidP="00CD213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школы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>: соблюдение правил помогает сделать школу приятным и удобным местом для всех.</w:t>
      </w:r>
    </w:p>
    <w:p w14:paraId="7C34D4B7" w14:textId="77777777" w:rsidR="00CD2130" w:rsidRPr="00CD2130" w:rsidRDefault="00CD2130" w:rsidP="00CD2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sz w:val="24"/>
          <w:szCs w:val="24"/>
          <w:lang w:eastAsia="ru-RU"/>
        </w:rPr>
        <w:pict w14:anchorId="0B382D89">
          <v:rect id="_x0000_i1049" style="width:0;height:1.5pt" o:hralign="center" o:hrstd="t" o:hr="t" fillcolor="#a0a0a0" stroked="f"/>
        </w:pict>
      </w:r>
    </w:p>
    <w:p w14:paraId="11D1782E" w14:textId="77777777" w:rsidR="00CD2130" w:rsidRPr="00CD2130" w:rsidRDefault="00CD2130" w:rsidP="00CD21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Памятка на будущее:</w:t>
      </w:r>
    </w:p>
    <w:p w14:paraId="2BFC2E64" w14:textId="77777777" w:rsidR="00CD2130" w:rsidRPr="00CD2130" w:rsidRDefault="00CD2130" w:rsidP="00CD213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Следи за собой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 xml:space="preserve"> – всегда думай о том, как твои действия могут повлиять на окружающих.</w:t>
      </w:r>
    </w:p>
    <w:p w14:paraId="1D78FF2B" w14:textId="37D24D68" w:rsidR="00CD2130" w:rsidRPr="00CD2130" w:rsidRDefault="00CD2130" w:rsidP="00980A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D2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Будь примером</w:t>
      </w:r>
      <w:r w:rsidRPr="00CD2130">
        <w:rPr>
          <w:rFonts w:ascii="Arial" w:eastAsia="Times New Roman" w:hAnsi="Arial" w:cs="Arial"/>
          <w:sz w:val="24"/>
          <w:szCs w:val="24"/>
          <w:lang w:eastAsia="ru-RU"/>
        </w:rPr>
        <w:t xml:space="preserve"> – своим поведением показывай, как нужно вести себя в общественных местах.</w:t>
      </w:r>
    </w:p>
    <w:sectPr w:rsidR="00CD2130" w:rsidRPr="00CD2130" w:rsidSect="00CD2130">
      <w:pgSz w:w="11906" w:h="16838"/>
      <w:pgMar w:top="568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A17CF"/>
    <w:multiLevelType w:val="multilevel"/>
    <w:tmpl w:val="2ED6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25FDD"/>
    <w:multiLevelType w:val="multilevel"/>
    <w:tmpl w:val="E76E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C424F"/>
    <w:multiLevelType w:val="multilevel"/>
    <w:tmpl w:val="026E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160FC"/>
    <w:multiLevelType w:val="multilevel"/>
    <w:tmpl w:val="DAC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009C2"/>
    <w:multiLevelType w:val="multilevel"/>
    <w:tmpl w:val="152E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1067"/>
    <w:multiLevelType w:val="multilevel"/>
    <w:tmpl w:val="FDEE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279CE"/>
    <w:multiLevelType w:val="multilevel"/>
    <w:tmpl w:val="499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341BE"/>
    <w:multiLevelType w:val="multilevel"/>
    <w:tmpl w:val="AA4A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4576B"/>
    <w:multiLevelType w:val="multilevel"/>
    <w:tmpl w:val="DBB4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E432D"/>
    <w:multiLevelType w:val="multilevel"/>
    <w:tmpl w:val="C3E0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D7AC4"/>
    <w:multiLevelType w:val="multilevel"/>
    <w:tmpl w:val="F7F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0496B"/>
    <w:multiLevelType w:val="multilevel"/>
    <w:tmpl w:val="C49E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5C36E4"/>
    <w:multiLevelType w:val="multilevel"/>
    <w:tmpl w:val="05D8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094176"/>
    <w:multiLevelType w:val="multilevel"/>
    <w:tmpl w:val="40D4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03920"/>
    <w:multiLevelType w:val="multilevel"/>
    <w:tmpl w:val="71AA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5494C"/>
    <w:multiLevelType w:val="multilevel"/>
    <w:tmpl w:val="712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76726"/>
    <w:multiLevelType w:val="multilevel"/>
    <w:tmpl w:val="F97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B43E1"/>
    <w:multiLevelType w:val="multilevel"/>
    <w:tmpl w:val="992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755E0"/>
    <w:multiLevelType w:val="multilevel"/>
    <w:tmpl w:val="8F7E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D93402"/>
    <w:multiLevelType w:val="multilevel"/>
    <w:tmpl w:val="C9C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CD75E1"/>
    <w:multiLevelType w:val="multilevel"/>
    <w:tmpl w:val="EE46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E34EC"/>
    <w:multiLevelType w:val="multilevel"/>
    <w:tmpl w:val="02BC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45051"/>
    <w:multiLevelType w:val="multilevel"/>
    <w:tmpl w:val="D12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F9728F"/>
    <w:multiLevelType w:val="multilevel"/>
    <w:tmpl w:val="2C9A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AE24F9"/>
    <w:multiLevelType w:val="multilevel"/>
    <w:tmpl w:val="30F8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12"/>
  </w:num>
  <w:num w:numId="5">
    <w:abstractNumId w:val="25"/>
  </w:num>
  <w:num w:numId="6">
    <w:abstractNumId w:val="16"/>
  </w:num>
  <w:num w:numId="7">
    <w:abstractNumId w:val="20"/>
  </w:num>
  <w:num w:numId="8">
    <w:abstractNumId w:val="13"/>
  </w:num>
  <w:num w:numId="9">
    <w:abstractNumId w:val="7"/>
  </w:num>
  <w:num w:numId="10">
    <w:abstractNumId w:val="11"/>
  </w:num>
  <w:num w:numId="11">
    <w:abstractNumId w:val="4"/>
  </w:num>
  <w:num w:numId="12">
    <w:abstractNumId w:val="26"/>
  </w:num>
  <w:num w:numId="13">
    <w:abstractNumId w:val="21"/>
  </w:num>
  <w:num w:numId="14">
    <w:abstractNumId w:val="2"/>
  </w:num>
  <w:num w:numId="15">
    <w:abstractNumId w:val="8"/>
  </w:num>
  <w:num w:numId="16">
    <w:abstractNumId w:val="15"/>
  </w:num>
  <w:num w:numId="17">
    <w:abstractNumId w:val="3"/>
  </w:num>
  <w:num w:numId="18">
    <w:abstractNumId w:val="23"/>
  </w:num>
  <w:num w:numId="19">
    <w:abstractNumId w:val="6"/>
  </w:num>
  <w:num w:numId="20">
    <w:abstractNumId w:val="9"/>
  </w:num>
  <w:num w:numId="21">
    <w:abstractNumId w:val="22"/>
  </w:num>
  <w:num w:numId="22">
    <w:abstractNumId w:val="28"/>
  </w:num>
  <w:num w:numId="23">
    <w:abstractNumId w:val="17"/>
  </w:num>
  <w:num w:numId="24">
    <w:abstractNumId w:val="18"/>
  </w:num>
  <w:num w:numId="25">
    <w:abstractNumId w:val="27"/>
  </w:num>
  <w:num w:numId="26">
    <w:abstractNumId w:val="19"/>
  </w:num>
  <w:num w:numId="27">
    <w:abstractNumId w:val="1"/>
  </w:num>
  <w:num w:numId="28">
    <w:abstractNumId w:val="5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57644C"/>
    <w:rsid w:val="0060003F"/>
    <w:rsid w:val="0076577A"/>
    <w:rsid w:val="00884EEA"/>
    <w:rsid w:val="00955311"/>
    <w:rsid w:val="009A5153"/>
    <w:rsid w:val="00AF613A"/>
    <w:rsid w:val="00C95030"/>
    <w:rsid w:val="00CD2130"/>
    <w:rsid w:val="00EA5211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65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57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hljs-bullet">
    <w:name w:val="hljs-bullet"/>
    <w:basedOn w:val="a0"/>
    <w:rsid w:val="0060003F"/>
  </w:style>
  <w:style w:type="character" w:customStyle="1" w:styleId="30">
    <w:name w:val="Заголовок 3 Знак"/>
    <w:basedOn w:val="a0"/>
    <w:link w:val="3"/>
    <w:uiPriority w:val="9"/>
    <w:rsid w:val="00765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7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2025-01-07T15:56:00Z</dcterms:modified>
</cp:coreProperties>
</file>