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Чек-лист для проведения классного часа в 1</w:t>
      </w:r>
      <w:r w:rsidR="001C093D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5A77C2" w:rsidRPr="005A77C2">
        <w:rPr>
          <w:rFonts w:ascii="Arial Black" w:hAnsi="Arial Black"/>
          <w:sz w:val="40"/>
          <w:szCs w:val="40"/>
        </w:rPr>
        <w:t>Как избежать конфликтов в семье?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5A77C2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3A2228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5A77C2" w:rsidRPr="005A77C2" w:rsidRDefault="005A77C2" w:rsidP="005A77C2">
      <w:pPr>
        <w:pStyle w:val="a4"/>
        <w:rPr>
          <w:rFonts w:ascii="Arial" w:hAnsi="Arial" w:cs="Arial"/>
        </w:rPr>
      </w:pPr>
      <w:r w:rsidRPr="005A77C2">
        <w:rPr>
          <w:rStyle w:val="a5"/>
          <w:rFonts w:ascii="Arial" w:hAnsi="Arial" w:cs="Arial"/>
        </w:rPr>
        <w:t>Чек-лист для классного руководителя: успешное проведение классного часа по теме "Как избежать конфликтов в семье?"</w:t>
      </w:r>
    </w:p>
    <w:p w:rsidR="005A77C2" w:rsidRPr="005A77C2" w:rsidRDefault="005A77C2" w:rsidP="005A77C2">
      <w:pPr>
        <w:pStyle w:val="a4"/>
        <w:rPr>
          <w:rFonts w:ascii="Arial" w:hAnsi="Arial" w:cs="Arial"/>
        </w:rPr>
      </w:pPr>
      <w:r w:rsidRPr="005A77C2">
        <w:rPr>
          <w:rFonts w:ascii="Segoe UI Symbol" w:hAnsi="Segoe UI Symbol" w:cs="Segoe UI Symbol"/>
        </w:rPr>
        <w:t>✔️</w:t>
      </w:r>
      <w:r w:rsidRPr="005A77C2">
        <w:rPr>
          <w:rFonts w:ascii="Arial" w:hAnsi="Arial" w:cs="Arial"/>
        </w:rPr>
        <w:t xml:space="preserve"> </w:t>
      </w:r>
      <w:r w:rsidRPr="005A77C2">
        <w:rPr>
          <w:rStyle w:val="a5"/>
          <w:rFonts w:ascii="Arial" w:hAnsi="Arial" w:cs="Arial"/>
        </w:rPr>
        <w:t>Подготовка к занятию</w:t>
      </w:r>
    </w:p>
    <w:p w:rsidR="005A77C2" w:rsidRPr="005A77C2" w:rsidRDefault="005A77C2" w:rsidP="005A77C2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56" type="#_x0000_t75" style="width:20.25pt;height:18pt" o:ole="">
            <v:imagedata r:id="rId6" o:title=""/>
          </v:shape>
          <w:control r:id="rId7" w:name="DefaultOcxName" w:shapeid="_x0000_i1456"/>
        </w:object>
      </w:r>
      <w:r w:rsidRPr="005A77C2">
        <w:rPr>
          <w:rFonts w:ascii="Arial" w:hAnsi="Arial" w:cs="Arial"/>
        </w:rPr>
        <w:t>Подготовлены все материалы для занятия (презентация, раздаточный материал, карточки с ролевыми ситуациями).</w:t>
      </w:r>
    </w:p>
    <w:p w:rsidR="005A77C2" w:rsidRPr="005A77C2" w:rsidRDefault="005A77C2" w:rsidP="005A77C2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455" type="#_x0000_t75" style="width:20.25pt;height:18pt" o:ole="">
            <v:imagedata r:id="rId6" o:title=""/>
          </v:shape>
          <w:control r:id="rId8" w:name="DefaultOcxName1" w:shapeid="_x0000_i1455"/>
        </w:object>
      </w:r>
      <w:r w:rsidRPr="005A77C2">
        <w:rPr>
          <w:rFonts w:ascii="Arial" w:hAnsi="Arial" w:cs="Arial"/>
        </w:rPr>
        <w:t>Проверена техническая оснащенность (мультимедийный проектор, экран, компьютер).</w:t>
      </w:r>
    </w:p>
    <w:p w:rsidR="005A77C2" w:rsidRPr="005A77C2" w:rsidRDefault="005A77C2" w:rsidP="005A77C2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454" type="#_x0000_t75" style="width:20.25pt;height:18pt" o:ole="">
            <v:imagedata r:id="rId6" o:title=""/>
          </v:shape>
          <w:control r:id="rId9" w:name="DefaultOcxName2" w:shapeid="_x0000_i1454"/>
        </w:object>
      </w:r>
      <w:r w:rsidRPr="005A77C2">
        <w:rPr>
          <w:rFonts w:ascii="Arial" w:hAnsi="Arial" w:cs="Arial"/>
        </w:rPr>
        <w:t>Созданы рабочие листы и интеллектуальные карты.</w:t>
      </w:r>
    </w:p>
    <w:p w:rsidR="005A77C2" w:rsidRPr="005A77C2" w:rsidRDefault="005A77C2" w:rsidP="005A77C2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453" type="#_x0000_t75" style="width:20.25pt;height:18pt" o:ole="">
            <v:imagedata r:id="rId6" o:title=""/>
          </v:shape>
          <w:control r:id="rId10" w:name="DefaultOcxName3" w:shapeid="_x0000_i1453"/>
        </w:object>
      </w:r>
      <w:r w:rsidRPr="005A77C2">
        <w:rPr>
          <w:rFonts w:ascii="Arial" w:hAnsi="Arial" w:cs="Arial"/>
        </w:rPr>
        <w:t>Подготовлены задания для групповой работы и ролевых игр.</w:t>
      </w:r>
    </w:p>
    <w:p w:rsidR="005A77C2" w:rsidRPr="005A77C2" w:rsidRDefault="005A77C2" w:rsidP="005A77C2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452" type="#_x0000_t75" style="width:20.25pt;height:18pt" o:ole="">
            <v:imagedata r:id="rId6" o:title=""/>
          </v:shape>
          <w:control r:id="rId11" w:name="DefaultOcxName4" w:shapeid="_x0000_i1452"/>
        </w:object>
      </w:r>
      <w:r w:rsidRPr="005A77C2">
        <w:rPr>
          <w:rFonts w:ascii="Arial" w:hAnsi="Arial" w:cs="Arial"/>
        </w:rPr>
        <w:t>Подготовлены листы для рефлексии и оценочные средства.</w:t>
      </w:r>
    </w:p>
    <w:p w:rsidR="005A77C2" w:rsidRPr="005A77C2" w:rsidRDefault="005A77C2" w:rsidP="005A77C2">
      <w:pPr>
        <w:pStyle w:val="a4"/>
        <w:rPr>
          <w:rFonts w:ascii="Arial" w:hAnsi="Arial" w:cs="Arial"/>
        </w:rPr>
      </w:pPr>
      <w:r w:rsidRPr="005A77C2">
        <w:rPr>
          <w:rFonts w:ascii="Segoe UI Symbol" w:hAnsi="Segoe UI Symbol" w:cs="Segoe UI Symbol"/>
        </w:rPr>
        <w:t>✔️</w:t>
      </w:r>
      <w:r w:rsidRPr="005A77C2">
        <w:rPr>
          <w:rFonts w:ascii="Arial" w:hAnsi="Arial" w:cs="Arial"/>
        </w:rPr>
        <w:t xml:space="preserve"> </w:t>
      </w:r>
      <w:r w:rsidRPr="005A77C2">
        <w:rPr>
          <w:rStyle w:val="a5"/>
          <w:rFonts w:ascii="Arial" w:hAnsi="Arial" w:cs="Arial"/>
        </w:rPr>
        <w:t>Организационный момент</w:t>
      </w:r>
    </w:p>
    <w:p w:rsidR="005A77C2" w:rsidRPr="005A77C2" w:rsidRDefault="005A77C2" w:rsidP="005A77C2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451" type="#_x0000_t75" style="width:20.25pt;height:18pt" o:ole="">
            <v:imagedata r:id="rId6" o:title=""/>
          </v:shape>
          <w:control r:id="rId12" w:name="DefaultOcxName5" w:shapeid="_x0000_i1451"/>
        </w:object>
      </w:r>
      <w:r w:rsidRPr="005A77C2">
        <w:rPr>
          <w:rFonts w:ascii="Arial" w:hAnsi="Arial" w:cs="Arial"/>
        </w:rPr>
        <w:t>Проверено присутствие учеников.</w:t>
      </w:r>
    </w:p>
    <w:p w:rsidR="005A77C2" w:rsidRPr="005A77C2" w:rsidRDefault="005A77C2" w:rsidP="005A77C2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450" type="#_x0000_t75" style="width:20.25pt;height:18pt" o:ole="">
            <v:imagedata r:id="rId6" o:title=""/>
          </v:shape>
          <w:control r:id="rId13" w:name="DefaultOcxName6" w:shapeid="_x0000_i1450"/>
        </w:object>
      </w:r>
      <w:r w:rsidRPr="005A77C2">
        <w:rPr>
          <w:rFonts w:ascii="Arial" w:hAnsi="Arial" w:cs="Arial"/>
        </w:rPr>
        <w:t>Убедился, что все ученики готовы к занятию и имеют необходимые материалы.</w:t>
      </w:r>
    </w:p>
    <w:p w:rsidR="005A77C2" w:rsidRPr="005A77C2" w:rsidRDefault="005A77C2" w:rsidP="005A77C2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449" type="#_x0000_t75" style="width:20.25pt;height:18pt" o:ole="">
            <v:imagedata r:id="rId6" o:title=""/>
          </v:shape>
          <w:control r:id="rId14" w:name="DefaultOcxName7" w:shapeid="_x0000_i1449"/>
        </w:object>
      </w:r>
      <w:r w:rsidRPr="005A77C2">
        <w:rPr>
          <w:rFonts w:ascii="Arial" w:hAnsi="Arial" w:cs="Arial"/>
        </w:rPr>
        <w:t>Напомнил ученикам о правилах поведения на занятии (отключение мобильных телефонов, уважительное отношение друг к другу).</w:t>
      </w:r>
    </w:p>
    <w:p w:rsidR="005A77C2" w:rsidRPr="005A77C2" w:rsidRDefault="005A77C2" w:rsidP="005A77C2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448" type="#_x0000_t75" style="width:20.25pt;height:18pt" o:ole="">
            <v:imagedata r:id="rId6" o:title=""/>
          </v:shape>
          <w:control r:id="rId15" w:name="DefaultOcxName8" w:shapeid="_x0000_i1448"/>
        </w:object>
      </w:r>
      <w:r w:rsidRPr="005A77C2">
        <w:rPr>
          <w:rFonts w:ascii="Arial" w:hAnsi="Arial" w:cs="Arial"/>
        </w:rPr>
        <w:t>Создал позитивный и доброжелательный настрой для работы.</w:t>
      </w:r>
    </w:p>
    <w:p w:rsidR="005A77C2" w:rsidRPr="005A77C2" w:rsidRDefault="005A77C2" w:rsidP="005A77C2">
      <w:pPr>
        <w:pStyle w:val="a4"/>
        <w:rPr>
          <w:rFonts w:ascii="Arial" w:hAnsi="Arial" w:cs="Arial"/>
        </w:rPr>
      </w:pPr>
      <w:r w:rsidRPr="005A77C2">
        <w:rPr>
          <w:rFonts w:ascii="Segoe UI Symbol" w:hAnsi="Segoe UI Symbol" w:cs="Segoe UI Symbol"/>
        </w:rPr>
        <w:t>✔️</w:t>
      </w:r>
      <w:r w:rsidRPr="005A77C2">
        <w:rPr>
          <w:rFonts w:ascii="Arial" w:hAnsi="Arial" w:cs="Arial"/>
        </w:rPr>
        <w:t xml:space="preserve"> </w:t>
      </w:r>
      <w:r w:rsidRPr="005A77C2">
        <w:rPr>
          <w:rStyle w:val="a5"/>
          <w:rFonts w:ascii="Arial" w:hAnsi="Arial" w:cs="Arial"/>
        </w:rPr>
        <w:t>Актуализация знаний</w:t>
      </w:r>
    </w:p>
    <w:p w:rsidR="005A77C2" w:rsidRPr="005A77C2" w:rsidRDefault="005A77C2" w:rsidP="005A77C2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447" type="#_x0000_t75" style="width:20.25pt;height:18pt" o:ole="">
            <v:imagedata r:id="rId6" o:title=""/>
          </v:shape>
          <w:control r:id="rId16" w:name="DefaultOcxName9" w:shapeid="_x0000_i1447"/>
        </w:object>
      </w:r>
      <w:r w:rsidRPr="005A77C2">
        <w:rPr>
          <w:rFonts w:ascii="Arial" w:hAnsi="Arial" w:cs="Arial"/>
        </w:rPr>
        <w:t>Проведен короткий опрос/диалог, чтобы вспомнить темы предыдущего занятия и связать их с новой темой.</w:t>
      </w:r>
    </w:p>
    <w:p w:rsidR="005A77C2" w:rsidRPr="005A77C2" w:rsidRDefault="005A77C2" w:rsidP="005A77C2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416" type="#_x0000_t75" style="width:20.25pt;height:18pt" o:ole="">
            <v:imagedata r:id="rId6" o:title=""/>
          </v:shape>
          <w:control r:id="rId17" w:name="DefaultOcxName10" w:shapeid="_x0000_i1416"/>
        </w:object>
      </w:r>
      <w:r w:rsidRPr="005A77C2">
        <w:rPr>
          <w:rFonts w:ascii="Arial" w:hAnsi="Arial" w:cs="Arial"/>
        </w:rPr>
        <w:t>Включены вопросы, стимулирующие мысль: "Как связаны семейные отношения и взросление?"</w:t>
      </w:r>
    </w:p>
    <w:p w:rsidR="005A77C2" w:rsidRPr="005A77C2" w:rsidRDefault="005A77C2" w:rsidP="005A77C2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lastRenderedPageBreak/>
        <w:object w:dxaOrig="225" w:dyaOrig="225">
          <v:shape id="_x0000_i1415" type="#_x0000_t75" style="width:20.25pt;height:18pt" o:ole="">
            <v:imagedata r:id="rId6" o:title=""/>
          </v:shape>
          <w:control r:id="rId18" w:name="DefaultOcxName11" w:shapeid="_x0000_i1415"/>
        </w:object>
      </w:r>
      <w:r w:rsidRPr="005A77C2">
        <w:rPr>
          <w:rFonts w:ascii="Arial" w:hAnsi="Arial" w:cs="Arial"/>
        </w:rPr>
        <w:t>Обсуждены личные переживания, связанные с конфликтами, чтобы установить связь с темой урока.</w:t>
      </w:r>
    </w:p>
    <w:p w:rsidR="005A77C2" w:rsidRPr="005A77C2" w:rsidRDefault="005A77C2" w:rsidP="005A77C2">
      <w:pPr>
        <w:pStyle w:val="a4"/>
        <w:rPr>
          <w:rFonts w:ascii="Arial" w:hAnsi="Arial" w:cs="Arial"/>
        </w:rPr>
      </w:pPr>
      <w:r w:rsidRPr="005A77C2">
        <w:rPr>
          <w:rFonts w:ascii="Segoe UI Symbol" w:hAnsi="Segoe UI Symbol" w:cs="Segoe UI Symbol"/>
        </w:rPr>
        <w:t>✔️</w:t>
      </w:r>
      <w:r w:rsidRPr="005A77C2">
        <w:rPr>
          <w:rFonts w:ascii="Arial" w:hAnsi="Arial" w:cs="Arial"/>
        </w:rPr>
        <w:t xml:space="preserve"> </w:t>
      </w:r>
      <w:r w:rsidRPr="005A77C2">
        <w:rPr>
          <w:rStyle w:val="a5"/>
          <w:rFonts w:ascii="Arial" w:hAnsi="Arial" w:cs="Arial"/>
        </w:rPr>
        <w:t>Основная часть</w:t>
      </w:r>
    </w:p>
    <w:p w:rsidR="005A77C2" w:rsidRPr="005A77C2" w:rsidRDefault="005A77C2" w:rsidP="005A77C2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84" type="#_x0000_t75" style="width:20.25pt;height:18pt" o:ole="">
            <v:imagedata r:id="rId6" o:title=""/>
          </v:shape>
          <w:control r:id="rId19" w:name="DefaultOcxName12" w:shapeid="_x0000_i1384"/>
        </w:object>
      </w:r>
      <w:r w:rsidRPr="005A77C2">
        <w:rPr>
          <w:rFonts w:ascii="Arial" w:hAnsi="Arial" w:cs="Arial"/>
        </w:rPr>
        <w:t>Подготовлены примеры из жизни, на основе которых ученики смогут оценить различные ситуации.</w:t>
      </w:r>
    </w:p>
    <w:p w:rsidR="005A77C2" w:rsidRPr="005A77C2" w:rsidRDefault="005A77C2" w:rsidP="005A77C2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83" type="#_x0000_t75" style="width:20.25pt;height:18pt" o:ole="">
            <v:imagedata r:id="rId6" o:title=""/>
          </v:shape>
          <w:control r:id="rId20" w:name="DefaultOcxName13" w:shapeid="_x0000_i1383"/>
        </w:object>
      </w:r>
      <w:r w:rsidRPr="005A77C2">
        <w:rPr>
          <w:rFonts w:ascii="Arial" w:hAnsi="Arial" w:cs="Arial"/>
        </w:rPr>
        <w:t>Ведется активная дискуссия с привлечением учеников.</w:t>
      </w:r>
    </w:p>
    <w:p w:rsidR="005A77C2" w:rsidRPr="005A77C2" w:rsidRDefault="005A77C2" w:rsidP="005A77C2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82" type="#_x0000_t75" style="width:20.25pt;height:18pt" o:ole="">
            <v:imagedata r:id="rId6" o:title=""/>
          </v:shape>
          <w:control r:id="rId21" w:name="DefaultOcxName14" w:shapeid="_x0000_i1382"/>
        </w:object>
      </w:r>
      <w:r w:rsidRPr="005A77C2">
        <w:rPr>
          <w:rFonts w:ascii="Arial" w:hAnsi="Arial" w:cs="Arial"/>
        </w:rPr>
        <w:t>Процесс групповой работы организован таким образом, чтобы ученики обсуждали конкретные ситуации, делали выводы, предлагали решения.</w:t>
      </w:r>
    </w:p>
    <w:p w:rsidR="005A77C2" w:rsidRPr="005A77C2" w:rsidRDefault="005A77C2" w:rsidP="005A77C2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81" type="#_x0000_t75" style="width:20.25pt;height:18pt" o:ole="">
            <v:imagedata r:id="rId6" o:title=""/>
          </v:shape>
          <w:control r:id="rId22" w:name="DefaultOcxName15" w:shapeid="_x0000_i1381"/>
        </w:object>
      </w:r>
      <w:r w:rsidRPr="005A77C2">
        <w:rPr>
          <w:rFonts w:ascii="Arial" w:hAnsi="Arial" w:cs="Arial"/>
        </w:rPr>
        <w:t>Используются эффективные методы коммуникации: "Я-сообщения", активное слушание, поиск компромиссов.</w:t>
      </w:r>
    </w:p>
    <w:p w:rsidR="005A77C2" w:rsidRPr="005A77C2" w:rsidRDefault="005A77C2" w:rsidP="005A77C2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80" type="#_x0000_t75" style="width:20.25pt;height:18pt" o:ole="">
            <v:imagedata r:id="rId6" o:title=""/>
          </v:shape>
          <w:control r:id="rId23" w:name="DefaultOcxName16" w:shapeid="_x0000_i1380"/>
        </w:object>
      </w:r>
      <w:r w:rsidRPr="005A77C2">
        <w:rPr>
          <w:rFonts w:ascii="Arial" w:hAnsi="Arial" w:cs="Arial"/>
        </w:rPr>
        <w:t>Вовлечены все учащиеся в ролевые игры и обсуждения, обеспечено равноправие мнений.</w:t>
      </w:r>
    </w:p>
    <w:p w:rsidR="005A77C2" w:rsidRPr="005A77C2" w:rsidRDefault="005A77C2" w:rsidP="005A77C2">
      <w:pPr>
        <w:pStyle w:val="a4"/>
        <w:rPr>
          <w:rFonts w:ascii="Arial" w:hAnsi="Arial" w:cs="Arial"/>
        </w:rPr>
      </w:pPr>
      <w:r w:rsidRPr="005A77C2">
        <w:rPr>
          <w:rFonts w:ascii="Segoe UI Symbol" w:hAnsi="Segoe UI Symbol" w:cs="Segoe UI Symbol"/>
        </w:rPr>
        <w:t>✔️</w:t>
      </w:r>
      <w:r w:rsidRPr="005A77C2">
        <w:rPr>
          <w:rFonts w:ascii="Arial" w:hAnsi="Arial" w:cs="Arial"/>
        </w:rPr>
        <w:t xml:space="preserve"> </w:t>
      </w:r>
      <w:r w:rsidRPr="005A77C2">
        <w:rPr>
          <w:rStyle w:val="a5"/>
          <w:rFonts w:ascii="Arial" w:hAnsi="Arial" w:cs="Arial"/>
        </w:rPr>
        <w:t>Рефлексия</w:t>
      </w:r>
    </w:p>
    <w:p w:rsidR="005A77C2" w:rsidRPr="005A77C2" w:rsidRDefault="005A77C2" w:rsidP="005A77C2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79" type="#_x0000_t75" style="width:20.25pt;height:18pt" o:ole="">
            <v:imagedata r:id="rId6" o:title=""/>
          </v:shape>
          <w:control r:id="rId24" w:name="DefaultOcxName17" w:shapeid="_x0000_i1379"/>
        </w:object>
      </w:r>
      <w:r w:rsidRPr="005A77C2">
        <w:rPr>
          <w:rFonts w:ascii="Arial" w:hAnsi="Arial" w:cs="Arial"/>
        </w:rPr>
        <w:t>Учеников попросили оценить, как они себя чувствуют в начале и в конце занятия.</w:t>
      </w:r>
    </w:p>
    <w:p w:rsidR="005A77C2" w:rsidRPr="005A77C2" w:rsidRDefault="005A77C2" w:rsidP="005A77C2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78" type="#_x0000_t75" style="width:20.25pt;height:18pt" o:ole="">
            <v:imagedata r:id="rId6" o:title=""/>
          </v:shape>
          <w:control r:id="rId25" w:name="DefaultOcxName18" w:shapeid="_x0000_i1378"/>
        </w:object>
      </w:r>
      <w:r w:rsidRPr="005A77C2">
        <w:rPr>
          <w:rFonts w:ascii="Arial" w:hAnsi="Arial" w:cs="Arial"/>
        </w:rPr>
        <w:t>Предложены вопросы для самооценки: "Что нового узнал? Что запомнилось?"</w:t>
      </w:r>
    </w:p>
    <w:p w:rsidR="005A77C2" w:rsidRPr="005A77C2" w:rsidRDefault="005A77C2" w:rsidP="005A77C2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77" type="#_x0000_t75" style="width:20.25pt;height:18pt" o:ole="">
            <v:imagedata r:id="rId6" o:title=""/>
          </v:shape>
          <w:control r:id="rId26" w:name="DefaultOcxName19" w:shapeid="_x0000_i1377"/>
        </w:object>
      </w:r>
      <w:r w:rsidRPr="005A77C2">
        <w:rPr>
          <w:rFonts w:ascii="Arial" w:hAnsi="Arial" w:cs="Arial"/>
        </w:rPr>
        <w:t>Разобраны примеры, в которых ученики сами смогли бы применить методы разрешения конфликтов.</w:t>
      </w:r>
    </w:p>
    <w:p w:rsidR="005A77C2" w:rsidRPr="005A77C2" w:rsidRDefault="005A77C2" w:rsidP="005A77C2">
      <w:pPr>
        <w:pStyle w:val="a4"/>
        <w:rPr>
          <w:rFonts w:ascii="Arial" w:hAnsi="Arial" w:cs="Arial"/>
        </w:rPr>
      </w:pPr>
      <w:r w:rsidRPr="005A77C2">
        <w:rPr>
          <w:rFonts w:ascii="Segoe UI Symbol" w:hAnsi="Segoe UI Symbol" w:cs="Segoe UI Symbol"/>
        </w:rPr>
        <w:t>✔️</w:t>
      </w:r>
      <w:r w:rsidRPr="005A77C2">
        <w:rPr>
          <w:rFonts w:ascii="Arial" w:hAnsi="Arial" w:cs="Arial"/>
        </w:rPr>
        <w:t xml:space="preserve"> </w:t>
      </w:r>
      <w:r w:rsidRPr="005A77C2">
        <w:rPr>
          <w:rStyle w:val="a5"/>
          <w:rFonts w:ascii="Arial" w:hAnsi="Arial" w:cs="Arial"/>
        </w:rPr>
        <w:t>Подведение итогов занятия</w:t>
      </w:r>
    </w:p>
    <w:p w:rsidR="005A77C2" w:rsidRPr="005A77C2" w:rsidRDefault="005A77C2" w:rsidP="005A77C2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76" type="#_x0000_t75" style="width:20.25pt;height:18pt" o:ole="">
            <v:imagedata r:id="rId6" o:title=""/>
          </v:shape>
          <w:control r:id="rId27" w:name="DefaultOcxName20" w:shapeid="_x0000_i1376"/>
        </w:object>
      </w:r>
      <w:r w:rsidRPr="005A77C2">
        <w:rPr>
          <w:rFonts w:ascii="Arial" w:hAnsi="Arial" w:cs="Arial"/>
        </w:rPr>
        <w:t>Итоговый вывод сделан в позитивном ключе: подчеркнута важность конструктивных отношений в семье.</w:t>
      </w:r>
    </w:p>
    <w:p w:rsidR="005A77C2" w:rsidRPr="005A77C2" w:rsidRDefault="005A77C2" w:rsidP="005A77C2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75" type="#_x0000_t75" style="width:20.25pt;height:18pt" o:ole="">
            <v:imagedata r:id="rId6" o:title=""/>
          </v:shape>
          <w:control r:id="rId28" w:name="DefaultOcxName21" w:shapeid="_x0000_i1375"/>
        </w:object>
      </w:r>
      <w:r w:rsidRPr="005A77C2">
        <w:rPr>
          <w:rFonts w:ascii="Arial" w:hAnsi="Arial" w:cs="Arial"/>
        </w:rPr>
        <w:t>Вдохновлены на использование полученных знаний в реальной жизни.</w:t>
      </w:r>
    </w:p>
    <w:p w:rsidR="005A77C2" w:rsidRPr="005A77C2" w:rsidRDefault="005A77C2" w:rsidP="005A77C2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74" type="#_x0000_t75" style="width:20.25pt;height:18pt" o:ole="">
            <v:imagedata r:id="rId6" o:title=""/>
          </v:shape>
          <w:control r:id="rId29" w:name="DefaultOcxName22" w:shapeid="_x0000_i1374"/>
        </w:object>
      </w:r>
      <w:r w:rsidRPr="005A77C2">
        <w:rPr>
          <w:rFonts w:ascii="Arial" w:hAnsi="Arial" w:cs="Arial"/>
        </w:rPr>
        <w:t>Обсуждены возможные способы улучшения взаимоотношений в будущем.</w:t>
      </w:r>
    </w:p>
    <w:p w:rsidR="005A77C2" w:rsidRPr="005A77C2" w:rsidRDefault="005A77C2" w:rsidP="005A77C2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73" type="#_x0000_t75" style="width:20.25pt;height:18pt" o:ole="">
            <v:imagedata r:id="rId6" o:title=""/>
          </v:shape>
          <w:control r:id="rId30" w:name="DefaultOcxName23" w:shapeid="_x0000_i1373"/>
        </w:object>
      </w:r>
      <w:r w:rsidRPr="005A77C2">
        <w:rPr>
          <w:rFonts w:ascii="Arial" w:hAnsi="Arial" w:cs="Arial"/>
        </w:rPr>
        <w:t>Обобщены основные моменты урока и предложены рекомендации для дальнейшего саморазвития.</w:t>
      </w:r>
    </w:p>
    <w:p w:rsidR="005A77C2" w:rsidRPr="005A77C2" w:rsidRDefault="005A77C2" w:rsidP="005A77C2">
      <w:pPr>
        <w:pStyle w:val="a4"/>
        <w:rPr>
          <w:rFonts w:ascii="Arial" w:hAnsi="Arial" w:cs="Arial"/>
        </w:rPr>
      </w:pPr>
      <w:r w:rsidRPr="005A77C2">
        <w:rPr>
          <w:rFonts w:ascii="Segoe UI Symbol" w:hAnsi="Segoe UI Symbol" w:cs="Segoe UI Symbol"/>
        </w:rPr>
        <w:t>✔️</w:t>
      </w:r>
      <w:r w:rsidRPr="005A77C2">
        <w:rPr>
          <w:rFonts w:ascii="Arial" w:hAnsi="Arial" w:cs="Arial"/>
        </w:rPr>
        <w:t xml:space="preserve"> </w:t>
      </w:r>
      <w:r w:rsidRPr="005A77C2">
        <w:rPr>
          <w:rStyle w:val="a5"/>
          <w:rFonts w:ascii="Arial" w:hAnsi="Arial" w:cs="Arial"/>
        </w:rPr>
        <w:t>Оценочные средства</w:t>
      </w:r>
    </w:p>
    <w:p w:rsidR="005A77C2" w:rsidRPr="005A77C2" w:rsidRDefault="005A77C2" w:rsidP="005A77C2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72" type="#_x0000_t75" style="width:20.25pt;height:18pt" o:ole="">
            <v:imagedata r:id="rId6" o:title=""/>
          </v:shape>
          <w:control r:id="rId31" w:name="DefaultOcxName24" w:shapeid="_x0000_i1372"/>
        </w:object>
      </w:r>
      <w:r w:rsidRPr="005A77C2">
        <w:rPr>
          <w:rFonts w:ascii="Arial" w:hAnsi="Arial" w:cs="Arial"/>
        </w:rPr>
        <w:t>Оценены активность и вовлеченность учеников в групповую работу и дискуссии.</w:t>
      </w:r>
    </w:p>
    <w:p w:rsidR="005A77C2" w:rsidRPr="005A77C2" w:rsidRDefault="005A77C2" w:rsidP="005A77C2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71" type="#_x0000_t75" style="width:20.25pt;height:18pt" o:ole="">
            <v:imagedata r:id="rId6" o:title=""/>
          </v:shape>
          <w:control r:id="rId32" w:name="DefaultOcxName25" w:shapeid="_x0000_i1371"/>
        </w:object>
      </w:r>
      <w:r w:rsidRPr="005A77C2">
        <w:rPr>
          <w:rFonts w:ascii="Arial" w:hAnsi="Arial" w:cs="Arial"/>
        </w:rPr>
        <w:t>Проанализированы ответы учеников на вопросы рефлексии.</w:t>
      </w:r>
    </w:p>
    <w:p w:rsidR="005A77C2" w:rsidRPr="005A77C2" w:rsidRDefault="005A77C2" w:rsidP="005A77C2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70" type="#_x0000_t75" style="width:20.25pt;height:18pt" o:ole="">
            <v:imagedata r:id="rId6" o:title=""/>
          </v:shape>
          <w:control r:id="rId33" w:name="DefaultOcxName26" w:shapeid="_x0000_i1370"/>
        </w:object>
      </w:r>
      <w:r w:rsidRPr="005A77C2">
        <w:rPr>
          <w:rFonts w:ascii="Arial" w:hAnsi="Arial" w:cs="Arial"/>
        </w:rPr>
        <w:t>Учащиеся дали обратную связь по поводу занятия: что было полезно, что можно улучшить.</w:t>
      </w:r>
    </w:p>
    <w:p w:rsidR="005A77C2" w:rsidRPr="005A77C2" w:rsidRDefault="005A77C2" w:rsidP="005A77C2">
      <w:pPr>
        <w:pStyle w:val="a4"/>
        <w:rPr>
          <w:rFonts w:ascii="Arial" w:hAnsi="Arial" w:cs="Arial"/>
        </w:rPr>
      </w:pPr>
      <w:r w:rsidRPr="005A77C2">
        <w:rPr>
          <w:rFonts w:ascii="Segoe UI Symbol" w:hAnsi="Segoe UI Symbol" w:cs="Segoe UI Symbol"/>
        </w:rPr>
        <w:t>✔️</w:t>
      </w:r>
      <w:r w:rsidRPr="005A77C2">
        <w:rPr>
          <w:rFonts w:ascii="Arial" w:hAnsi="Arial" w:cs="Arial"/>
        </w:rPr>
        <w:t xml:space="preserve"> </w:t>
      </w:r>
      <w:r w:rsidRPr="005A77C2">
        <w:rPr>
          <w:rStyle w:val="a5"/>
          <w:rFonts w:ascii="Arial" w:hAnsi="Arial" w:cs="Arial"/>
        </w:rPr>
        <w:t>После занятия</w:t>
      </w:r>
    </w:p>
    <w:p w:rsidR="005A77C2" w:rsidRPr="005A77C2" w:rsidRDefault="005A77C2" w:rsidP="005A77C2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69" type="#_x0000_t75" style="width:20.25pt;height:18pt" o:ole="">
            <v:imagedata r:id="rId6" o:title=""/>
          </v:shape>
          <w:control r:id="rId34" w:name="DefaultOcxName27" w:shapeid="_x0000_i1369"/>
        </w:object>
      </w:r>
      <w:r w:rsidRPr="005A77C2">
        <w:rPr>
          <w:rFonts w:ascii="Arial" w:hAnsi="Arial" w:cs="Arial"/>
        </w:rPr>
        <w:t>Проанализированы успехи и трудности, выявленные в ходе занятия.</w:t>
      </w:r>
    </w:p>
    <w:p w:rsidR="005A77C2" w:rsidRPr="005A77C2" w:rsidRDefault="005A77C2" w:rsidP="005A77C2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68" type="#_x0000_t75" style="width:20.25pt;height:18pt" o:ole="">
            <v:imagedata r:id="rId6" o:title=""/>
          </v:shape>
          <w:control r:id="rId35" w:name="DefaultOcxName28" w:shapeid="_x0000_i1368"/>
        </w:object>
      </w:r>
      <w:r w:rsidRPr="005A77C2">
        <w:rPr>
          <w:rFonts w:ascii="Arial" w:hAnsi="Arial" w:cs="Arial"/>
        </w:rPr>
        <w:t>Проведена индивидуальная беседа с учениками, испытывающими трудности в семейных отношениях.</w:t>
      </w:r>
    </w:p>
    <w:p w:rsidR="005A77C2" w:rsidRPr="005A77C2" w:rsidRDefault="005A77C2" w:rsidP="005A77C2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5A77C2">
        <w:rPr>
          <w:rFonts w:ascii="Arial" w:hAnsi="Arial" w:cs="Arial"/>
        </w:rPr>
        <w:object w:dxaOrig="225" w:dyaOrig="225">
          <v:shape id="_x0000_i1367" type="#_x0000_t75" style="width:20.25pt;height:18pt" o:ole="">
            <v:imagedata r:id="rId6" o:title=""/>
          </v:shape>
          <w:control r:id="rId36" w:name="DefaultOcxName29" w:shapeid="_x0000_i1367"/>
        </w:object>
      </w:r>
      <w:r w:rsidRPr="005A77C2">
        <w:rPr>
          <w:rFonts w:ascii="Arial" w:hAnsi="Arial" w:cs="Arial"/>
        </w:rPr>
        <w:t>Подготовлен план для следующего занятия с учетом анализа текущего.</w:t>
      </w:r>
    </w:p>
    <w:p w:rsidR="001C093D" w:rsidRPr="001C093D" w:rsidRDefault="005A77C2" w:rsidP="005A77C2">
      <w:pPr>
        <w:pStyle w:val="a4"/>
        <w:rPr>
          <w:rFonts w:ascii="Arial" w:hAnsi="Arial" w:cs="Arial"/>
        </w:rPr>
      </w:pPr>
      <w:r w:rsidRPr="005A77C2">
        <w:rPr>
          <w:rFonts w:ascii="Arial" w:hAnsi="Arial" w:cs="Arial"/>
        </w:rPr>
        <w:t>Этот чек-лист поможет вам тщательно подготовиться к проведению классного часа, обеспечить активное вовлечение учеников и провести занятие на высоком уровне!</w:t>
      </w:r>
      <w:bookmarkStart w:id="0" w:name="_GoBack"/>
      <w:bookmarkEnd w:id="0"/>
    </w:p>
    <w:sectPr w:rsidR="001C093D" w:rsidRPr="001C093D" w:rsidSect="00FB56A9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622"/>
    <w:multiLevelType w:val="multilevel"/>
    <w:tmpl w:val="917E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0481B"/>
    <w:multiLevelType w:val="multilevel"/>
    <w:tmpl w:val="01EE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45D34"/>
    <w:multiLevelType w:val="multilevel"/>
    <w:tmpl w:val="9E28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07E73"/>
    <w:multiLevelType w:val="multilevel"/>
    <w:tmpl w:val="877E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4551C"/>
    <w:multiLevelType w:val="multilevel"/>
    <w:tmpl w:val="BC02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87F29"/>
    <w:multiLevelType w:val="multilevel"/>
    <w:tmpl w:val="161A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D21E3"/>
    <w:multiLevelType w:val="multilevel"/>
    <w:tmpl w:val="4F26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1C5210"/>
    <w:multiLevelType w:val="multilevel"/>
    <w:tmpl w:val="0864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8858B6"/>
    <w:multiLevelType w:val="multilevel"/>
    <w:tmpl w:val="EF1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4778D"/>
    <w:multiLevelType w:val="multilevel"/>
    <w:tmpl w:val="7B34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A73B12"/>
    <w:multiLevelType w:val="multilevel"/>
    <w:tmpl w:val="CE6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511A5"/>
    <w:multiLevelType w:val="multilevel"/>
    <w:tmpl w:val="2524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D0807"/>
    <w:multiLevelType w:val="multilevel"/>
    <w:tmpl w:val="354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D14C35"/>
    <w:multiLevelType w:val="multilevel"/>
    <w:tmpl w:val="B2B8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51A04"/>
    <w:multiLevelType w:val="multilevel"/>
    <w:tmpl w:val="9014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46D4A"/>
    <w:multiLevelType w:val="multilevel"/>
    <w:tmpl w:val="03A2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EB5165"/>
    <w:multiLevelType w:val="multilevel"/>
    <w:tmpl w:val="C882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65288"/>
    <w:multiLevelType w:val="multilevel"/>
    <w:tmpl w:val="EBAA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174BB"/>
    <w:multiLevelType w:val="multilevel"/>
    <w:tmpl w:val="E302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666030"/>
    <w:multiLevelType w:val="multilevel"/>
    <w:tmpl w:val="D064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0861D3"/>
    <w:multiLevelType w:val="multilevel"/>
    <w:tmpl w:val="721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92819"/>
    <w:multiLevelType w:val="multilevel"/>
    <w:tmpl w:val="1BF2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E40537"/>
    <w:multiLevelType w:val="multilevel"/>
    <w:tmpl w:val="7ED2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243C69"/>
    <w:multiLevelType w:val="multilevel"/>
    <w:tmpl w:val="7208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00C1E"/>
    <w:multiLevelType w:val="multilevel"/>
    <w:tmpl w:val="FFF8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66F01"/>
    <w:multiLevelType w:val="multilevel"/>
    <w:tmpl w:val="B4E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C5ECA"/>
    <w:multiLevelType w:val="multilevel"/>
    <w:tmpl w:val="8BC8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7B3357"/>
    <w:multiLevelType w:val="multilevel"/>
    <w:tmpl w:val="9AE2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8E0627"/>
    <w:multiLevelType w:val="multilevel"/>
    <w:tmpl w:val="8F5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FD2117"/>
    <w:multiLevelType w:val="multilevel"/>
    <w:tmpl w:val="354A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B043F6"/>
    <w:multiLevelType w:val="multilevel"/>
    <w:tmpl w:val="D77E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BA5E46"/>
    <w:multiLevelType w:val="multilevel"/>
    <w:tmpl w:val="CE94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8B7BFC"/>
    <w:multiLevelType w:val="multilevel"/>
    <w:tmpl w:val="705E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A2561"/>
    <w:multiLevelType w:val="multilevel"/>
    <w:tmpl w:val="48B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37AF9"/>
    <w:multiLevelType w:val="multilevel"/>
    <w:tmpl w:val="E1CA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4"/>
  </w:num>
  <w:num w:numId="3">
    <w:abstractNumId w:val="21"/>
  </w:num>
  <w:num w:numId="4">
    <w:abstractNumId w:val="18"/>
  </w:num>
  <w:num w:numId="5">
    <w:abstractNumId w:val="2"/>
  </w:num>
  <w:num w:numId="6">
    <w:abstractNumId w:val="22"/>
  </w:num>
  <w:num w:numId="7">
    <w:abstractNumId w:val="28"/>
  </w:num>
  <w:num w:numId="8">
    <w:abstractNumId w:val="17"/>
  </w:num>
  <w:num w:numId="9">
    <w:abstractNumId w:val="5"/>
  </w:num>
  <w:num w:numId="10">
    <w:abstractNumId w:val="26"/>
  </w:num>
  <w:num w:numId="11">
    <w:abstractNumId w:val="12"/>
  </w:num>
  <w:num w:numId="12">
    <w:abstractNumId w:val="35"/>
  </w:num>
  <w:num w:numId="13">
    <w:abstractNumId w:val="32"/>
  </w:num>
  <w:num w:numId="14">
    <w:abstractNumId w:val="1"/>
  </w:num>
  <w:num w:numId="15">
    <w:abstractNumId w:val="11"/>
  </w:num>
  <w:num w:numId="16">
    <w:abstractNumId w:val="10"/>
  </w:num>
  <w:num w:numId="17">
    <w:abstractNumId w:val="31"/>
  </w:num>
  <w:num w:numId="18">
    <w:abstractNumId w:val="29"/>
  </w:num>
  <w:num w:numId="19">
    <w:abstractNumId w:val="3"/>
  </w:num>
  <w:num w:numId="20">
    <w:abstractNumId w:val="27"/>
  </w:num>
  <w:num w:numId="21">
    <w:abstractNumId w:val="20"/>
  </w:num>
  <w:num w:numId="22">
    <w:abstractNumId w:val="25"/>
  </w:num>
  <w:num w:numId="23">
    <w:abstractNumId w:val="8"/>
  </w:num>
  <w:num w:numId="24">
    <w:abstractNumId w:val="24"/>
  </w:num>
  <w:num w:numId="25">
    <w:abstractNumId w:val="9"/>
  </w:num>
  <w:num w:numId="26">
    <w:abstractNumId w:val="15"/>
  </w:num>
  <w:num w:numId="27">
    <w:abstractNumId w:val="6"/>
  </w:num>
  <w:num w:numId="28">
    <w:abstractNumId w:val="0"/>
  </w:num>
  <w:num w:numId="29">
    <w:abstractNumId w:val="0"/>
    <w:lvlOverride w:ilvl="1">
      <w:lvl w:ilvl="1">
        <w:numFmt w:val="decimal"/>
        <w:lvlText w:val="%2."/>
        <w:lvlJc w:val="left"/>
      </w:lvl>
    </w:lvlOverride>
  </w:num>
  <w:num w:numId="30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33"/>
  </w:num>
  <w:num w:numId="32">
    <w:abstractNumId w:val="13"/>
  </w:num>
  <w:num w:numId="33">
    <w:abstractNumId w:val="16"/>
  </w:num>
  <w:num w:numId="34">
    <w:abstractNumId w:val="7"/>
  </w:num>
  <w:num w:numId="35">
    <w:abstractNumId w:val="4"/>
  </w:num>
  <w:num w:numId="36">
    <w:abstractNumId w:val="30"/>
  </w:num>
  <w:num w:numId="37">
    <w:abstractNumId w:val="2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558AD"/>
    <w:rsid w:val="0017744F"/>
    <w:rsid w:val="001C093D"/>
    <w:rsid w:val="003A2228"/>
    <w:rsid w:val="00495423"/>
    <w:rsid w:val="005A77C2"/>
    <w:rsid w:val="0065170B"/>
    <w:rsid w:val="006F5164"/>
    <w:rsid w:val="00887AF5"/>
    <w:rsid w:val="00B75BD1"/>
    <w:rsid w:val="00F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24A9AB77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B5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56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5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2025-01-15T15:16:00Z</dcterms:modified>
</cp:coreProperties>
</file>