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676534" w:rsidRPr="00676534">
        <w:rPr>
          <w:rFonts w:ascii="Arial Black" w:hAnsi="Arial Black"/>
          <w:sz w:val="40"/>
          <w:szCs w:val="40"/>
        </w:rPr>
        <w:t>Достоверность информации в цифровой среде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67653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76534" w:rsidRPr="00676534" w:rsidRDefault="00676534" w:rsidP="00676534">
      <w:pPr>
        <w:pStyle w:val="a4"/>
        <w:rPr>
          <w:rFonts w:ascii="Arial" w:hAnsi="Arial" w:cs="Arial"/>
        </w:rPr>
      </w:pPr>
      <w:r w:rsidRPr="00676534">
        <w:rPr>
          <w:rStyle w:val="a5"/>
          <w:rFonts w:ascii="Arial" w:hAnsi="Arial" w:cs="Arial"/>
        </w:rPr>
        <w:t>Чек-лист для успешного проведения урока ОБЗР "Достоверность информации в цифровой среде"</w:t>
      </w:r>
    </w:p>
    <w:p w:rsidR="00676534" w:rsidRPr="00676534" w:rsidRDefault="00676534" w:rsidP="00676534">
      <w:pPr>
        <w:pStyle w:val="a4"/>
        <w:rPr>
          <w:rFonts w:ascii="Arial" w:hAnsi="Arial" w:cs="Arial"/>
        </w:rPr>
      </w:pPr>
      <w:r w:rsidRPr="00676534">
        <w:rPr>
          <w:rFonts w:ascii="Segoe UI Symbol" w:hAnsi="Segoe UI Symbol" w:cs="Segoe UI Symbol"/>
        </w:rPr>
        <w:t>✅</w:t>
      </w:r>
      <w:r w:rsidRPr="00676534">
        <w:rPr>
          <w:rFonts w:ascii="Arial" w:hAnsi="Arial" w:cs="Arial"/>
        </w:rPr>
        <w:t xml:space="preserve"> </w:t>
      </w:r>
      <w:r w:rsidRPr="00676534">
        <w:rPr>
          <w:rStyle w:val="a5"/>
          <w:rFonts w:ascii="Arial" w:hAnsi="Arial" w:cs="Arial"/>
        </w:rPr>
        <w:t>Подготовка к уроку: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8" type="#_x0000_t75" style="width:20.25pt;height:18pt" o:ole="">
            <v:imagedata r:id="rId6" o:title=""/>
          </v:shape>
          <w:control r:id="rId7" w:name="DefaultOcxName" w:shapeid="_x0000_i1408"/>
        </w:object>
      </w:r>
      <w:r w:rsidRPr="00676534">
        <w:rPr>
          <w:rFonts w:ascii="Arial" w:hAnsi="Arial" w:cs="Arial"/>
        </w:rPr>
        <w:t>Подготовить презентацию по теме урока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7" type="#_x0000_t75" style="width:20.25pt;height:18pt" o:ole="">
            <v:imagedata r:id="rId6" o:title=""/>
          </v:shape>
          <w:control r:id="rId8" w:name="DefaultOcxName1" w:shapeid="_x0000_i1407"/>
        </w:object>
      </w:r>
      <w:r w:rsidRPr="00676534">
        <w:rPr>
          <w:rFonts w:ascii="Arial" w:hAnsi="Arial" w:cs="Arial"/>
        </w:rPr>
        <w:t>Разработать рабочие листы для учащихся (с заданиями)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6" type="#_x0000_t75" style="width:20.25pt;height:18pt" o:ole="">
            <v:imagedata r:id="rId6" o:title=""/>
          </v:shape>
          <w:control r:id="rId9" w:name="DefaultOcxName2" w:shapeid="_x0000_i1406"/>
        </w:object>
      </w:r>
      <w:r w:rsidRPr="00676534">
        <w:rPr>
          <w:rFonts w:ascii="Arial" w:hAnsi="Arial" w:cs="Arial"/>
        </w:rPr>
        <w:t>Создать технологическую карту урока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5" type="#_x0000_t75" style="width:20.25pt;height:18pt" o:ole="">
            <v:imagedata r:id="rId6" o:title=""/>
          </v:shape>
          <w:control r:id="rId10" w:name="DefaultOcxName3" w:shapeid="_x0000_i1405"/>
        </w:object>
      </w:r>
      <w:r w:rsidRPr="00676534">
        <w:rPr>
          <w:rFonts w:ascii="Arial" w:hAnsi="Arial" w:cs="Arial"/>
        </w:rPr>
        <w:t>Подготовить кейсы для анализа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4" type="#_x0000_t75" style="width:20.25pt;height:18pt" o:ole="">
            <v:imagedata r:id="rId6" o:title=""/>
          </v:shape>
          <w:control r:id="rId11" w:name="DefaultOcxName4" w:shapeid="_x0000_i1404"/>
        </w:object>
      </w:r>
      <w:r w:rsidRPr="00676534">
        <w:rPr>
          <w:rFonts w:ascii="Arial" w:hAnsi="Arial" w:cs="Arial"/>
        </w:rPr>
        <w:t>Разработать тестовые задания и кроссворд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3" type="#_x0000_t75" style="width:20.25pt;height:18pt" o:ole="">
            <v:imagedata r:id="rId6" o:title=""/>
          </v:shape>
          <w:control r:id="rId12" w:name="DefaultOcxName5" w:shapeid="_x0000_i1403"/>
        </w:object>
      </w:r>
      <w:r w:rsidRPr="00676534">
        <w:rPr>
          <w:rFonts w:ascii="Arial" w:hAnsi="Arial" w:cs="Arial"/>
        </w:rPr>
        <w:t>Проверить оборудование: компьютер, проектор, интернет-соединение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2" type="#_x0000_t75" style="width:20.25pt;height:18pt" o:ole="">
            <v:imagedata r:id="rId6" o:title=""/>
          </v:shape>
          <w:control r:id="rId13" w:name="DefaultOcxName6" w:shapeid="_x0000_i1402"/>
        </w:object>
      </w:r>
      <w:r w:rsidRPr="00676534">
        <w:rPr>
          <w:rFonts w:ascii="Arial" w:hAnsi="Arial" w:cs="Arial"/>
        </w:rPr>
        <w:t>Подготовить раздаточные материалы (карточки с заданиями для групповой работы)</w:t>
      </w:r>
    </w:p>
    <w:p w:rsidR="00676534" w:rsidRPr="00676534" w:rsidRDefault="00676534" w:rsidP="00676534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1" type="#_x0000_t75" style="width:20.25pt;height:18pt" o:ole="">
            <v:imagedata r:id="rId6" o:title=""/>
          </v:shape>
          <w:control r:id="rId14" w:name="DefaultOcxName7" w:shapeid="_x0000_i1401"/>
        </w:object>
      </w:r>
      <w:r w:rsidRPr="00676534">
        <w:rPr>
          <w:rFonts w:ascii="Arial" w:hAnsi="Arial" w:cs="Arial"/>
        </w:rPr>
        <w:t>Ознакомить учеников с правилами поведения на уроке (отключение мобильных телефонов)</w:t>
      </w:r>
    </w:p>
    <w:p w:rsidR="00676534" w:rsidRPr="00676534" w:rsidRDefault="00676534" w:rsidP="00676534">
      <w:pPr>
        <w:pStyle w:val="a4"/>
        <w:rPr>
          <w:rFonts w:ascii="Arial" w:hAnsi="Arial" w:cs="Arial"/>
        </w:rPr>
      </w:pPr>
      <w:r w:rsidRPr="00676534">
        <w:rPr>
          <w:rFonts w:ascii="Segoe UI Symbol" w:hAnsi="Segoe UI Symbol" w:cs="Segoe UI Symbol"/>
        </w:rPr>
        <w:t>✅</w:t>
      </w:r>
      <w:r w:rsidRPr="00676534">
        <w:rPr>
          <w:rFonts w:ascii="Arial" w:hAnsi="Arial" w:cs="Arial"/>
        </w:rPr>
        <w:t xml:space="preserve"> </w:t>
      </w:r>
      <w:r w:rsidRPr="00676534">
        <w:rPr>
          <w:rStyle w:val="a5"/>
          <w:rFonts w:ascii="Arial" w:hAnsi="Arial" w:cs="Arial"/>
        </w:rPr>
        <w:t>На уроке: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400" type="#_x0000_t75" style="width:20.25pt;height:18pt" o:ole="">
            <v:imagedata r:id="rId6" o:title=""/>
          </v:shape>
          <w:control r:id="rId15" w:name="DefaultOcxName8" w:shapeid="_x0000_i1400"/>
        </w:object>
      </w:r>
      <w:r w:rsidRPr="00676534">
        <w:rPr>
          <w:rFonts w:ascii="Arial" w:hAnsi="Arial" w:cs="Arial"/>
        </w:rPr>
        <w:t>Проводить организационный момент (проверка присутствующих, готовности учебных материалов)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99" type="#_x0000_t75" style="width:20.25pt;height:18pt" o:ole="">
            <v:imagedata r:id="rId6" o:title=""/>
          </v:shape>
          <w:control r:id="rId16" w:name="DefaultOcxName9" w:shapeid="_x0000_i1399"/>
        </w:object>
      </w:r>
      <w:r w:rsidRPr="00676534">
        <w:rPr>
          <w:rFonts w:ascii="Arial" w:hAnsi="Arial" w:cs="Arial"/>
        </w:rPr>
        <w:t>Озвучить цель урока и связать её с реальными примерами из жизни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98" type="#_x0000_t75" style="width:20.25pt;height:18pt" o:ole="">
            <v:imagedata r:id="rId6" o:title=""/>
          </v:shape>
          <w:control r:id="rId17" w:name="DefaultOcxName10" w:shapeid="_x0000_i1398"/>
        </w:object>
      </w:r>
      <w:r w:rsidRPr="00676534">
        <w:rPr>
          <w:rFonts w:ascii="Arial" w:hAnsi="Arial" w:cs="Arial"/>
        </w:rPr>
        <w:t>Провести актуализацию знаний на основе предыдущей темы (вопросы о цифровой безопасности и угрозах)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97" type="#_x0000_t75" style="width:20.25pt;height:18pt" o:ole="">
            <v:imagedata r:id="rId6" o:title=""/>
          </v:shape>
          <w:control r:id="rId18" w:name="DefaultOcxName11" w:shapeid="_x0000_i1397"/>
        </w:object>
      </w:r>
      <w:r w:rsidRPr="00676534">
        <w:rPr>
          <w:rFonts w:ascii="Arial" w:hAnsi="Arial" w:cs="Arial"/>
        </w:rPr>
        <w:t>Четко и понятно сообщить тему урока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96" type="#_x0000_t75" style="width:20.25pt;height:18pt" o:ole="">
            <v:imagedata r:id="rId6" o:title=""/>
          </v:shape>
          <w:control r:id="rId19" w:name="DefaultOcxName12" w:shapeid="_x0000_i1396"/>
        </w:object>
      </w:r>
      <w:r w:rsidRPr="00676534">
        <w:rPr>
          <w:rFonts w:ascii="Arial" w:hAnsi="Arial" w:cs="Arial"/>
        </w:rPr>
        <w:t>Использовать интерактивные элементы для вовлечения учащихся (например, обсуждение фейков, манипуляций)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95" type="#_x0000_t75" style="width:20.25pt;height:18pt" o:ole="">
            <v:imagedata r:id="rId6" o:title=""/>
          </v:shape>
          <w:control r:id="rId20" w:name="DefaultOcxName13" w:shapeid="_x0000_i1395"/>
        </w:object>
      </w:r>
      <w:r w:rsidRPr="00676534">
        <w:rPr>
          <w:rFonts w:ascii="Arial" w:hAnsi="Arial" w:cs="Arial"/>
        </w:rPr>
        <w:t>Организовать групповую работу для анализа кейсов и решения задач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lastRenderedPageBreak/>
        <w:object w:dxaOrig="225" w:dyaOrig="225">
          <v:shape id="_x0000_i1394" type="#_x0000_t75" style="width:20.25pt;height:18pt" o:ole="">
            <v:imagedata r:id="rId6" o:title=""/>
          </v:shape>
          <w:control r:id="rId21" w:name="DefaultOcxName14" w:shapeid="_x0000_i1394"/>
        </w:object>
      </w:r>
      <w:r w:rsidRPr="00676534">
        <w:rPr>
          <w:rFonts w:ascii="Arial" w:hAnsi="Arial" w:cs="Arial"/>
        </w:rPr>
        <w:t>Проводить мини-лекцию с акцентом на понятие достоверности и недостоверности материалов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22" w:name="DefaultOcxName15" w:shapeid="_x0000_i1363"/>
        </w:object>
      </w:r>
      <w:r w:rsidRPr="00676534">
        <w:rPr>
          <w:rFonts w:ascii="Arial" w:hAnsi="Arial" w:cs="Arial"/>
        </w:rPr>
        <w:t>Применить метод критического мышления через вопросы и стимулирование обсуждения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23" w:name="DefaultOcxName16" w:shapeid="_x0000_i1362"/>
        </w:object>
      </w:r>
      <w:r w:rsidRPr="00676534">
        <w:rPr>
          <w:rFonts w:ascii="Arial" w:hAnsi="Arial" w:cs="Arial"/>
        </w:rPr>
        <w:t>Разработать алгоритм проверки материалов, используя практические примеры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24" w:name="DefaultOcxName17" w:shapeid="_x0000_i1361"/>
        </w:object>
      </w:r>
      <w:r w:rsidRPr="00676534">
        <w:rPr>
          <w:rFonts w:ascii="Arial" w:hAnsi="Arial" w:cs="Arial"/>
        </w:rPr>
        <w:t>Использовать технологические средства для проверки фейков (например, онлайн-инструменты анализа изображений и видео)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25" w:name="DefaultOcxName18" w:shapeid="_x0000_i1330"/>
        </w:object>
      </w:r>
      <w:r w:rsidRPr="00676534">
        <w:rPr>
          <w:rFonts w:ascii="Arial" w:hAnsi="Arial" w:cs="Arial"/>
        </w:rPr>
        <w:t>Уделить внимание психологии восприятия информации и манипуляциям в медиа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26" w:name="DefaultOcxName19" w:shapeid="_x0000_i1329"/>
        </w:object>
      </w:r>
      <w:r w:rsidRPr="00676534">
        <w:rPr>
          <w:rFonts w:ascii="Arial" w:hAnsi="Arial" w:cs="Arial"/>
        </w:rPr>
        <w:t>Разъяснить ответственность за распространение ложных сведений</w:t>
      </w:r>
    </w:p>
    <w:p w:rsidR="00676534" w:rsidRPr="00676534" w:rsidRDefault="00676534" w:rsidP="00676534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27" w:name="DefaultOcxName20" w:shapeid="_x0000_i1328"/>
        </w:object>
      </w:r>
      <w:r w:rsidRPr="00676534">
        <w:rPr>
          <w:rFonts w:ascii="Arial" w:hAnsi="Arial" w:cs="Arial"/>
        </w:rPr>
        <w:t>Принять участие в рефлексии с учениками: спросить об их ощущениях от работы, новых знаниях</w:t>
      </w:r>
    </w:p>
    <w:p w:rsidR="00676534" w:rsidRPr="00676534" w:rsidRDefault="00676534" w:rsidP="00676534">
      <w:pPr>
        <w:pStyle w:val="a4"/>
        <w:rPr>
          <w:rFonts w:ascii="Arial" w:hAnsi="Arial" w:cs="Arial"/>
        </w:rPr>
      </w:pPr>
      <w:r w:rsidRPr="00676534">
        <w:rPr>
          <w:rFonts w:ascii="Segoe UI Symbol" w:hAnsi="Segoe UI Symbol" w:cs="Segoe UI Symbol"/>
        </w:rPr>
        <w:t>✅</w:t>
      </w:r>
      <w:r w:rsidRPr="00676534">
        <w:rPr>
          <w:rFonts w:ascii="Arial" w:hAnsi="Arial" w:cs="Arial"/>
        </w:rPr>
        <w:t xml:space="preserve"> </w:t>
      </w:r>
      <w:r w:rsidRPr="00676534">
        <w:rPr>
          <w:rStyle w:val="a5"/>
          <w:rFonts w:ascii="Arial" w:hAnsi="Arial" w:cs="Arial"/>
        </w:rPr>
        <w:t>Завершение урока:</w:t>
      </w:r>
    </w:p>
    <w:p w:rsidR="00676534" w:rsidRPr="00676534" w:rsidRDefault="00676534" w:rsidP="00676534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28" w:name="DefaultOcxName21" w:shapeid="_x0000_i1327"/>
        </w:object>
      </w:r>
      <w:r w:rsidRPr="00676534">
        <w:rPr>
          <w:rFonts w:ascii="Arial" w:hAnsi="Arial" w:cs="Arial"/>
        </w:rPr>
        <w:t>Подвести итоги урока, акцентируя внимание на важности критического подхода к информации</w:t>
      </w:r>
    </w:p>
    <w:p w:rsidR="00676534" w:rsidRPr="00676534" w:rsidRDefault="00676534" w:rsidP="00676534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29" w:name="DefaultOcxName22" w:shapeid="_x0000_i1326"/>
        </w:object>
      </w:r>
      <w:r w:rsidRPr="00676534">
        <w:rPr>
          <w:rFonts w:ascii="Arial" w:hAnsi="Arial" w:cs="Arial"/>
        </w:rPr>
        <w:t>Ответить на вопросы учеников, прояснить непонятные моменты</w:t>
      </w:r>
    </w:p>
    <w:p w:rsidR="00676534" w:rsidRPr="00676534" w:rsidRDefault="00676534" w:rsidP="00676534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30" w:name="DefaultOcxName23" w:shapeid="_x0000_i1325"/>
        </w:object>
      </w:r>
      <w:r w:rsidRPr="00676534">
        <w:rPr>
          <w:rFonts w:ascii="Arial" w:hAnsi="Arial" w:cs="Arial"/>
        </w:rPr>
        <w:t>Озвучить домашнее задание (анализ сообщений на достоверность и создание памятки)</w:t>
      </w:r>
    </w:p>
    <w:p w:rsidR="00676534" w:rsidRPr="00676534" w:rsidRDefault="00676534" w:rsidP="00676534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31" w:name="DefaultOcxName24" w:shapeid="_x0000_i1324"/>
        </w:object>
      </w:r>
      <w:r w:rsidRPr="00676534">
        <w:rPr>
          <w:rFonts w:ascii="Arial" w:hAnsi="Arial" w:cs="Arial"/>
        </w:rPr>
        <w:t>Попросить учеников подготовиться к следующему уроку</w:t>
      </w:r>
    </w:p>
    <w:p w:rsidR="00676534" w:rsidRPr="00676534" w:rsidRDefault="00676534" w:rsidP="00676534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32" w:name="DefaultOcxName25" w:shapeid="_x0000_i1323"/>
        </w:object>
      </w:r>
      <w:r w:rsidRPr="00676534">
        <w:rPr>
          <w:rFonts w:ascii="Arial" w:hAnsi="Arial" w:cs="Arial"/>
        </w:rPr>
        <w:t>Пожелать успехов в применении полученных знаний в реальной жизни</w:t>
      </w:r>
    </w:p>
    <w:p w:rsidR="00676534" w:rsidRPr="00676534" w:rsidRDefault="00676534" w:rsidP="00676534">
      <w:pPr>
        <w:pStyle w:val="a4"/>
        <w:rPr>
          <w:rFonts w:ascii="Arial" w:hAnsi="Arial" w:cs="Arial"/>
        </w:rPr>
      </w:pPr>
      <w:r w:rsidRPr="00676534">
        <w:rPr>
          <w:rFonts w:ascii="Segoe UI Symbol" w:hAnsi="Segoe UI Symbol" w:cs="Segoe UI Symbol"/>
        </w:rPr>
        <w:t>✅</w:t>
      </w:r>
      <w:r w:rsidRPr="00676534">
        <w:rPr>
          <w:rFonts w:ascii="Arial" w:hAnsi="Arial" w:cs="Arial"/>
        </w:rPr>
        <w:t xml:space="preserve"> </w:t>
      </w:r>
      <w:r w:rsidRPr="00676534">
        <w:rPr>
          <w:rStyle w:val="a5"/>
          <w:rFonts w:ascii="Arial" w:hAnsi="Arial" w:cs="Arial"/>
        </w:rPr>
        <w:t>После урока:</w:t>
      </w:r>
    </w:p>
    <w:p w:rsidR="00676534" w:rsidRPr="00676534" w:rsidRDefault="00676534" w:rsidP="00676534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33" w:name="DefaultOcxName26" w:shapeid="_x0000_i1322"/>
        </w:object>
      </w:r>
      <w:r w:rsidRPr="00676534">
        <w:rPr>
          <w:rFonts w:ascii="Arial" w:hAnsi="Arial" w:cs="Arial"/>
        </w:rPr>
        <w:t>Проверить выполненные домашние задания и предоставить обратную связь</w:t>
      </w:r>
    </w:p>
    <w:p w:rsidR="00676534" w:rsidRPr="00676534" w:rsidRDefault="00676534" w:rsidP="00676534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34" w:name="DefaultOcxName27" w:shapeid="_x0000_i1321"/>
        </w:object>
      </w:r>
      <w:r w:rsidRPr="00676534">
        <w:rPr>
          <w:rFonts w:ascii="Arial" w:hAnsi="Arial" w:cs="Arial"/>
        </w:rPr>
        <w:t>Оценить эффективность использования различных методов на уроке (интерактивность, групповые задания и т.д.)</w:t>
      </w:r>
    </w:p>
    <w:p w:rsidR="00676534" w:rsidRPr="00676534" w:rsidRDefault="00676534" w:rsidP="00676534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35" w:name="DefaultOcxName28" w:shapeid="_x0000_i1320"/>
        </w:object>
      </w:r>
      <w:r w:rsidRPr="00676534">
        <w:rPr>
          <w:rFonts w:ascii="Arial" w:hAnsi="Arial" w:cs="Arial"/>
        </w:rPr>
        <w:t>Сделать выводы для улучшения следующего урока</w:t>
      </w:r>
    </w:p>
    <w:p w:rsidR="00676534" w:rsidRPr="00676534" w:rsidRDefault="00676534" w:rsidP="00676534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76534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36" w:name="DefaultOcxName29" w:shapeid="_x0000_i1319"/>
        </w:object>
      </w:r>
      <w:r w:rsidRPr="00676534">
        <w:rPr>
          <w:rFonts w:ascii="Arial" w:hAnsi="Arial" w:cs="Arial"/>
        </w:rPr>
        <w:t>Принять участие в обсуждении и развитии программы учебного курса</w:t>
      </w:r>
    </w:p>
    <w:p w:rsidR="00676534" w:rsidRDefault="00676534" w:rsidP="00EF1DA3">
      <w:pPr>
        <w:pStyle w:val="a4"/>
        <w:rPr>
          <w:rFonts w:ascii="Arial" w:hAnsi="Arial" w:cs="Arial"/>
        </w:rPr>
      </w:pPr>
      <w:r w:rsidRPr="00676534">
        <w:rPr>
          <w:rFonts w:ascii="Arial" w:hAnsi="Arial" w:cs="Arial"/>
        </w:rPr>
        <w:t>Этот чек-лист поможет вам организовать урок, сфокусировавшись на всех ключевых аспектах, и обеспечит качественную подготовку и проведение занятия.</w:t>
      </w:r>
      <w:bookmarkStart w:id="0" w:name="_GoBack"/>
      <w:bookmarkEnd w:id="0"/>
    </w:p>
    <w:sectPr w:rsidR="00676534" w:rsidSect="00676534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2889"/>
    <w:multiLevelType w:val="multilevel"/>
    <w:tmpl w:val="9A3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95FDF"/>
    <w:multiLevelType w:val="multilevel"/>
    <w:tmpl w:val="560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D21E9"/>
    <w:multiLevelType w:val="multilevel"/>
    <w:tmpl w:val="20F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D59AA"/>
    <w:multiLevelType w:val="multilevel"/>
    <w:tmpl w:val="2798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56226"/>
    <w:multiLevelType w:val="multilevel"/>
    <w:tmpl w:val="1188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83249"/>
    <w:multiLevelType w:val="multilevel"/>
    <w:tmpl w:val="95F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80B2B"/>
    <w:multiLevelType w:val="multilevel"/>
    <w:tmpl w:val="535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25A5C"/>
    <w:multiLevelType w:val="multilevel"/>
    <w:tmpl w:val="880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D5CA6"/>
    <w:multiLevelType w:val="multilevel"/>
    <w:tmpl w:val="3F5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96AEE"/>
    <w:multiLevelType w:val="multilevel"/>
    <w:tmpl w:val="FFC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106AB"/>
    <w:multiLevelType w:val="multilevel"/>
    <w:tmpl w:val="F0C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F6640"/>
    <w:multiLevelType w:val="multilevel"/>
    <w:tmpl w:val="085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A2F62"/>
    <w:multiLevelType w:val="multilevel"/>
    <w:tmpl w:val="DA6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CF0D18"/>
    <w:multiLevelType w:val="multilevel"/>
    <w:tmpl w:val="07E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76534"/>
    <w:rsid w:val="00691DA1"/>
    <w:rsid w:val="006C5E24"/>
    <w:rsid w:val="006E783B"/>
    <w:rsid w:val="006F5164"/>
    <w:rsid w:val="007207A3"/>
    <w:rsid w:val="00721037"/>
    <w:rsid w:val="007253AF"/>
    <w:rsid w:val="007B7EB3"/>
    <w:rsid w:val="007D48C5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321E"/>
    <w:rsid w:val="00B17DF3"/>
    <w:rsid w:val="00B3248C"/>
    <w:rsid w:val="00BB08FE"/>
    <w:rsid w:val="00BE397A"/>
    <w:rsid w:val="00C13259"/>
    <w:rsid w:val="00C74085"/>
    <w:rsid w:val="00D05F17"/>
    <w:rsid w:val="00D1716F"/>
    <w:rsid w:val="00D35EAC"/>
    <w:rsid w:val="00D53529"/>
    <w:rsid w:val="00D5461F"/>
    <w:rsid w:val="00D70EF8"/>
    <w:rsid w:val="00DA2AF5"/>
    <w:rsid w:val="00E63BDD"/>
    <w:rsid w:val="00E85FAB"/>
    <w:rsid w:val="00EA3EC5"/>
    <w:rsid w:val="00EC658D"/>
    <w:rsid w:val="00EF1DA3"/>
    <w:rsid w:val="00F10058"/>
    <w:rsid w:val="00F72911"/>
    <w:rsid w:val="00F72FFF"/>
    <w:rsid w:val="00F75AB4"/>
    <w:rsid w:val="00FA1991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A42319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EF1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2025-01-21T13:19:00Z</dcterms:modified>
</cp:coreProperties>
</file>