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C5E" w:rsidRDefault="00E02C5E" w:rsidP="00E02C5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11 классе по теме: «</w:t>
      </w:r>
      <w:r w:rsidRPr="00E02C5E">
        <w:rPr>
          <w:rFonts w:ascii="Arial Black" w:hAnsi="Arial Black" w:cs="Arial"/>
          <w:sz w:val="36"/>
          <w:szCs w:val="36"/>
        </w:rPr>
        <w:t>Конфликты и</w:t>
      </w:r>
      <w:bookmarkStart w:id="0" w:name="_GoBack"/>
      <w:bookmarkEnd w:id="0"/>
      <w:r w:rsidRPr="00E02C5E">
        <w:rPr>
          <w:rFonts w:ascii="Arial Black" w:hAnsi="Arial Black" w:cs="Arial"/>
          <w:sz w:val="36"/>
          <w:szCs w:val="36"/>
        </w:rPr>
        <w:t xml:space="preserve"> способы их разрешения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E02C5E" w:rsidRDefault="00E02C5E" w:rsidP="00E02C5E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E02C5E" w:rsidRDefault="00E02C5E" w:rsidP="00E02C5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725357" w:rsidRDefault="00725357"/>
    <w:p w:rsidR="00E02C5E" w:rsidRPr="00E02C5E" w:rsidRDefault="00E02C5E" w:rsidP="00E02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C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Технологическая карта урока ОБЗР</w:t>
      </w:r>
    </w:p>
    <w:p w:rsidR="00E02C5E" w:rsidRPr="00E02C5E" w:rsidRDefault="00E02C5E" w:rsidP="00E02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E0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Конфликты и способы их разрешения</w:t>
      </w:r>
      <w:r w:rsidRPr="00E02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2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E0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E02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2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Длительность:</w:t>
      </w:r>
      <w:r w:rsidRPr="00E0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минут (2 академических часа)</w:t>
      </w:r>
      <w:r w:rsidRPr="00E02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2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0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у учащихся представление о природе конфликтов и стратегиях их конструктивного разрешения.</w:t>
      </w:r>
      <w:r w:rsidRPr="00E02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2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урока:</w:t>
      </w:r>
      <w:r w:rsidRPr="00E0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Дискуссия с элементами тренинга</w:t>
      </w:r>
    </w:p>
    <w:p w:rsidR="00E02C5E" w:rsidRPr="00E02C5E" w:rsidRDefault="00E02C5E" w:rsidP="00E0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1139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"/>
        <w:gridCol w:w="2660"/>
        <w:gridCol w:w="1708"/>
        <w:gridCol w:w="1798"/>
        <w:gridCol w:w="1449"/>
        <w:gridCol w:w="1621"/>
      </w:tblGrid>
      <w:tr w:rsidR="00E02C5E" w:rsidRPr="00E02C5E" w:rsidTr="00E02C5E">
        <w:trPr>
          <w:tblHeader/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E02C5E" w:rsidRPr="00E02C5E" w:rsidTr="00E02C5E">
        <w:trPr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Приветствует класс, проверяет присутствие, готовность к уроку.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Готовятся к уроку, готовят рабочие материалы.</w:t>
            </w: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класса, журнал, доска</w:t>
            </w: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активностью</w:t>
            </w:r>
          </w:p>
        </w:tc>
      </w:tr>
      <w:tr w:rsidR="00E02C5E" w:rsidRPr="00E02C5E" w:rsidTr="00E02C5E">
        <w:trPr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Поручает дежурным подготовить экран и проектор.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C5E" w:rsidRPr="00E02C5E" w:rsidTr="00E02C5E">
        <w:trPr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краткий опрос по предыдущей теме (об общении и межличностных отношениях).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Отвечают на вопросы, вспоминают основные понятия.</w:t>
            </w: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беседа</w:t>
            </w: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листы, кроссворд</w:t>
            </w: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ответы, заполнение кроссворда</w:t>
            </w:r>
          </w:p>
        </w:tc>
      </w:tr>
      <w:tr w:rsidR="00E02C5E" w:rsidRPr="00E02C5E" w:rsidTr="00E02C5E">
        <w:trPr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Объявляет тему и цель урока, мотивирует учащихся.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Слушают, задают вопросы.</w:t>
            </w: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Проблемно-диалогический метод</w:t>
            </w: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проектор</w:t>
            </w: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ответы, вопросы</w:t>
            </w:r>
          </w:p>
        </w:tc>
      </w:tr>
      <w:tr w:rsidR="00E02C5E" w:rsidRPr="00E02C5E" w:rsidTr="00E02C5E">
        <w:trPr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Понятие конфликта и его структура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Выполняют задания, обсуждают в группе.</w:t>
            </w: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Объяснение, работа в малых группах, дискуссия</w:t>
            </w: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рабочие листы</w:t>
            </w: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ответы, анализ кейсов</w:t>
            </w:r>
          </w:p>
        </w:tc>
      </w:tr>
      <w:tr w:rsidR="00E02C5E" w:rsidRPr="00E02C5E" w:rsidTr="00E02C5E">
        <w:trPr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Поясняет стадии развития конфликтных ситуаций.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C5E" w:rsidRPr="00E02C5E" w:rsidTr="00E02C5E">
        <w:trPr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Типология конфликтов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C5E" w:rsidRPr="00E02C5E" w:rsidTr="00E02C5E">
        <w:trPr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Объясняет виды и классификацию конфликтов.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C5E" w:rsidRPr="00E02C5E" w:rsidTr="00E02C5E">
        <w:trPr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Факторы развития конфликтов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C5E" w:rsidRPr="00E02C5E" w:rsidTr="00E02C5E">
        <w:trPr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 примеры эскалации и разрешения напряженности.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C5E" w:rsidRPr="00E02C5E" w:rsidTr="00E02C5E">
        <w:trPr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Стратегии поведения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C5E" w:rsidRPr="00E02C5E" w:rsidTr="00E02C5E">
        <w:trPr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Моделирует спорные ситуации, предлагает учащимся выбрать стратегию поведения.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Обсуждают предложенные ситуации, предлагают решения.</w:t>
            </w: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моделирование</w:t>
            </w: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заданиями, кейсы</w:t>
            </w: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групповой работы, обсуждение</w:t>
            </w:r>
          </w:p>
        </w:tc>
      </w:tr>
      <w:tr w:rsidR="00E02C5E" w:rsidRPr="00E02C5E" w:rsidTr="00E02C5E">
        <w:trPr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Эмоциональная регуляция и способы разрешения конфликтов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C5E" w:rsidRPr="00E02C5E" w:rsidTr="00E02C5E">
        <w:trPr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Демонстрирует техники саморегуляции.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Практикуют техники саморегуляции (глубокое дыхание, визуализация).</w:t>
            </w: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с практикой</w:t>
            </w: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Видео, карточки с техниками</w:t>
            </w: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Успехи в выполнении техник</w:t>
            </w:r>
          </w:p>
        </w:tc>
      </w:tr>
      <w:tr w:rsidR="00E02C5E" w:rsidRPr="00E02C5E" w:rsidTr="00E02C5E">
        <w:trPr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Противодействие опасным проявлениям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C5E" w:rsidRPr="00E02C5E" w:rsidTr="00E02C5E">
        <w:trPr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Рассматривает </w:t>
            </w:r>
            <w:proofErr w:type="spellStart"/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методы противодействия насилию.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Обсуждают возможные сценарии разрешения ситуаций с привлечением медиатора.</w:t>
            </w: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парах, кейсы</w:t>
            </w: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листы, карточки</w:t>
            </w: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ответы, рефлексия</w:t>
            </w:r>
          </w:p>
        </w:tc>
      </w:tr>
      <w:tr w:rsidR="00E02C5E" w:rsidRPr="00E02C5E" w:rsidTr="00E02C5E">
        <w:trPr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Предлагает учащимся оценить урок: что нового узнали, какие трудности испытали.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Высказываются о ходе урока, делятся впечатлениями, делают выводы о собственной работе.</w:t>
            </w: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самооценки, обсуждение</w:t>
            </w: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стикеры</w:t>
            </w: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высказываний, работа со стикерами</w:t>
            </w:r>
          </w:p>
        </w:tc>
      </w:tr>
      <w:tr w:rsidR="00E02C5E" w:rsidRPr="00E02C5E" w:rsidTr="00E02C5E">
        <w:trPr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Делает краткий оптимистичный вывод о значимости полученных знаний.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Слушают, задают уточняющие вопросы.</w:t>
            </w: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ответы, вопросы</w:t>
            </w:r>
          </w:p>
        </w:tc>
      </w:tr>
      <w:tr w:rsidR="00E02C5E" w:rsidRPr="00E02C5E" w:rsidTr="00E02C5E">
        <w:trPr>
          <w:tblCellSpacing w:w="15" w:type="dxa"/>
        </w:trPr>
        <w:tc>
          <w:tcPr>
            <w:tcW w:w="211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630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Поясняет содержание мини-эссе на тему «Мой подход к решению конфликтов».</w:t>
            </w:r>
          </w:p>
        </w:tc>
        <w:tc>
          <w:tcPr>
            <w:tcW w:w="167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Записывают задание, задают вопросы по его выполнению.</w:t>
            </w:r>
          </w:p>
        </w:tc>
        <w:tc>
          <w:tcPr>
            <w:tcW w:w="1768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419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рабочие листы</w:t>
            </w:r>
          </w:p>
        </w:tc>
        <w:tc>
          <w:tcPr>
            <w:tcW w:w="1576" w:type="dxa"/>
            <w:vAlign w:val="center"/>
            <w:hideMark/>
          </w:tcPr>
          <w:p w:rsidR="00E02C5E" w:rsidRPr="00E02C5E" w:rsidRDefault="00E02C5E" w:rsidP="00E0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выполнения эссе</w:t>
            </w:r>
          </w:p>
        </w:tc>
      </w:tr>
    </w:tbl>
    <w:p w:rsidR="00E02C5E" w:rsidRPr="00E02C5E" w:rsidRDefault="00E02C5E" w:rsidP="00E0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E02C5E" w:rsidRDefault="00E02C5E" w:rsidP="00E02C5E">
      <w:pPr>
        <w:spacing w:before="100" w:beforeAutospacing="1" w:after="100" w:afterAutospacing="1" w:line="240" w:lineRule="auto"/>
      </w:pPr>
      <w:r w:rsidRPr="00E02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Pr="00E0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может быть дополнена в зависимости от используемого УМК и индивидуальных особенностей учащихся.</w:t>
      </w:r>
    </w:p>
    <w:sectPr w:rsidR="00E02C5E" w:rsidSect="00E02C5E">
      <w:pgSz w:w="11906" w:h="16838"/>
      <w:pgMar w:top="426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5E"/>
    <w:rsid w:val="00725357"/>
    <w:rsid w:val="00E0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6CC0"/>
  <w15:chartTrackingRefBased/>
  <w15:docId w15:val="{36E44965-BFAE-4CED-9D33-59C975F3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C5E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E02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C5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02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0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2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2024-12-03T15:44:00Z</dcterms:created>
  <dcterms:modified xsi:type="dcterms:W3CDTF">2024-12-03T15:46:00Z</dcterms:modified>
</cp:coreProperties>
</file>