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70" w:rsidRDefault="00075D70" w:rsidP="00075D7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8 классе по теме: «</w:t>
      </w:r>
      <w:r w:rsidRPr="00075D70">
        <w:rPr>
          <w:rFonts w:ascii="Arial Black" w:hAnsi="Arial Black" w:cs="Arial"/>
          <w:sz w:val="36"/>
          <w:szCs w:val="36"/>
        </w:rPr>
        <w:t>Общая характеристика хордовых животных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075D70" w:rsidRDefault="00075D70" w:rsidP="00075D7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75D70" w:rsidRDefault="00075D70" w:rsidP="00075D7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C3514" w:rsidRDefault="00BC3514"/>
    <w:p w:rsidR="00075D70" w:rsidRPr="00075D70" w:rsidRDefault="00075D70" w:rsidP="00075D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D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075D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</w:t>
      </w:r>
      <w:bookmarkStart w:id="0" w:name="_GoBack"/>
      <w:bookmarkEnd w:id="0"/>
      <w:r w:rsidRPr="00075D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робная технологическая карта урока биологии для 8 класса по теме "Характеристика хордовых", оформленная в виде текстовой таблицы.</w:t>
      </w:r>
    </w:p>
    <w:tbl>
      <w:tblPr>
        <w:tblW w:w="11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1696"/>
        <w:gridCol w:w="1428"/>
        <w:gridCol w:w="1711"/>
      </w:tblGrid>
      <w:tr w:rsidR="00075D70" w:rsidRPr="00075D70" w:rsidTr="00075D70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Проверить готовность учащихся к уроку, провести перекличку.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Озвучить правила работы на уроке.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Сообщить об отключении мобильных телефонов.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Ответить на вопросы учителя, подготовиться к уроку.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Включить оборудование (если нужно).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Вербальное обращение.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Позитивная настройка класса.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Компьютер, интерактивная доска, проектор.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Задать вопросы, связанные с предыдущим материалом (моллюски, их значение).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Напомнить ключевые моменты из предыдущего урока.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Ответить на вопросы, размышляя над материалом, обсуждать с одноклассниками.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Проверить свои знания.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Фронтальная работа.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листы, облако слов.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в обсуждении и готовности ответить.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Озвучить тему и цели урока.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Объяснить важность изучения хордовых в биологии и их роли в природе.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слушать учителя, задавать вопросы по теме.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беседа.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 (Теоретическая)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Ввести определение понятия "хордовые".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Рассказать о месте хордовых в системе животного мира.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Рассмотреть таксономическую характеристику типа.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Внимательно слушать объяснение, записывать основные моменты в тетради.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Задавать вопросы для уточнения материала.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Беседа.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текст учебника, таблицы.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на закрепление материала (тексты на экране, устные).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Основная часть </w:t>
            </w: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(Практическая)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Провести мозговой штурм по вопросу: как устроены органы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хордовых.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Дать пояснения по морфологии хордовых, особенность нервной системы.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Работать в группах для обсуждения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особенностей строения, анализировать и записывать ключевые моменты.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Создавать схемы и записки по строению.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Мозговой штурм.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Групповая работа.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Рабочие листы, схемы,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карта памяти.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Оценка активности в работе,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правильность решений.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Основная часть (Обсуждение и закрепление)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Обсудить прогрессивные системы органов хордовых.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Пояснить механизмы дыхательной, кровеносной и пищеварительной системы.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Участвовать в обсуждении, задавать вопросы по теме.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Работать с учебником для уточнения информации.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Проблемное обучение.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схемы систем органов.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за активность и вклад в обсуждение.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Задать вопросы для самопроверки: "Как вы оцениваете свои знания?", "Что вам было интересно?", "Какие моменты сложные?".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Оценить собственные достижения на уроке, определить, что было понятным и что вызывает затруднения.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Заполнить лист самооценки.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Индивидуальная рефлексия.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Фронтальная беседа.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Листы самооценки.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 самооценке учащихся.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Подвести итоги урока.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Подчеркнуть важность понимания эволюционных изменений у хордовых.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Побудить к дальнейшему изучению темы.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Подытожить выводы, которые были сделаны в ходе урока, обсудить с учителем. </w:t>
            </w: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Проявить интерес к дальнейшему изучению биологии.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Заключительная беседа.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  <w:tr w:rsidR="00075D70" w:rsidRPr="00075D70" w:rsidTr="00075D7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Дать задание на дом: подготовить сообщение, составить таблицу сравнения классов, нарисовать схему эволюции хордовых.</w:t>
            </w:r>
          </w:p>
        </w:tc>
        <w:tc>
          <w:tcPr>
            <w:tcW w:w="209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Записать домашнее задание в тетради, подготовиться к следующему уроку.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Инструктаж.</w:t>
            </w:r>
          </w:p>
        </w:tc>
        <w:tc>
          <w:tcPr>
            <w:tcW w:w="1398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Учебник.</w:t>
            </w:r>
          </w:p>
        </w:tc>
        <w:tc>
          <w:tcPr>
            <w:tcW w:w="1666" w:type="dxa"/>
            <w:vAlign w:val="center"/>
            <w:hideMark/>
          </w:tcPr>
          <w:p w:rsidR="00075D70" w:rsidRPr="00075D70" w:rsidRDefault="00075D70" w:rsidP="00075D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</w:tbl>
    <w:p w:rsidR="00075D70" w:rsidRDefault="00075D70" w:rsidP="00075D70">
      <w:pPr>
        <w:spacing w:before="100" w:beforeAutospacing="1" w:after="100" w:afterAutospacing="1" w:line="240" w:lineRule="auto"/>
      </w:pPr>
      <w:r w:rsidRPr="00075D70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тех. </w:t>
      </w:r>
      <w:r w:rsidRPr="00075D70">
        <w:rPr>
          <w:rFonts w:ascii="Arial" w:eastAsia="Times New Roman" w:hAnsi="Arial" w:cs="Arial"/>
          <w:sz w:val="24"/>
          <w:szCs w:val="24"/>
          <w:lang w:eastAsia="ru-RU"/>
        </w:rPr>
        <w:t>карта урока ориентирована на систематический подход, сочетание теоретического и практического материала, а также вовлечение учащихся в активное обсуждение и рефлексию.</w:t>
      </w:r>
    </w:p>
    <w:sectPr w:rsidR="00075D70" w:rsidSect="00075D70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70"/>
    <w:rsid w:val="00075D70"/>
    <w:rsid w:val="00B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4711"/>
  <w15:chartTrackingRefBased/>
  <w15:docId w15:val="{3F99A6AF-8781-4819-825B-2B76A8F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D7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2024-12-12T13:50:00Z</dcterms:created>
  <dcterms:modified xsi:type="dcterms:W3CDTF">2024-12-12T13:53:00Z</dcterms:modified>
</cp:coreProperties>
</file>