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86F1E" w:rsidRPr="00A86F1E">
        <w:rPr>
          <w:rFonts w:ascii="Arial Black" w:hAnsi="Arial Black"/>
          <w:sz w:val="40"/>
          <w:szCs w:val="40"/>
        </w:rPr>
        <w:t>Безопасность пешехода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86F1E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A86F1E" w:rsidRP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t>Используйте интерактивные методы обучения</w:t>
      </w:r>
    </w:p>
    <w:p w:rsid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t>Для того чтобы урок был более увлекательным и запоминающимся, включайте элементы ролевых игр, мозговых штурмов и ситуационных задач. Это поможет ученикам лучше осознать важность соблюдения правил и развить навыки принятия решений в различных дорожных ситуациях. Например, предложите учащимся представить, что они пешеходы в разных условиях (в городе, на дороге с высокой скоростью движения) и подумать, как они будут действовать в каждой из ситуаций.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A86F1E" w:rsidRP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t>Работайте с реальными примерами и статистикой</w:t>
      </w:r>
    </w:p>
    <w:p w:rsid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t>Приводите реальные примеры из жизни, чтобы ученики могли увидеть, как неправильное поведение на дороге может повлиять на их безопасность. Это может быть информация о реальных ДТП, событиях или даже видео-сюжеты. Использование статистики и реальных случаев значительно повышает осведомленность учащихся о рисках.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A86F1E" w:rsidRP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t>Активно применяйте визуальные материалы</w:t>
      </w:r>
    </w:p>
    <w:p w:rsid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t>Включайте в урок слайды с изображениями дорожных знаков, схем переходов, картинок с пешеходами и транспортными средствами. Визуальные материалы помогают учащимся лучше усваивать информацию и делать урок более доступным и интересным.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A86F1E" w:rsidRP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t>Обратите внимание на вовлеченность каждого ученика</w:t>
      </w:r>
    </w:p>
    <w:p w:rsid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t>Важно, чтобы каждый ученик чувствовал свою вовлеченность и ответственность за тему. Для этого используйте работу в малых группах, задавайте вопросы, направленные на размышления, и поощряйте активное участие. Взаимодействие и обмен мнениями помогут глубже понять важность безопасности и укрепить коллективную ответственность.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A86F1E" w:rsidRP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lastRenderedPageBreak/>
        <w:t xml:space="preserve">Демонстрируйте повседневные примеры использования </w:t>
      </w:r>
      <w:proofErr w:type="spellStart"/>
      <w:r w:rsidRPr="00A86F1E">
        <w:rPr>
          <w:rFonts w:ascii="Arial" w:hAnsi="Arial" w:cs="Arial"/>
          <w:sz w:val="28"/>
          <w:szCs w:val="28"/>
        </w:rPr>
        <w:t>световозвращающих</w:t>
      </w:r>
      <w:proofErr w:type="spellEnd"/>
      <w:r w:rsidRPr="00A86F1E">
        <w:rPr>
          <w:rFonts w:ascii="Arial" w:hAnsi="Arial" w:cs="Arial"/>
          <w:sz w:val="28"/>
          <w:szCs w:val="28"/>
        </w:rPr>
        <w:t xml:space="preserve"> элементов</w:t>
      </w:r>
    </w:p>
    <w:p w:rsidR="00A86F1E" w:rsidRP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t xml:space="preserve">Показать учащимся на реальных примерах, как важно носить </w:t>
      </w:r>
      <w:proofErr w:type="spellStart"/>
      <w:r w:rsidRPr="00A86F1E">
        <w:rPr>
          <w:rFonts w:ascii="Arial" w:hAnsi="Arial" w:cs="Arial"/>
          <w:sz w:val="28"/>
          <w:szCs w:val="28"/>
        </w:rPr>
        <w:t>световозвращающие</w:t>
      </w:r>
      <w:proofErr w:type="spellEnd"/>
      <w:r w:rsidRPr="00A86F1E">
        <w:rPr>
          <w:rFonts w:ascii="Arial" w:hAnsi="Arial" w:cs="Arial"/>
          <w:sz w:val="28"/>
          <w:szCs w:val="28"/>
        </w:rPr>
        <w:t xml:space="preserve"> элементы, особенно в темное время суток. Вы можете предложить ученикам принести свои </w:t>
      </w:r>
      <w:proofErr w:type="spellStart"/>
      <w:r w:rsidRPr="00A86F1E">
        <w:rPr>
          <w:rFonts w:ascii="Arial" w:hAnsi="Arial" w:cs="Arial"/>
          <w:sz w:val="28"/>
          <w:szCs w:val="28"/>
        </w:rPr>
        <w:t>световозвращающие</w:t>
      </w:r>
      <w:proofErr w:type="spellEnd"/>
      <w:r w:rsidRPr="00A86F1E">
        <w:rPr>
          <w:rFonts w:ascii="Arial" w:hAnsi="Arial" w:cs="Arial"/>
          <w:sz w:val="28"/>
          <w:szCs w:val="28"/>
        </w:rPr>
        <w:t xml:space="preserve"> аксессуары и провести короткую демонстрацию. Это сделает информацию более практичной и понятной для детей.</w:t>
      </w:r>
    </w:p>
    <w:p w:rsidR="00A86F1E" w:rsidRPr="00A86F1E" w:rsidRDefault="00A86F1E" w:rsidP="00A86F1E">
      <w:pPr>
        <w:rPr>
          <w:rFonts w:ascii="Arial" w:hAnsi="Arial" w:cs="Arial"/>
          <w:sz w:val="28"/>
          <w:szCs w:val="28"/>
        </w:rPr>
      </w:pPr>
    </w:p>
    <w:p w:rsidR="00A86F1E" w:rsidRDefault="00A86F1E" w:rsidP="00A86F1E">
      <w:pPr>
        <w:rPr>
          <w:rFonts w:ascii="Arial" w:hAnsi="Arial" w:cs="Arial"/>
          <w:sz w:val="28"/>
          <w:szCs w:val="28"/>
        </w:rPr>
      </w:pPr>
      <w:r w:rsidRPr="00A86F1E">
        <w:rPr>
          <w:rFonts w:ascii="Arial" w:hAnsi="Arial" w:cs="Arial"/>
          <w:sz w:val="28"/>
          <w:szCs w:val="28"/>
        </w:rPr>
        <w:t>Эти советы помогут сделать урок эффективным, интересным и максимально полезным для учащихся.</w:t>
      </w:r>
      <w:bookmarkStart w:id="0" w:name="_GoBack"/>
      <w:bookmarkEnd w:id="0"/>
    </w:p>
    <w:sectPr w:rsidR="00A86F1E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3CF3"/>
    <w:rsid w:val="0088667F"/>
    <w:rsid w:val="008A63A1"/>
    <w:rsid w:val="008D3CD9"/>
    <w:rsid w:val="00967E6C"/>
    <w:rsid w:val="00A7223C"/>
    <w:rsid w:val="00A86F1E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DE7F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2023-11-04T11:20:00Z</dcterms:created>
  <dcterms:modified xsi:type="dcterms:W3CDTF">2024-12-17T15:15:00Z</dcterms:modified>
</cp:coreProperties>
</file>