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7F7757" w:rsidRPr="007F7757">
        <w:rPr>
          <w:rFonts w:ascii="Arial Black" w:hAnsi="Arial Black"/>
          <w:sz w:val="40"/>
          <w:szCs w:val="40"/>
        </w:rPr>
        <w:t>Безопасность пассажира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7F775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F7757" w:rsidRPr="007F7757" w:rsidRDefault="007F7757" w:rsidP="007F7757">
      <w:pPr>
        <w:pStyle w:val="3"/>
        <w:rPr>
          <w:rFonts w:ascii="Arial" w:hAnsi="Arial" w:cs="Arial"/>
          <w:sz w:val="24"/>
          <w:szCs w:val="24"/>
        </w:rPr>
      </w:pPr>
      <w:r w:rsidRPr="007F7757">
        <w:rPr>
          <w:rFonts w:ascii="Arial" w:hAnsi="Arial" w:cs="Arial"/>
          <w:sz w:val="24"/>
          <w:szCs w:val="24"/>
        </w:rPr>
        <w:t>Чек-лист для успешного проведения урока ОБЗР "Безопасность пассажира"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Перед уроком</w:t>
      </w:r>
    </w:p>
    <w:p w:rsidR="007F7757" w:rsidRPr="007F7757" w:rsidRDefault="007F7757" w:rsidP="007F7757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5" type="#_x0000_t75" style="width:20.25pt;height:18pt" o:ole="">
            <v:imagedata r:id="rId6" o:title=""/>
          </v:shape>
          <w:control r:id="rId7" w:name="DefaultOcxName" w:shapeid="_x0000_i1465"/>
        </w:object>
      </w:r>
      <w:r w:rsidRPr="007F7757">
        <w:rPr>
          <w:rFonts w:ascii="Arial" w:hAnsi="Arial" w:cs="Arial"/>
        </w:rPr>
        <w:t>Подготовлены материалы для урока (презентация, кроссворды, задания).</w:t>
      </w:r>
    </w:p>
    <w:p w:rsidR="007F7757" w:rsidRPr="007F7757" w:rsidRDefault="007F7757" w:rsidP="007F7757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64" type="#_x0000_t75" style="width:20.25pt;height:18pt" o:ole="">
            <v:imagedata r:id="rId6" o:title=""/>
          </v:shape>
          <w:control r:id="rId8" w:name="DefaultOcxName1" w:shapeid="_x0000_i1464"/>
        </w:object>
      </w:r>
      <w:r w:rsidRPr="007F7757">
        <w:rPr>
          <w:rFonts w:ascii="Arial" w:hAnsi="Arial" w:cs="Arial"/>
        </w:rPr>
        <w:t>Проверено оборудование (компьютер, проектор, интерактивная доска).</w:t>
      </w:r>
    </w:p>
    <w:p w:rsidR="007F7757" w:rsidRPr="007F7757" w:rsidRDefault="007F7757" w:rsidP="007F7757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63" type="#_x0000_t75" style="width:20.25pt;height:18pt" o:ole="">
            <v:imagedata r:id="rId6" o:title=""/>
          </v:shape>
          <w:control r:id="rId9" w:name="DefaultOcxName2" w:shapeid="_x0000_i1463"/>
        </w:object>
      </w:r>
      <w:r w:rsidRPr="007F7757">
        <w:rPr>
          <w:rFonts w:ascii="Arial" w:hAnsi="Arial" w:cs="Arial"/>
        </w:rPr>
        <w:t>Подготовлены раздаточные материалы (листовки, памятки, задания).</w:t>
      </w:r>
    </w:p>
    <w:p w:rsidR="007F7757" w:rsidRPr="007F7757" w:rsidRDefault="007F7757" w:rsidP="007F7757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62" type="#_x0000_t75" style="width:20.25pt;height:18pt" o:ole="">
            <v:imagedata r:id="rId6" o:title=""/>
          </v:shape>
          <w:control r:id="rId10" w:name="DefaultOcxName3" w:shapeid="_x0000_i1462"/>
        </w:object>
      </w:r>
      <w:r w:rsidRPr="007F7757">
        <w:rPr>
          <w:rFonts w:ascii="Arial" w:hAnsi="Arial" w:cs="Arial"/>
        </w:rPr>
        <w:t>Кабинет оформлен тематическими плакатами и указателями.</w:t>
      </w:r>
    </w:p>
    <w:p w:rsidR="007F7757" w:rsidRPr="007F7757" w:rsidRDefault="007F7757" w:rsidP="007F7757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61" type="#_x0000_t75" style="width:20.25pt;height:18pt" o:ole="">
            <v:imagedata r:id="rId6" o:title=""/>
          </v:shape>
          <w:control r:id="rId11" w:name="DefaultOcxName4" w:shapeid="_x0000_i1461"/>
        </w:object>
      </w:r>
      <w:r w:rsidRPr="007F7757">
        <w:rPr>
          <w:rFonts w:ascii="Arial" w:hAnsi="Arial" w:cs="Arial"/>
        </w:rPr>
        <w:t>Создана схема урока, включая временные рамки для каждого этапа.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Организационный момент</w:t>
      </w:r>
    </w:p>
    <w:p w:rsidR="007F7757" w:rsidRPr="007F7757" w:rsidRDefault="007F7757" w:rsidP="007F7757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60" type="#_x0000_t75" style="width:20.25pt;height:18pt" o:ole="">
            <v:imagedata r:id="rId6" o:title=""/>
          </v:shape>
          <w:control r:id="rId12" w:name="DefaultOcxName5" w:shapeid="_x0000_i1460"/>
        </w:object>
      </w:r>
      <w:r w:rsidRPr="007F7757">
        <w:rPr>
          <w:rFonts w:ascii="Arial" w:hAnsi="Arial" w:cs="Arial"/>
        </w:rPr>
        <w:t>Проведена перекличка для проверки присутствия учащихся.</w:t>
      </w:r>
    </w:p>
    <w:p w:rsidR="007F7757" w:rsidRPr="007F7757" w:rsidRDefault="007F7757" w:rsidP="007F7757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9" type="#_x0000_t75" style="width:20.25pt;height:18pt" o:ole="">
            <v:imagedata r:id="rId6" o:title=""/>
          </v:shape>
          <w:control r:id="rId13" w:name="DefaultOcxName6" w:shapeid="_x0000_i1459"/>
        </w:object>
      </w:r>
      <w:r w:rsidRPr="007F7757">
        <w:rPr>
          <w:rFonts w:ascii="Arial" w:hAnsi="Arial" w:cs="Arial"/>
        </w:rPr>
        <w:t>Учащиеся проинформированы о правилах поведения и порядке работы.</w:t>
      </w:r>
    </w:p>
    <w:p w:rsidR="007F7757" w:rsidRPr="007F7757" w:rsidRDefault="007F7757" w:rsidP="007F7757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8" type="#_x0000_t75" style="width:20.25pt;height:18pt" o:ole="">
            <v:imagedata r:id="rId6" o:title=""/>
          </v:shape>
          <w:control r:id="rId14" w:name="DefaultOcxName7" w:shapeid="_x0000_i1458"/>
        </w:object>
      </w:r>
      <w:r w:rsidRPr="007F7757">
        <w:rPr>
          <w:rFonts w:ascii="Arial" w:hAnsi="Arial" w:cs="Arial"/>
        </w:rPr>
        <w:t>Внешний вид учеников соответствует требованиям (форма, отсутствие запрещенных аксессуаров).</w:t>
      </w:r>
    </w:p>
    <w:p w:rsidR="007F7757" w:rsidRPr="007F7757" w:rsidRDefault="007F7757" w:rsidP="007F7757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7" type="#_x0000_t75" style="width:20.25pt;height:18pt" o:ole="">
            <v:imagedata r:id="rId6" o:title=""/>
          </v:shape>
          <w:control r:id="rId15" w:name="DefaultOcxName8" w:shapeid="_x0000_i1457"/>
        </w:object>
      </w:r>
      <w:r w:rsidRPr="007F7757">
        <w:rPr>
          <w:rFonts w:ascii="Arial" w:hAnsi="Arial" w:cs="Arial"/>
        </w:rPr>
        <w:t>Мобильные телефоны учеников отключены или переведены в беззвучный режим.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Актуализация знаний</w:t>
      </w:r>
    </w:p>
    <w:p w:rsidR="007F7757" w:rsidRPr="007F7757" w:rsidRDefault="007F7757" w:rsidP="007F7757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6" type="#_x0000_t75" style="width:20.25pt;height:18pt" o:ole="">
            <v:imagedata r:id="rId6" o:title=""/>
          </v:shape>
          <w:control r:id="rId16" w:name="DefaultOcxName9" w:shapeid="_x0000_i1456"/>
        </w:object>
      </w:r>
      <w:r w:rsidRPr="007F7757">
        <w:rPr>
          <w:rFonts w:ascii="Arial" w:hAnsi="Arial" w:cs="Arial"/>
        </w:rPr>
        <w:t>Проверено, как ученики усвоили материал предыдущего урока ("Безопасность пешехода").</w:t>
      </w:r>
    </w:p>
    <w:p w:rsidR="007F7757" w:rsidRPr="007F7757" w:rsidRDefault="007F7757" w:rsidP="007F7757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5" type="#_x0000_t75" style="width:20.25pt;height:18pt" o:ole="">
            <v:imagedata r:id="rId6" o:title=""/>
          </v:shape>
          <w:control r:id="rId17" w:name="DefaultOcxName10" w:shapeid="_x0000_i1455"/>
        </w:object>
      </w:r>
      <w:r w:rsidRPr="007F7757">
        <w:rPr>
          <w:rFonts w:ascii="Arial" w:hAnsi="Arial" w:cs="Arial"/>
        </w:rPr>
        <w:t>Заданы вопросы на повторение основных тем (дорожные знаки, техника перехода улиц).</w:t>
      </w:r>
    </w:p>
    <w:p w:rsidR="007F7757" w:rsidRPr="007F7757" w:rsidRDefault="007F7757" w:rsidP="007F7757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4" type="#_x0000_t75" style="width:20.25pt;height:18pt" o:ole="">
            <v:imagedata r:id="rId6" o:title=""/>
          </v:shape>
          <w:control r:id="rId18" w:name="DefaultOcxName11" w:shapeid="_x0000_i1454"/>
        </w:object>
      </w:r>
      <w:r w:rsidRPr="007F7757">
        <w:rPr>
          <w:rFonts w:ascii="Arial" w:hAnsi="Arial" w:cs="Arial"/>
        </w:rPr>
        <w:t>Проведена короткая проверочная работа или устный опрос.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Основная часть</w:t>
      </w:r>
    </w:p>
    <w:p w:rsidR="007F7757" w:rsidRPr="007F7757" w:rsidRDefault="007F7757" w:rsidP="007F7757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7F7757">
        <w:rPr>
          <w:rStyle w:val="a5"/>
          <w:rFonts w:ascii="Arial" w:hAnsi="Arial" w:cs="Arial"/>
        </w:rPr>
        <w:lastRenderedPageBreak/>
        <w:t>Общие правила для пассажиров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3" type="#_x0000_t75" style="width:20.25pt;height:18pt" o:ole="">
            <v:imagedata r:id="rId6" o:title=""/>
          </v:shape>
          <w:control r:id="rId19" w:name="DefaultOcxName12" w:shapeid="_x0000_i1453"/>
        </w:object>
      </w:r>
      <w:r w:rsidRPr="007F7757">
        <w:rPr>
          <w:rFonts w:ascii="Arial" w:hAnsi="Arial" w:cs="Arial"/>
        </w:rPr>
        <w:t>Объяснены права и обязанности пассажиров доступным языком.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2" type="#_x0000_t75" style="width:20.25pt;height:18pt" o:ole="">
            <v:imagedata r:id="rId6" o:title=""/>
          </v:shape>
          <w:control r:id="rId20" w:name="DefaultOcxName13" w:shapeid="_x0000_i1452"/>
        </w:object>
      </w:r>
      <w:r w:rsidRPr="007F7757">
        <w:rPr>
          <w:rFonts w:ascii="Arial" w:hAnsi="Arial" w:cs="Arial"/>
        </w:rPr>
        <w:t>Приведены примеры из реальной жизни или обсуждены законы РФ.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1" type="#_x0000_t75" style="width:20.25pt;height:18pt" o:ole="">
            <v:imagedata r:id="rId6" o:title=""/>
          </v:shape>
          <w:control r:id="rId21" w:name="DefaultOcxName14" w:shapeid="_x0000_i1451"/>
        </w:object>
      </w:r>
      <w:r w:rsidRPr="007F7757">
        <w:rPr>
          <w:rFonts w:ascii="Arial" w:hAnsi="Arial" w:cs="Arial"/>
        </w:rPr>
        <w:t>Ученики задали уточняющие вопросы, которые были проработаны.</w:t>
      </w:r>
    </w:p>
    <w:p w:rsidR="007F7757" w:rsidRPr="007F7757" w:rsidRDefault="007F7757" w:rsidP="007F7757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7F7757">
        <w:rPr>
          <w:rStyle w:val="a5"/>
          <w:rFonts w:ascii="Arial" w:hAnsi="Arial" w:cs="Arial"/>
        </w:rPr>
        <w:t>Правила поведения в транспорте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22" w:name="DefaultOcxName15" w:shapeid="_x0000_i1450"/>
        </w:object>
      </w:r>
      <w:r w:rsidRPr="007F7757">
        <w:rPr>
          <w:rFonts w:ascii="Arial" w:hAnsi="Arial" w:cs="Arial"/>
        </w:rPr>
        <w:t>Рассмотрены виды общественного и личного транспорта.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23" w:name="DefaultOcxName16" w:shapeid="_x0000_i1449"/>
        </w:object>
      </w:r>
      <w:r w:rsidRPr="007F7757">
        <w:rPr>
          <w:rFonts w:ascii="Arial" w:hAnsi="Arial" w:cs="Arial"/>
        </w:rPr>
        <w:t>Даны четкие рекомендации по поведению в транспорте разных типов.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15" type="#_x0000_t75" style="width:20.25pt;height:18pt" o:ole="">
            <v:imagedata r:id="rId6" o:title=""/>
          </v:shape>
          <w:control r:id="rId24" w:name="DefaultOcxName17" w:shapeid="_x0000_i1415"/>
        </w:object>
      </w:r>
      <w:r w:rsidRPr="007F7757">
        <w:rPr>
          <w:rFonts w:ascii="Arial" w:hAnsi="Arial" w:cs="Arial"/>
        </w:rPr>
        <w:t>Проведена мини-игра или групповое обсуждение на тему ошибок в поведении пассажиров.</w:t>
      </w:r>
    </w:p>
    <w:p w:rsidR="007F7757" w:rsidRPr="007F7757" w:rsidRDefault="007F7757" w:rsidP="007F7757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7F7757">
        <w:rPr>
          <w:rStyle w:val="a5"/>
          <w:rFonts w:ascii="Arial" w:hAnsi="Arial" w:cs="Arial"/>
        </w:rPr>
        <w:t>Ремни и системы защиты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414" type="#_x0000_t75" style="width:20.25pt;height:18pt" o:ole="">
            <v:imagedata r:id="rId6" o:title=""/>
          </v:shape>
          <w:control r:id="rId25" w:name="DefaultOcxName18" w:shapeid="_x0000_i1414"/>
        </w:object>
      </w:r>
      <w:r w:rsidRPr="007F7757">
        <w:rPr>
          <w:rFonts w:ascii="Arial" w:hAnsi="Arial" w:cs="Arial"/>
        </w:rPr>
        <w:t>Демонстрация устройства ремня безопасности (если возможно, макет или видео).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80" type="#_x0000_t75" style="width:20.25pt;height:18pt" o:ole="">
            <v:imagedata r:id="rId6" o:title=""/>
          </v:shape>
          <w:control r:id="rId26" w:name="DefaultOcxName19" w:shapeid="_x0000_i1380"/>
        </w:object>
      </w:r>
      <w:r w:rsidRPr="007F7757">
        <w:rPr>
          <w:rFonts w:ascii="Arial" w:hAnsi="Arial" w:cs="Arial"/>
        </w:rPr>
        <w:t>Проговорены правила применения ремней для взрослых и детей.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9" type="#_x0000_t75" style="width:20.25pt;height:18pt" o:ole="">
            <v:imagedata r:id="rId6" o:title=""/>
          </v:shape>
          <w:control r:id="rId27" w:name="DefaultOcxName20" w:shapeid="_x0000_i1379"/>
        </w:object>
      </w:r>
      <w:r w:rsidRPr="007F7757">
        <w:rPr>
          <w:rFonts w:ascii="Arial" w:hAnsi="Arial" w:cs="Arial"/>
        </w:rPr>
        <w:t>Учащиеся составили памятку о правильном использовании ремней.</w:t>
      </w:r>
    </w:p>
    <w:p w:rsidR="007F7757" w:rsidRPr="007F7757" w:rsidRDefault="007F7757" w:rsidP="007F7757">
      <w:pPr>
        <w:pStyle w:val="a4"/>
        <w:numPr>
          <w:ilvl w:val="0"/>
          <w:numId w:val="4"/>
        </w:numPr>
        <w:rPr>
          <w:rFonts w:ascii="Arial" w:hAnsi="Arial" w:cs="Arial"/>
        </w:rPr>
      </w:pPr>
      <w:r w:rsidRPr="007F7757">
        <w:rPr>
          <w:rStyle w:val="a5"/>
          <w:rFonts w:ascii="Arial" w:hAnsi="Arial" w:cs="Arial"/>
        </w:rPr>
        <w:t>Экстренные ситуации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8" type="#_x0000_t75" style="width:20.25pt;height:18pt" o:ole="">
            <v:imagedata r:id="rId6" o:title=""/>
          </v:shape>
          <w:control r:id="rId28" w:name="DefaultOcxName21" w:shapeid="_x0000_i1378"/>
        </w:object>
      </w:r>
      <w:r w:rsidRPr="007F7757">
        <w:rPr>
          <w:rFonts w:ascii="Arial" w:hAnsi="Arial" w:cs="Arial"/>
        </w:rPr>
        <w:t>Алгоритм действий при ДТП объяснен на понятных примерах.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7" type="#_x0000_t75" style="width:20.25pt;height:18pt" o:ole="">
            <v:imagedata r:id="rId6" o:title=""/>
          </v:shape>
          <w:control r:id="rId29" w:name="DefaultOcxName22" w:shapeid="_x0000_i1377"/>
        </w:object>
      </w:r>
      <w:r w:rsidRPr="007F7757">
        <w:rPr>
          <w:rFonts w:ascii="Arial" w:hAnsi="Arial" w:cs="Arial"/>
        </w:rPr>
        <w:t>Проведено моделирование ситуации с первой помощью пострадавшим.</w:t>
      </w:r>
    </w:p>
    <w:p w:rsidR="007F7757" w:rsidRPr="007F7757" w:rsidRDefault="007F7757" w:rsidP="007F7757">
      <w:pPr>
        <w:pStyle w:val="task-list-item"/>
        <w:numPr>
          <w:ilvl w:val="1"/>
          <w:numId w:val="4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6" type="#_x0000_t75" style="width:20.25pt;height:18pt" o:ole="">
            <v:imagedata r:id="rId6" o:title=""/>
          </v:shape>
          <w:control r:id="rId30" w:name="DefaultOcxName23" w:shapeid="_x0000_i1376"/>
        </w:object>
      </w:r>
      <w:r w:rsidRPr="007F7757">
        <w:rPr>
          <w:rFonts w:ascii="Arial" w:hAnsi="Arial" w:cs="Arial"/>
        </w:rPr>
        <w:t>Заданы ситуационные задачи, которые решались всей группой.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Рефлексия</w:t>
      </w:r>
    </w:p>
    <w:p w:rsidR="007F7757" w:rsidRPr="007F7757" w:rsidRDefault="007F7757" w:rsidP="007F7757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5" type="#_x0000_t75" style="width:20.25pt;height:18pt" o:ole="">
            <v:imagedata r:id="rId6" o:title=""/>
          </v:shape>
          <w:control r:id="rId31" w:name="DefaultOcxName24" w:shapeid="_x0000_i1375"/>
        </w:object>
      </w:r>
      <w:r w:rsidRPr="007F7757">
        <w:rPr>
          <w:rFonts w:ascii="Arial" w:hAnsi="Arial" w:cs="Arial"/>
        </w:rPr>
        <w:t>Учащиеся поделились своими мыслями о значимости изученного материала.</w:t>
      </w:r>
    </w:p>
    <w:p w:rsidR="007F7757" w:rsidRPr="007F7757" w:rsidRDefault="007F7757" w:rsidP="007F7757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4" type="#_x0000_t75" style="width:20.25pt;height:18pt" o:ole="">
            <v:imagedata r:id="rId6" o:title=""/>
          </v:shape>
          <w:control r:id="rId32" w:name="DefaultOcxName25" w:shapeid="_x0000_i1374"/>
        </w:object>
      </w:r>
      <w:r w:rsidRPr="007F7757">
        <w:rPr>
          <w:rFonts w:ascii="Arial" w:hAnsi="Arial" w:cs="Arial"/>
        </w:rPr>
        <w:t>Педагог подвел итоги урока, отмечая активность и успехи учащихся.</w:t>
      </w:r>
    </w:p>
    <w:p w:rsidR="007F7757" w:rsidRPr="007F7757" w:rsidRDefault="007F7757" w:rsidP="007F7757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3" type="#_x0000_t75" style="width:20.25pt;height:18pt" o:ole="">
            <v:imagedata r:id="rId6" o:title=""/>
          </v:shape>
          <w:control r:id="rId33" w:name="DefaultOcxName26" w:shapeid="_x0000_i1373"/>
        </w:object>
      </w:r>
      <w:r w:rsidRPr="007F7757">
        <w:rPr>
          <w:rFonts w:ascii="Arial" w:hAnsi="Arial" w:cs="Arial"/>
        </w:rPr>
        <w:t>Проведена работа над ошибками, если ученики что-то не поняли.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Заключение</w:t>
      </w:r>
    </w:p>
    <w:p w:rsidR="007F7757" w:rsidRPr="007F7757" w:rsidRDefault="007F7757" w:rsidP="007F7757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34" w:name="DefaultOcxName27" w:shapeid="_x0000_i1372"/>
        </w:object>
      </w:r>
      <w:r w:rsidRPr="007F7757">
        <w:rPr>
          <w:rFonts w:ascii="Arial" w:hAnsi="Arial" w:cs="Arial"/>
        </w:rPr>
        <w:t>Сказано мотивирующее завершение урока, подчеркнута важность темы.</w:t>
      </w:r>
    </w:p>
    <w:p w:rsidR="007F7757" w:rsidRPr="007F7757" w:rsidRDefault="007F7757" w:rsidP="007F7757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35" w:name="DefaultOcxName28" w:shapeid="_x0000_i1371"/>
        </w:object>
      </w:r>
      <w:r w:rsidRPr="007F7757">
        <w:rPr>
          <w:rFonts w:ascii="Arial" w:hAnsi="Arial" w:cs="Arial"/>
        </w:rPr>
        <w:t>Учащиеся получили домашнее задание с четкими инструкциями.</w:t>
      </w:r>
    </w:p>
    <w:p w:rsidR="007F7757" w:rsidRPr="007F7757" w:rsidRDefault="007F7757" w:rsidP="007F7757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36" w:name="DefaultOcxName29" w:shapeid="_x0000_i1370"/>
        </w:object>
      </w:r>
      <w:r w:rsidRPr="007F7757">
        <w:rPr>
          <w:rFonts w:ascii="Arial" w:hAnsi="Arial" w:cs="Arial"/>
        </w:rPr>
        <w:t>Выданы дополнительные материалы (по желанию, схемы и памятки).</w:t>
      </w:r>
    </w:p>
    <w:p w:rsidR="007F7757" w:rsidRPr="007F7757" w:rsidRDefault="007F7757" w:rsidP="007F7757">
      <w:pPr>
        <w:pStyle w:val="4"/>
        <w:rPr>
          <w:rFonts w:ascii="Arial" w:hAnsi="Arial" w:cs="Arial"/>
        </w:rPr>
      </w:pPr>
      <w:r w:rsidRPr="007F7757">
        <w:rPr>
          <w:rStyle w:val="a5"/>
          <w:rFonts w:ascii="Arial" w:hAnsi="Arial" w:cs="Arial"/>
          <w:b/>
          <w:bCs/>
        </w:rPr>
        <w:t>После урока</w:t>
      </w:r>
    </w:p>
    <w:p w:rsidR="007F7757" w:rsidRPr="007F7757" w:rsidRDefault="007F7757" w:rsidP="007F7757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69" type="#_x0000_t75" style="width:20.25pt;height:18pt" o:ole="">
            <v:imagedata r:id="rId6" o:title=""/>
          </v:shape>
          <w:control r:id="rId37" w:name="DefaultOcxName30" w:shapeid="_x0000_i1369"/>
        </w:object>
      </w:r>
      <w:r w:rsidRPr="007F7757">
        <w:rPr>
          <w:rFonts w:ascii="Arial" w:hAnsi="Arial" w:cs="Arial"/>
        </w:rPr>
        <w:t>Собраны все раздаточные материалы и использованные реквизиты.</w:t>
      </w:r>
    </w:p>
    <w:p w:rsidR="007F7757" w:rsidRPr="007F7757" w:rsidRDefault="007F7757" w:rsidP="007F7757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68" type="#_x0000_t75" style="width:20.25pt;height:18pt" o:ole="">
            <v:imagedata r:id="rId6" o:title=""/>
          </v:shape>
          <w:control r:id="rId38" w:name="DefaultOcxName31" w:shapeid="_x0000_i1368"/>
        </w:object>
      </w:r>
      <w:r w:rsidRPr="007F7757">
        <w:rPr>
          <w:rFonts w:ascii="Arial" w:hAnsi="Arial" w:cs="Arial"/>
        </w:rPr>
        <w:t>Подведен итог проведения урока (что прошло успешно, что можно улучшить).</w:t>
      </w:r>
    </w:p>
    <w:p w:rsidR="007F7757" w:rsidRPr="007F7757" w:rsidRDefault="007F7757" w:rsidP="007F7757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7F7757">
        <w:rPr>
          <w:rFonts w:ascii="Arial" w:hAnsi="Arial" w:cs="Arial"/>
        </w:rPr>
        <w:object w:dxaOrig="225" w:dyaOrig="225">
          <v:shape id="_x0000_i1367" type="#_x0000_t75" style="width:20.25pt;height:18pt" o:ole="">
            <v:imagedata r:id="rId6" o:title=""/>
          </v:shape>
          <w:control r:id="rId39" w:name="DefaultOcxName32" w:shapeid="_x0000_i1367"/>
        </w:object>
      </w:r>
      <w:r w:rsidRPr="007F7757">
        <w:rPr>
          <w:rFonts w:ascii="Arial" w:hAnsi="Arial" w:cs="Arial"/>
        </w:rPr>
        <w:t>Направлены отзывы от учеников (если предусмотрено).</w:t>
      </w:r>
    </w:p>
    <w:p w:rsidR="000B0221" w:rsidRDefault="007F7757" w:rsidP="007F7757">
      <w:pPr>
        <w:pStyle w:val="a4"/>
        <w:rPr>
          <w:rFonts w:ascii="Arial" w:hAnsi="Arial" w:cs="Arial"/>
        </w:rPr>
      </w:pPr>
      <w:r w:rsidRPr="007F7757">
        <w:rPr>
          <w:rFonts w:ascii="Arial" w:hAnsi="Arial" w:cs="Arial"/>
        </w:rPr>
        <w:t>Соблюдение всех пунктов этого чек-листа обеспечит качественное и результативное проведение занятия!</w:t>
      </w:r>
      <w:bookmarkStart w:id="0" w:name="_GoBack"/>
      <w:bookmarkEnd w:id="0"/>
    </w:p>
    <w:sectPr w:rsidR="000B0221" w:rsidSect="007F7757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2681F21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2024-12-19T10:59:00Z</dcterms:modified>
</cp:coreProperties>
</file>