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196" w:rsidRDefault="00C86196" w:rsidP="00C8619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Технологическая карта классного часа в 5 классе по теме: "</w:t>
      </w:r>
      <w:r w:rsidRPr="00C86196">
        <w:rPr>
          <w:rFonts w:ascii="Arial Black" w:hAnsi="Arial Black"/>
          <w:sz w:val="40"/>
          <w:szCs w:val="40"/>
        </w:rPr>
        <w:t>Книга - твой учитель и друг</w:t>
      </w:r>
      <w:r>
        <w:rPr>
          <w:rFonts w:ascii="Arial Black" w:hAnsi="Arial Black"/>
          <w:sz w:val="40"/>
          <w:szCs w:val="40"/>
        </w:rPr>
        <w:t>"</w:t>
      </w:r>
    </w:p>
    <w:p w:rsidR="00C86196" w:rsidRDefault="00C86196" w:rsidP="00C86196">
      <w:pPr>
        <w:jc w:val="center"/>
        <w:rPr>
          <w:rStyle w:val="a3"/>
          <w:rFonts w:cs="Arial"/>
          <w:lang w:val="en-US"/>
        </w:rPr>
      </w:pPr>
      <w:hyperlink r:id="rId4" w:history="1">
        <w:r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C86196" w:rsidRDefault="00C86196" w:rsidP="00C86196">
      <w:pPr>
        <w:jc w:val="center"/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E44CD2" w:rsidRDefault="00E44CD2">
      <w:pPr>
        <w:rPr>
          <w:rFonts w:ascii="Arial" w:hAnsi="Arial" w:cs="Arial"/>
          <w:sz w:val="24"/>
          <w:szCs w:val="24"/>
        </w:rPr>
      </w:pPr>
    </w:p>
    <w:p w:rsidR="00C86196" w:rsidRPr="00C86196" w:rsidRDefault="00C86196" w:rsidP="00C861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86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Pr="00C861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ехнологическая карта классного часа по теме "Книга - твой учитель и друг", оформленная в виде текстовой таблицы:</w:t>
      </w:r>
    </w:p>
    <w:tbl>
      <w:tblPr>
        <w:tblW w:w="1136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1795"/>
        <w:gridCol w:w="1495"/>
        <w:gridCol w:w="1701"/>
      </w:tblGrid>
      <w:tr w:rsidR="00C86196" w:rsidRPr="00C86196" w:rsidTr="00C86196">
        <w:trPr>
          <w:tblHeader/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Приветствие учащихся.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Отвечают на приветствие.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 (беседа)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Улыбка, позитивный настрой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настроением класса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присутствия.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Сообщают о своем присутствии.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Опросный лист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Учитель фиксирует присутствие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Проверка готовности учебных материалов.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Подготовка учебных материалов.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Групповая работа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Учебники, тетради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подготовленностью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Настрой на занятие.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Выражают свои ожидания от урока.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Позитивные утверждения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 участников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по предыдущему уроку.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отвечают на вопросы.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Опрос, беседа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Записанные вопросы на доске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правильности ответов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тем, связанных с космосом.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своими мыслями и идеями.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беседа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с иллюстрациями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активностью в обсуждении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Сообщение темы и цели занятия.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Внимательно слушают.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Наблюдение за вниманием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Объяснение значимости литературы.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Задают вопросы, если что-то непонятно.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Видеоматериалы о значении чтения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Вопросы от учащихся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урока по разделам.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обсуждении, выполняют задания.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Групповая работа, беседа, </w:t>
            </w: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Презентация, книги, кроссворды, </w:t>
            </w: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карточки заданий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Оценка выполнения заданий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История создания книги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об истории книгопечатания.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Слушают и задают вопросы.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метод, наглядный метод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с изображениями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Книга как источник знаний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видов литературы.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своими знаниями.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Беседа, интерактивная работа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Картинки, образцы различных изданий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качества ответов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Художественная литература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жанрах и великих писателях.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Участвуют в обсуждении.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Наглядный метод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Книги разных жанров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вовлеченности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Правила обращения с книгой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правил обращения с изданиями.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Ведут заметки и задают вопросы.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Интерактивная беседа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Плакаты с правилами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Культура чтения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Урок о том, как выбрать и читать.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Обсуждают и делают выводы.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Словесный метод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Список рекомендаций по выбору книг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Библиотека – хранилище знаний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Рассказ о правилах пользования библиотекой.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Задают вопросы, делятся мнением.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Презентация о библиотеке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активности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рефлексии.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Оценивают свои эмоции и результаты.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Индивидуальная работа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Анкеты или опросники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уровня понимания</w:t>
            </w:r>
          </w:p>
        </w:tc>
      </w:tr>
      <w:tr w:rsidR="00C86196" w:rsidRPr="00C86196" w:rsidTr="00C86196">
        <w:trPr>
          <w:tblCellSpacing w:w="15" w:type="dxa"/>
        </w:trPr>
        <w:tc>
          <w:tcPr>
            <w:tcW w:w="1651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 Подведение итогов</w:t>
            </w:r>
          </w:p>
        </w:tc>
        <w:tc>
          <w:tcPr>
            <w:tcW w:w="2522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Подведение итогов занятия.</w:t>
            </w:r>
          </w:p>
        </w:tc>
        <w:tc>
          <w:tcPr>
            <w:tcW w:w="209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Делятся впечатлениями от урока.</w:t>
            </w:r>
          </w:p>
        </w:tc>
        <w:tc>
          <w:tcPr>
            <w:tcW w:w="17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Беседа</w:t>
            </w:r>
          </w:p>
        </w:tc>
        <w:tc>
          <w:tcPr>
            <w:tcW w:w="1465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Обсуждение на общем круглом столе</w:t>
            </w:r>
          </w:p>
        </w:tc>
        <w:tc>
          <w:tcPr>
            <w:tcW w:w="1656" w:type="dxa"/>
            <w:vAlign w:val="center"/>
            <w:hideMark/>
          </w:tcPr>
          <w:p w:rsidR="00C86196" w:rsidRPr="00C86196" w:rsidRDefault="00C86196" w:rsidP="00C861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61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Оценка общего уровня вовлеченности</w:t>
            </w:r>
          </w:p>
        </w:tc>
      </w:tr>
    </w:tbl>
    <w:p w:rsidR="00C86196" w:rsidRPr="00C86196" w:rsidRDefault="00C86196" w:rsidP="00C86196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86196">
        <w:rPr>
          <w:rFonts w:ascii="Arial" w:eastAsia="Times New Roman" w:hAnsi="Arial" w:cs="Arial"/>
          <w:sz w:val="24"/>
          <w:szCs w:val="24"/>
          <w:lang w:eastAsia="ru-RU"/>
        </w:rPr>
        <w:t xml:space="preserve">Эта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тех.карта</w:t>
      </w:r>
      <w:proofErr w:type="spellEnd"/>
      <w:r w:rsidRPr="00C86196">
        <w:rPr>
          <w:rFonts w:ascii="Arial" w:eastAsia="Times New Roman" w:hAnsi="Arial" w:cs="Arial"/>
          <w:sz w:val="24"/>
          <w:szCs w:val="24"/>
          <w:lang w:eastAsia="ru-RU"/>
        </w:rPr>
        <w:t xml:space="preserve"> помогает структуриро</w:t>
      </w:r>
      <w:bookmarkStart w:id="0" w:name="_GoBack"/>
      <w:bookmarkEnd w:id="0"/>
      <w:r w:rsidRPr="00C86196">
        <w:rPr>
          <w:rFonts w:ascii="Arial" w:eastAsia="Times New Roman" w:hAnsi="Arial" w:cs="Arial"/>
          <w:sz w:val="24"/>
          <w:szCs w:val="24"/>
          <w:lang w:eastAsia="ru-RU"/>
        </w:rPr>
        <w:t>вать классный час, акцентируя внимание на всех важных аспектах его проведения и позволяет эффективно организовать учебный процесс.</w:t>
      </w:r>
    </w:p>
    <w:sectPr w:rsidR="00C86196" w:rsidRPr="00C86196" w:rsidSect="00C86196">
      <w:pgSz w:w="11906" w:h="16838"/>
      <w:pgMar w:top="568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96"/>
    <w:rsid w:val="00C86196"/>
    <w:rsid w:val="00E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9BDA"/>
  <w15:chartTrackingRefBased/>
  <w15:docId w15:val="{3B435577-A591-4A28-8E9A-B9A556D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9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619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2024-11-01T12:52:00Z</dcterms:created>
  <dcterms:modified xsi:type="dcterms:W3CDTF">2024-11-01T12:59:00Z</dcterms:modified>
</cp:coreProperties>
</file>