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8A" w:rsidRDefault="00B40F8A" w:rsidP="00B40F8A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8 классе по теме: "</w:t>
      </w:r>
      <w:r w:rsidRPr="00B40F8A">
        <w:rPr>
          <w:rFonts w:ascii="Arial Black" w:hAnsi="Arial Black"/>
          <w:sz w:val="36"/>
          <w:szCs w:val="36"/>
        </w:rPr>
        <w:t>Конфликт и компромисс</w:t>
      </w:r>
      <w:r>
        <w:rPr>
          <w:rFonts w:ascii="Arial Black" w:hAnsi="Arial Black"/>
          <w:sz w:val="36"/>
          <w:szCs w:val="36"/>
        </w:rPr>
        <w:t>"</w:t>
      </w:r>
    </w:p>
    <w:p w:rsidR="00B40F8A" w:rsidRDefault="00B40F8A" w:rsidP="00B40F8A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40F8A" w:rsidRDefault="00B40F8A" w:rsidP="00B40F8A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F40E7" w:rsidRDefault="006F40E7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40F8A" w:rsidTr="00B40F8A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40F8A" w:rsidRDefault="00B40F8A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  <w:tr w:rsidR="00B40F8A" w:rsidTr="00B40F8A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40F8A" w:rsidRDefault="00B40F8A">
            <w:pPr>
              <w:pStyle w:val="a4"/>
              <w:jc w:val="center"/>
            </w:pPr>
          </w:p>
        </w:tc>
      </w:tr>
    </w:tbl>
    <w:p w:rsidR="00B40F8A" w:rsidRDefault="00B40F8A" w:rsidP="00B40F8A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2069"/>
      </w:tblGrid>
      <w:tr w:rsidR="00B40F8A" w:rsidTr="00B40F8A">
        <w:tc>
          <w:tcPr>
            <w:tcW w:w="0" w:type="auto"/>
            <w:hideMark/>
          </w:tcPr>
          <w:p w:rsidR="00B40F8A" w:rsidRDefault="00B40F8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40F8A" w:rsidRDefault="00B40F8A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40F8A" w:rsidTr="00B40F8A">
        <w:tc>
          <w:tcPr>
            <w:tcW w:w="0" w:type="auto"/>
            <w:hideMark/>
          </w:tcPr>
          <w:p w:rsidR="00B40F8A" w:rsidRDefault="00B40F8A">
            <w:pPr>
              <w:pStyle w:val="a4"/>
            </w:pPr>
            <w:r>
              <w:t xml:space="preserve">1. </w:t>
            </w:r>
            <w:proofErr w:type="spellStart"/>
            <w:r>
              <w:t>консенсус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4. </w:t>
            </w:r>
            <w:proofErr w:type="spellStart"/>
            <w:r>
              <w:t>уступка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5. </w:t>
            </w:r>
            <w:proofErr w:type="spellStart"/>
            <w:r>
              <w:t>компромисс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7. </w:t>
            </w:r>
            <w:proofErr w:type="spellStart"/>
            <w:r>
              <w:t>эмпатия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10. </w:t>
            </w:r>
            <w:proofErr w:type="spellStart"/>
            <w:r>
              <w:t>обсуждение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11. </w:t>
            </w:r>
            <w:proofErr w:type="spellStart"/>
            <w:r>
              <w:t>разногласия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12. </w:t>
            </w:r>
            <w:proofErr w:type="spellStart"/>
            <w:r>
              <w:t>стиль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14. </w:t>
            </w:r>
            <w:proofErr w:type="spellStart"/>
            <w:r>
              <w:t>решение</w:t>
            </w:r>
            <w:proofErr w:type="spellEnd"/>
          </w:p>
          <w:p w:rsidR="00B40F8A" w:rsidRDefault="00B40F8A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агрессия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16. </w:t>
            </w:r>
            <w:proofErr w:type="spellStart"/>
            <w:r>
              <w:t>мнение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18. </w:t>
            </w:r>
            <w:proofErr w:type="spellStart"/>
            <w:r>
              <w:t>диалог</w:t>
            </w:r>
            <w:proofErr w:type="spellEnd"/>
          </w:p>
        </w:tc>
        <w:tc>
          <w:tcPr>
            <w:tcW w:w="0" w:type="auto"/>
            <w:hideMark/>
          </w:tcPr>
          <w:p w:rsidR="00B40F8A" w:rsidRDefault="00B40F8A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проблема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3. </w:t>
            </w:r>
            <w:proofErr w:type="spellStart"/>
            <w:r>
              <w:t>сотрудничество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6. </w:t>
            </w:r>
            <w:proofErr w:type="spellStart"/>
            <w:r>
              <w:t>конфликт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7. </w:t>
            </w:r>
            <w:proofErr w:type="spellStart"/>
            <w:r>
              <w:t>эмоции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8. </w:t>
            </w:r>
            <w:proofErr w:type="spellStart"/>
            <w:r>
              <w:t>позиция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9. </w:t>
            </w:r>
            <w:proofErr w:type="spellStart"/>
            <w:r>
              <w:t>спор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13. </w:t>
            </w:r>
            <w:proofErr w:type="spellStart"/>
            <w:r>
              <w:t>согласие</w:t>
            </w:r>
            <w:proofErr w:type="spellEnd"/>
          </w:p>
          <w:p w:rsidR="00B40F8A" w:rsidRDefault="00B40F8A">
            <w:pPr>
              <w:pStyle w:val="a4"/>
            </w:pPr>
            <w:r>
              <w:t xml:space="preserve">16. </w:t>
            </w:r>
            <w:proofErr w:type="spellStart"/>
            <w:r>
              <w:t>мир</w:t>
            </w:r>
            <w:proofErr w:type="spellEnd"/>
          </w:p>
          <w:p w:rsidR="00B40F8A" w:rsidRDefault="00B40F8A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слушать</w:t>
            </w:r>
            <w:proofErr w:type="spellEnd"/>
          </w:p>
        </w:tc>
      </w:tr>
    </w:tbl>
    <w:p w:rsidR="00B40F8A" w:rsidRDefault="00B40F8A" w:rsidP="00B40F8A">
      <w:pPr>
        <w:rPr>
          <w:lang w:val="en-US"/>
        </w:rPr>
      </w:pPr>
    </w:p>
    <w:p w:rsidR="00B40F8A" w:rsidRPr="00B40F8A" w:rsidRDefault="00B40F8A">
      <w:pPr>
        <w:rPr>
          <w:rFonts w:ascii="Arial Black" w:hAnsi="Arial Black"/>
          <w:sz w:val="32"/>
          <w:szCs w:val="32"/>
        </w:rPr>
      </w:pPr>
      <w:r w:rsidRPr="00B40F8A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40F8A">
        <w:rPr>
          <w:rFonts w:ascii="Arial Black" w:hAnsi="Arial Black"/>
          <w:sz w:val="32"/>
          <w:szCs w:val="32"/>
        </w:rPr>
        <w:t>для классного часа в 8 классе по теме: "Конфликт и компромисс"</w:t>
      </w:r>
    </w:p>
    <w:p w:rsidR="00B40F8A" w:rsidRDefault="00B40F8A"/>
    <w:p w:rsidR="00B40F8A" w:rsidRDefault="00B40F8A" w:rsidP="00B40F8A">
      <w:r>
        <w:t>Этот процесс часто возникает, когда две стороны не могут прийти к общему мнению. (Спор)</w:t>
      </w:r>
    </w:p>
    <w:p w:rsidR="00B40F8A" w:rsidRDefault="00B40F8A" w:rsidP="00B40F8A">
      <w:r>
        <w:t>Способность понять и разделить чувства другого человека. (Эмпатия)</w:t>
      </w:r>
    </w:p>
    <w:p w:rsidR="00B40F8A" w:rsidRDefault="00B40F8A" w:rsidP="00B40F8A">
      <w:r>
        <w:t>Когда два человека не согласны между собой, это называют… (Разногласия)</w:t>
      </w:r>
    </w:p>
    <w:p w:rsidR="00B40F8A" w:rsidRDefault="00B40F8A" w:rsidP="00B40F8A">
      <w:r>
        <w:t>Открытое общение между людьми для разрешения вопроса. (Диалог)</w:t>
      </w:r>
    </w:p>
    <w:p w:rsidR="00B40F8A" w:rsidRDefault="00B40F8A" w:rsidP="00B40F8A">
      <w:r>
        <w:t>Личное мнение или точка зрения человека по какому-либо вопросу. (Позиция)</w:t>
      </w:r>
    </w:p>
    <w:p w:rsidR="00B40F8A" w:rsidRDefault="00B40F8A" w:rsidP="00B40F8A">
      <w:r>
        <w:t>Совместная работа нескольких людей для достижения общей цели. (Сотрудничество)</w:t>
      </w:r>
    </w:p>
    <w:p w:rsidR="00B40F8A" w:rsidRDefault="00B40F8A" w:rsidP="00B40F8A">
      <w:r>
        <w:t>Процесс нахождения ответа или выхода из ситуации. (Решение)</w:t>
      </w:r>
    </w:p>
    <w:p w:rsidR="00B40F8A" w:rsidRDefault="00B40F8A" w:rsidP="00B40F8A">
      <w:r>
        <w:t>Когда одна сторона идет на уступки, это называется… (Уступка)</w:t>
      </w:r>
    </w:p>
    <w:p w:rsidR="00B40F8A" w:rsidRDefault="00B40F8A" w:rsidP="00B40F8A">
      <w:r>
        <w:t>Определенный способ общения или поведения, который характеризует человека. (Стиль)</w:t>
      </w:r>
    </w:p>
    <w:p w:rsidR="00B40F8A" w:rsidRDefault="00B40F8A" w:rsidP="00B40F8A">
      <w:r>
        <w:t>Внутренние переживания, которые проявляются в нашем поведении. (Эмоции)</w:t>
      </w:r>
    </w:p>
    <w:p w:rsidR="00B40F8A" w:rsidRDefault="00B40F8A" w:rsidP="00B40F8A">
      <w:r>
        <w:t>Агрессивное и враждебное поведение по отношению к другим. (Агрессия)</w:t>
      </w:r>
    </w:p>
    <w:p w:rsidR="00B40F8A" w:rsidRDefault="00B40F8A" w:rsidP="00B40F8A">
      <w:r>
        <w:t>Этот процесс необходим для того, чтобы понять другого человека. (Слушать)</w:t>
      </w:r>
    </w:p>
    <w:p w:rsidR="00B40F8A" w:rsidRDefault="00B40F8A" w:rsidP="00B40F8A">
      <w:r>
        <w:t>Личное представление человека о каком-либо вопросе. (Мнение)</w:t>
      </w:r>
    </w:p>
    <w:p w:rsidR="00B40F8A" w:rsidRDefault="00B40F8A" w:rsidP="00B40F8A">
      <w:r>
        <w:t>Когда все проблемы решены и нет ссор, говорят, что наступил… (Мир)</w:t>
      </w:r>
    </w:p>
    <w:p w:rsidR="00B40F8A" w:rsidRDefault="00B40F8A" w:rsidP="00B40F8A">
      <w:r>
        <w:t>Общее согласие, когда все стороны приходят к единому решению. (Консенсус)</w:t>
      </w:r>
    </w:p>
    <w:p w:rsidR="00B40F8A" w:rsidRDefault="00B40F8A" w:rsidP="00B40F8A">
      <w:r>
        <w:t>Сложность или задача, требующая решения. (Проблема)</w:t>
      </w:r>
    </w:p>
    <w:p w:rsidR="00B40F8A" w:rsidRDefault="00B40F8A" w:rsidP="00B40F8A">
      <w:r>
        <w:t>Процесс поиска середины между противоположными взглядами. (Компромисс)</w:t>
      </w:r>
    </w:p>
    <w:p w:rsidR="00B40F8A" w:rsidRDefault="00B40F8A" w:rsidP="00B40F8A">
      <w:r>
        <w:t>Важный процесс обмена мнениями и обсуждения множественных точек зрения. (Обсуждение)</w:t>
      </w:r>
    </w:p>
    <w:p w:rsidR="00B40F8A" w:rsidRDefault="00B40F8A" w:rsidP="00B40F8A">
      <w:r>
        <w:t>Когда стороны приходят к единому мнению и соглашаются друг с другом. (Согласие)</w:t>
      </w:r>
    </w:p>
    <w:p w:rsidR="00B40F8A" w:rsidRDefault="00B40F8A">
      <w:r>
        <w:t>Столкновение противоположных интересов, которое приводит к напряжению между людьми. (Конфликт)</w:t>
      </w:r>
      <w:bookmarkStart w:id="0" w:name="_GoBack"/>
      <w:bookmarkEnd w:id="0"/>
    </w:p>
    <w:sectPr w:rsidR="00B40F8A" w:rsidSect="00B40F8A">
      <w:pgSz w:w="11906" w:h="16838"/>
      <w:pgMar w:top="568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8A"/>
    <w:rsid w:val="006F40E7"/>
    <w:rsid w:val="00B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0532"/>
  <w15:chartTrackingRefBased/>
  <w15:docId w15:val="{27946624-433D-490C-9E85-06A36AF9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F8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40F8A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40F8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2024-11-06T14:33:00Z</dcterms:created>
  <dcterms:modified xsi:type="dcterms:W3CDTF">2024-11-06T14:35:00Z</dcterms:modified>
</cp:coreProperties>
</file>