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33DB40B0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F7012A" w:rsidRPr="00F7012A">
        <w:rPr>
          <w:rFonts w:ascii="Arial Black" w:hAnsi="Arial Black"/>
          <w:sz w:val="40"/>
          <w:szCs w:val="40"/>
        </w:rPr>
        <w:t>Тема 14. Россия комфортная: энергетика - профориентационный урок "Россия – мои горизонты" - четверг, 12.12.2024 (12 декабря 2024 года)</w:t>
      </w:r>
      <w:r w:rsidR="000330BE" w:rsidRPr="000330BE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F7012A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CC9CA31" w14:textId="3360C967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0FE9084E" w14:textId="77777777" w:rsidR="00F7012A" w:rsidRPr="00F7012A" w:rsidRDefault="00F7012A" w:rsidP="00F701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ученика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«Россия комфортная: энергетика»</w:t>
      </w:r>
    </w:p>
    <w:p w14:paraId="79F05FE4" w14:textId="77777777" w:rsidR="00F7012A" w:rsidRPr="00F7012A" w:rsidRDefault="00F7012A" w:rsidP="00F701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pict w14:anchorId="302BEED0">
          <v:rect id="_x0000_i1043" style="width:0;height:1.5pt" o:hralign="center" o:hrstd="t" o:hr="t" fillcolor="#a0a0a0" stroked="f"/>
        </w:pict>
      </w:r>
    </w:p>
    <w:p w14:paraId="159B9994" w14:textId="77777777" w:rsidR="00F7012A" w:rsidRPr="00F7012A" w:rsidRDefault="00F7012A" w:rsidP="00F7012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1. Что такое энергетика?</w:t>
      </w:r>
    </w:p>
    <w:p w14:paraId="0D5F7E0A" w14:textId="77777777" w:rsidR="00F7012A" w:rsidRPr="00F7012A" w:rsidRDefault="00F7012A" w:rsidP="00F7012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Энергетика — это отрасль экономики, которая занимается производством, передачей и распределением энергии.</w:t>
      </w:r>
    </w:p>
    <w:p w14:paraId="2372ECBF" w14:textId="77777777" w:rsidR="00F7012A" w:rsidRPr="00F7012A" w:rsidRDefault="00F7012A" w:rsidP="00F7012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Главная цель энергетической системы — обеспечить людей, предприятия и учреждения необходимыми источниками энергии (электричеством, теплом, газом и т.д.).</w:t>
      </w:r>
    </w:p>
    <w:p w14:paraId="0AF12E30" w14:textId="77777777" w:rsidR="00F7012A" w:rsidRPr="00F7012A" w:rsidRDefault="00F7012A" w:rsidP="00F701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pict w14:anchorId="207574E3">
          <v:rect id="_x0000_i1044" style="width:0;height:1.5pt" o:hralign="center" o:hrstd="t" o:hr="t" fillcolor="#a0a0a0" stroked="f"/>
        </w:pict>
      </w:r>
    </w:p>
    <w:p w14:paraId="61858FE6" w14:textId="77777777" w:rsidR="00F7012A" w:rsidRPr="00F7012A" w:rsidRDefault="00F7012A" w:rsidP="00F7012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2. Зачем важна энергетика?</w:t>
      </w:r>
    </w:p>
    <w:p w14:paraId="5BEE47B0" w14:textId="77777777" w:rsidR="00F7012A" w:rsidRPr="00F7012A" w:rsidRDefault="00F7012A" w:rsidP="00F7012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Обеспечивает свет, тепло и все ресурсы, необходимые для комфортной жизни.</w:t>
      </w:r>
    </w:p>
    <w:p w14:paraId="5F4122AC" w14:textId="77777777" w:rsidR="00F7012A" w:rsidRPr="00F7012A" w:rsidRDefault="00F7012A" w:rsidP="00F7012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Энергия — основа работы всех современных технологий: от простых бытовых приборов до высокотехнологичных производств.</w:t>
      </w:r>
    </w:p>
    <w:p w14:paraId="60DC045D" w14:textId="77777777" w:rsidR="00F7012A" w:rsidRPr="00F7012A" w:rsidRDefault="00F7012A" w:rsidP="00F7012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Стратегическая роль в экономике страны и глобальном развитии.</w:t>
      </w:r>
    </w:p>
    <w:p w14:paraId="73A0427E" w14:textId="77777777" w:rsidR="00F7012A" w:rsidRPr="00F7012A" w:rsidRDefault="00F7012A" w:rsidP="00F701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pict w14:anchorId="5511DB57">
          <v:rect id="_x0000_i1045" style="width:0;height:1.5pt" o:hralign="center" o:hrstd="t" o:hr="t" fillcolor="#a0a0a0" stroked="f"/>
        </w:pict>
      </w:r>
    </w:p>
    <w:p w14:paraId="6623CC63" w14:textId="77777777" w:rsidR="00F7012A" w:rsidRPr="00F7012A" w:rsidRDefault="00F7012A" w:rsidP="00F7012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3. Основные направления энергетики</w:t>
      </w:r>
    </w:p>
    <w:p w14:paraId="0664F278" w14:textId="77777777" w:rsidR="00F7012A" w:rsidRPr="00F7012A" w:rsidRDefault="00F7012A" w:rsidP="00F701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Тепловая энергетика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производство энергии с помощью угля, газа и нефти.</w:t>
      </w:r>
    </w:p>
    <w:p w14:paraId="69B6ACC6" w14:textId="77777777" w:rsidR="00F7012A" w:rsidRPr="00F7012A" w:rsidRDefault="00F7012A" w:rsidP="00F701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Гидроэнергетика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использование энергии воды для выработки электричества.</w:t>
      </w:r>
    </w:p>
    <w:p w14:paraId="200F1733" w14:textId="77777777" w:rsidR="00F7012A" w:rsidRPr="00F7012A" w:rsidRDefault="00F7012A" w:rsidP="00F701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Атомная энергетика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использование атомных реакторов для выработки энергии.</w:t>
      </w:r>
    </w:p>
    <w:p w14:paraId="7DF9CF3F" w14:textId="77777777" w:rsidR="00F7012A" w:rsidRPr="00F7012A" w:rsidRDefault="00F7012A" w:rsidP="00F701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Возобновляемые источники энергии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(ветровая, солнечная энергия) — новые способы получения энергии с минимальным воздействием на природу.</w:t>
      </w:r>
    </w:p>
    <w:p w14:paraId="7390AE47" w14:textId="77777777" w:rsidR="00F7012A" w:rsidRPr="00F7012A" w:rsidRDefault="00F7012A" w:rsidP="00F701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pict w14:anchorId="29187F42">
          <v:rect id="_x0000_i1046" style="width:0;height:1.5pt" o:hralign="center" o:hrstd="t" o:hr="t" fillcolor="#a0a0a0" stroked="f"/>
        </w:pict>
      </w:r>
    </w:p>
    <w:p w14:paraId="107AC684" w14:textId="77777777" w:rsidR="00F7012A" w:rsidRPr="00F7012A" w:rsidRDefault="00F7012A" w:rsidP="00F7012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4. Какие профессии существуют в энергетике?</w:t>
      </w:r>
    </w:p>
    <w:p w14:paraId="511E7F02" w14:textId="77777777" w:rsidR="00F7012A" w:rsidRPr="00F7012A" w:rsidRDefault="00F7012A" w:rsidP="00F7012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Инженер-энергетик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проектирует, разрабатывает и управляет энергетическими системами.</w:t>
      </w:r>
    </w:p>
    <w:p w14:paraId="19FB4D64" w14:textId="77777777" w:rsidR="00F7012A" w:rsidRPr="00F7012A" w:rsidRDefault="00F7012A" w:rsidP="00F7012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Техник-электрик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обслуживает и ремонтирует электрооборудование.</w:t>
      </w:r>
    </w:p>
    <w:p w14:paraId="58D4AAC0" w14:textId="77777777" w:rsidR="00F7012A" w:rsidRPr="00F7012A" w:rsidRDefault="00F7012A" w:rsidP="00F7012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Оператор энергетической установки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управляет процессом производства и распределения энергии.</w:t>
      </w:r>
    </w:p>
    <w:p w14:paraId="71A77525" w14:textId="77777777" w:rsidR="00F7012A" w:rsidRPr="00F7012A" w:rsidRDefault="00F7012A" w:rsidP="00F7012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Специалист по возобновляемым источникам энергии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разрабатывает и внедряет проекты по использованию солнечной и ветровой энергии.</w:t>
      </w:r>
    </w:p>
    <w:p w14:paraId="4045EDC6" w14:textId="77777777" w:rsidR="00F7012A" w:rsidRPr="00F7012A" w:rsidRDefault="00F7012A" w:rsidP="00F701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pict w14:anchorId="2BD6DAF9">
          <v:rect id="_x0000_i1047" style="width:0;height:1.5pt" o:hralign="center" o:hrstd="t" o:hr="t" fillcolor="#a0a0a0" stroked="f"/>
        </w:pict>
      </w:r>
    </w:p>
    <w:p w14:paraId="55BF9CF8" w14:textId="77777777" w:rsidR="00F7012A" w:rsidRPr="00F7012A" w:rsidRDefault="00F7012A" w:rsidP="00F7012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5. Ключевые компетенции специалистов</w:t>
      </w:r>
    </w:p>
    <w:p w14:paraId="32F5C058" w14:textId="77777777" w:rsidR="00F7012A" w:rsidRPr="00F7012A" w:rsidRDefault="00F7012A" w:rsidP="00F7012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Знания в области физики и математики.</w:t>
      </w:r>
    </w:p>
    <w:p w14:paraId="18E0B92D" w14:textId="77777777" w:rsidR="00F7012A" w:rsidRPr="00F7012A" w:rsidRDefault="00F7012A" w:rsidP="00F7012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Умение работать с техническими системами.</w:t>
      </w:r>
    </w:p>
    <w:p w14:paraId="002CB896" w14:textId="77777777" w:rsidR="00F7012A" w:rsidRPr="00F7012A" w:rsidRDefault="00F7012A" w:rsidP="00F7012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Способность решать сложные задачи и работать в команде.</w:t>
      </w:r>
    </w:p>
    <w:p w14:paraId="4EB1FFAC" w14:textId="77777777" w:rsidR="00F7012A" w:rsidRPr="00F7012A" w:rsidRDefault="00F7012A" w:rsidP="00F7012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безопасность в процессе производства и передачи энергии.</w:t>
      </w:r>
    </w:p>
    <w:p w14:paraId="1DAA57A2" w14:textId="77777777" w:rsidR="00F7012A" w:rsidRPr="00F7012A" w:rsidRDefault="00F7012A" w:rsidP="00F701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pict w14:anchorId="6C9B4DAF">
          <v:rect id="_x0000_i1048" style="width:0;height:1.5pt" o:hralign="center" o:hrstd="t" o:hr="t" fillcolor="#a0a0a0" stroked="f"/>
        </w:pict>
      </w:r>
    </w:p>
    <w:p w14:paraId="2AF0A42A" w14:textId="77777777" w:rsidR="00F7012A" w:rsidRPr="00F7012A" w:rsidRDefault="00F7012A" w:rsidP="00F7012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6. Какие качества важны для специалистов энергетической отрасли?</w:t>
      </w:r>
    </w:p>
    <w:p w14:paraId="6CD6AF94" w14:textId="77777777" w:rsidR="00F7012A" w:rsidRPr="00F7012A" w:rsidRDefault="00F7012A" w:rsidP="00F7012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Техническое мышление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способность к анализу, расчетам и проектированию.</w:t>
      </w:r>
    </w:p>
    <w:p w14:paraId="031AB62F" w14:textId="77777777" w:rsidR="00F7012A" w:rsidRPr="00F7012A" w:rsidRDefault="00F7012A" w:rsidP="00F7012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Ответственность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работа с высокими рисками и большой нагрузкой.</w:t>
      </w:r>
    </w:p>
    <w:p w14:paraId="32CBCE77" w14:textId="77777777" w:rsidR="00F7012A" w:rsidRPr="00F7012A" w:rsidRDefault="00F7012A" w:rsidP="00F7012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Точность и внимательность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необходимость соблюдать строгие технические нормы и стандарты.</w:t>
      </w:r>
    </w:p>
    <w:p w14:paraId="4FBC7736" w14:textId="77777777" w:rsidR="00F7012A" w:rsidRPr="00F7012A" w:rsidRDefault="00F7012A" w:rsidP="00F7012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Командная работа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взаимодействие с коллегами в процессе реализации проектов.</w:t>
      </w:r>
    </w:p>
    <w:p w14:paraId="0C362425" w14:textId="77777777" w:rsidR="00F7012A" w:rsidRPr="00F7012A" w:rsidRDefault="00F7012A" w:rsidP="00F701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pict w14:anchorId="1D001A81">
          <v:rect id="_x0000_i1049" style="width:0;height:1.5pt" o:hralign="center" o:hrstd="t" o:hr="t" fillcolor="#a0a0a0" stroked="f"/>
        </w:pict>
      </w:r>
    </w:p>
    <w:p w14:paraId="14154489" w14:textId="77777777" w:rsidR="00F7012A" w:rsidRPr="00F7012A" w:rsidRDefault="00F7012A" w:rsidP="00F7012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7. Как выбрать профессию в энергетике?</w:t>
      </w:r>
    </w:p>
    <w:p w14:paraId="0EF2EBE0" w14:textId="77777777" w:rsidR="00F7012A" w:rsidRPr="00F7012A" w:rsidRDefault="00F7012A" w:rsidP="00F7012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Изучить требования к профессиям, связанные с энергетикой.</w:t>
      </w:r>
    </w:p>
    <w:p w14:paraId="184FBB62" w14:textId="77777777" w:rsidR="00F7012A" w:rsidRPr="00F7012A" w:rsidRDefault="00F7012A" w:rsidP="00F7012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Посмотреть, какие предметы важны для обучения в области энергетики (математика, физика, химия).</w:t>
      </w:r>
    </w:p>
    <w:p w14:paraId="45D44B42" w14:textId="77777777" w:rsidR="00F7012A" w:rsidRPr="00F7012A" w:rsidRDefault="00F7012A" w:rsidP="00F7012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Обратиться к специалистам отрасли, узнать их мнение о профессии.</w:t>
      </w:r>
    </w:p>
    <w:p w14:paraId="7C5806B4" w14:textId="77777777" w:rsidR="00F7012A" w:rsidRPr="00F7012A" w:rsidRDefault="00F7012A" w:rsidP="00F7012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Рассмотреть образование в вузах или колледжах, которые готовят специалистов в области энергетики.</w:t>
      </w:r>
    </w:p>
    <w:p w14:paraId="58061E87" w14:textId="77777777" w:rsidR="00F7012A" w:rsidRPr="00F7012A" w:rsidRDefault="00F7012A" w:rsidP="00F7012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Участвовать в профориентационных мероприятиях и стажировках.</w:t>
      </w:r>
    </w:p>
    <w:p w14:paraId="7DCDF3AF" w14:textId="77777777" w:rsidR="00F7012A" w:rsidRPr="00F7012A" w:rsidRDefault="00F7012A" w:rsidP="00F701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pict w14:anchorId="280577F1">
          <v:rect id="_x0000_i1050" style="width:0;height:1.5pt" o:hralign="center" o:hrstd="t" o:hr="t" fillcolor="#a0a0a0" stroked="f"/>
        </w:pict>
      </w:r>
    </w:p>
    <w:p w14:paraId="610A8E30" w14:textId="77777777" w:rsidR="00F7012A" w:rsidRPr="00F7012A" w:rsidRDefault="00F7012A" w:rsidP="00F7012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8. Какие возможности образовательных траекторий?</w:t>
      </w:r>
    </w:p>
    <w:p w14:paraId="6CFDACF7" w14:textId="77777777" w:rsidR="00F7012A" w:rsidRPr="00F7012A" w:rsidRDefault="00F7012A" w:rsidP="00F7012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Школа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углубленное изучение предметов точных наук.</w:t>
      </w:r>
    </w:p>
    <w:p w14:paraId="5AE15E4A" w14:textId="77777777" w:rsidR="00F7012A" w:rsidRPr="00F7012A" w:rsidRDefault="00F7012A" w:rsidP="00F7012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Среднее профессиональное образование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колледжи и техникумы, где учат работать с энергетическим оборудованием.</w:t>
      </w:r>
    </w:p>
    <w:p w14:paraId="12EB1FB7" w14:textId="77777777" w:rsidR="00F7012A" w:rsidRPr="00F7012A" w:rsidRDefault="00F7012A" w:rsidP="00F7012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Высшее образование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университеты и институты, где готовят инженеров, техников, специалистов по возобновляемым источникам энергии и других профессионалов.</w:t>
      </w:r>
    </w:p>
    <w:p w14:paraId="612C795C" w14:textId="77777777" w:rsidR="00F7012A" w:rsidRPr="00F7012A" w:rsidRDefault="00F7012A" w:rsidP="00F701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pict w14:anchorId="74D7316A">
          <v:rect id="_x0000_i1051" style="width:0;height:1.5pt" o:hralign="center" o:hrstd="t" o:hr="t" fillcolor="#a0a0a0" stroked="f"/>
        </w:pict>
      </w:r>
    </w:p>
    <w:p w14:paraId="02389C03" w14:textId="77777777" w:rsidR="00F7012A" w:rsidRPr="00F7012A" w:rsidRDefault="00F7012A" w:rsidP="00F7012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9. Перспективы карьеры в энергетике</w:t>
      </w:r>
    </w:p>
    <w:p w14:paraId="50C5CD8B" w14:textId="77777777" w:rsidR="00F7012A" w:rsidRPr="00F7012A" w:rsidRDefault="00F7012A" w:rsidP="00F7012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Работа в крупных энергетических компаниях.</w:t>
      </w:r>
    </w:p>
    <w:p w14:paraId="4F6B3F04" w14:textId="77777777" w:rsidR="00F7012A" w:rsidRPr="00F7012A" w:rsidRDefault="00F7012A" w:rsidP="00F7012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Влияние на развитие альтернативных источников энергии.</w:t>
      </w:r>
    </w:p>
    <w:p w14:paraId="605D4E0C" w14:textId="77777777" w:rsidR="00F7012A" w:rsidRPr="00F7012A" w:rsidRDefault="00F7012A" w:rsidP="00F7012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Строительство и обслуживание крупных объектов (ГЭС, АЭС, ТЭЦ).</w:t>
      </w:r>
    </w:p>
    <w:p w14:paraId="76881B24" w14:textId="77777777" w:rsidR="00F7012A" w:rsidRPr="00F7012A" w:rsidRDefault="00F7012A" w:rsidP="00F7012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Возможности работать как в России, так и за рубежом.</w:t>
      </w:r>
    </w:p>
    <w:p w14:paraId="5E862CC9" w14:textId="77777777" w:rsidR="00F7012A" w:rsidRPr="00F7012A" w:rsidRDefault="00F7012A" w:rsidP="00F701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pict w14:anchorId="7E8F99AD">
          <v:rect id="_x0000_i1052" style="width:0;height:1.5pt" o:hralign="center" o:hrstd="t" o:hr="t" fillcolor="#a0a0a0" stroked="f"/>
        </w:pict>
      </w:r>
    </w:p>
    <w:p w14:paraId="5C710CD6" w14:textId="77777777" w:rsidR="00F7012A" w:rsidRPr="00F7012A" w:rsidRDefault="00F7012A" w:rsidP="00F7012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10. Какие школьные предметы помогут в изучении энергетики?</w:t>
      </w:r>
    </w:p>
    <w:p w14:paraId="78064435" w14:textId="77777777" w:rsidR="00F7012A" w:rsidRPr="00F7012A" w:rsidRDefault="00F7012A" w:rsidP="00F7012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Физика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для понимания принципов работы энергетических систем.</w:t>
      </w:r>
    </w:p>
    <w:p w14:paraId="2373969F" w14:textId="77777777" w:rsidR="00F7012A" w:rsidRPr="00F7012A" w:rsidRDefault="00F7012A" w:rsidP="00F7012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Математика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для решения инженерных задач.</w:t>
      </w:r>
    </w:p>
    <w:p w14:paraId="246624DC" w14:textId="77777777" w:rsidR="00F7012A" w:rsidRPr="00F7012A" w:rsidRDefault="00F7012A" w:rsidP="00F7012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Химия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для знания процессов, связанных с топливом и энергией.</w:t>
      </w:r>
    </w:p>
    <w:p w14:paraId="7DA0D041" w14:textId="77777777" w:rsidR="00F7012A" w:rsidRPr="00F7012A" w:rsidRDefault="00F7012A" w:rsidP="00F7012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Технология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— для знакомства с практическими аспектами работы в данной отрасли.</w:t>
      </w:r>
    </w:p>
    <w:p w14:paraId="1D6240A1" w14:textId="77777777" w:rsidR="00F7012A" w:rsidRPr="00F7012A" w:rsidRDefault="00F7012A" w:rsidP="00F701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pict w14:anchorId="660790E2">
          <v:rect id="_x0000_i1053" style="width:0;height:1.5pt" o:hralign="center" o:hrstd="t" o:hr="t" fillcolor="#a0a0a0" stroked="f"/>
        </w:pict>
      </w:r>
    </w:p>
    <w:p w14:paraId="5D56336F" w14:textId="77777777" w:rsidR="00F7012A" w:rsidRPr="00F7012A" w:rsidRDefault="00F7012A" w:rsidP="00F7012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7012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Советы для будущих специалистов</w:t>
      </w:r>
    </w:p>
    <w:p w14:paraId="4F000616" w14:textId="77777777" w:rsidR="00F7012A" w:rsidRPr="00F7012A" w:rsidRDefault="00F7012A" w:rsidP="00F7012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Развивайте логическое и аналитическое мышление.</w:t>
      </w:r>
    </w:p>
    <w:p w14:paraId="4EF64EE3" w14:textId="77777777" w:rsidR="00F7012A" w:rsidRPr="00F7012A" w:rsidRDefault="00F7012A" w:rsidP="00F7012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Интересуйтесь новыми технологиями и ищите инновационные решения.</w:t>
      </w:r>
    </w:p>
    <w:p w14:paraId="5A3D2C96" w14:textId="77777777" w:rsidR="00F7012A" w:rsidRPr="00F7012A" w:rsidRDefault="00F7012A" w:rsidP="00F7012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>Работайте в команде и учитесь адаптироваться к быстро меняющимся условиям.</w:t>
      </w:r>
    </w:p>
    <w:p w14:paraId="77E45353" w14:textId="77777777" w:rsidR="00F7012A" w:rsidRPr="00F7012A" w:rsidRDefault="00F7012A" w:rsidP="00F701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pict w14:anchorId="4B4E24DD">
          <v:rect id="_x0000_i1054" style="width:0;height:1.5pt" o:hralign="center" o:hrstd="t" o:hr="t" fillcolor="#a0a0a0" stroked="f"/>
        </w:pict>
      </w:r>
    </w:p>
    <w:p w14:paraId="0D5D9962" w14:textId="20B5F26A" w:rsidR="00F7012A" w:rsidRPr="00F7012A" w:rsidRDefault="00F7012A" w:rsidP="00F701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F7012A">
        <w:rPr>
          <w:rFonts w:ascii="Arial" w:eastAsia="Times New Roman" w:hAnsi="Arial" w:cs="Arial"/>
          <w:sz w:val="24"/>
          <w:szCs w:val="24"/>
          <w:lang w:eastAsia="ru-RU"/>
        </w:rPr>
        <w:t xml:space="preserve"> структурировать знания о профессиях в области энергетики и даст четкое представление о важности этой отрасли в нашей жизни.</w:t>
      </w:r>
    </w:p>
    <w:p w14:paraId="45855AAA" w14:textId="1CA522BD" w:rsidR="00A76CDB" w:rsidRDefault="00A76CDB" w:rsidP="00A76CDB">
      <w:pPr>
        <w:pStyle w:val="a4"/>
        <w:rPr>
          <w:rFonts w:ascii="Arial" w:hAnsi="Arial" w:cs="Arial"/>
          <w:color w:val="000000" w:themeColor="text1"/>
        </w:rPr>
      </w:pPr>
    </w:p>
    <w:p w14:paraId="06327A84" w14:textId="5992C2DD" w:rsidR="00F7012A" w:rsidRDefault="00F7012A" w:rsidP="00A76CDB">
      <w:pPr>
        <w:pStyle w:val="a4"/>
        <w:rPr>
          <w:rFonts w:ascii="Arial" w:hAnsi="Arial" w:cs="Arial"/>
          <w:color w:val="000000" w:themeColor="text1"/>
        </w:rPr>
      </w:pPr>
    </w:p>
    <w:p w14:paraId="6E4A78DD" w14:textId="3A0BBBA8" w:rsidR="00F7012A" w:rsidRDefault="00F7012A" w:rsidP="00A76CDB">
      <w:pPr>
        <w:pStyle w:val="a4"/>
        <w:rPr>
          <w:rFonts w:ascii="Arial" w:hAnsi="Arial" w:cs="Arial"/>
          <w:color w:val="000000" w:themeColor="text1"/>
        </w:rPr>
      </w:pPr>
    </w:p>
    <w:p w14:paraId="6F2B0228" w14:textId="77777777" w:rsidR="00F7012A" w:rsidRPr="00B051CB" w:rsidRDefault="00F7012A" w:rsidP="00A76CDB">
      <w:pPr>
        <w:pStyle w:val="a4"/>
        <w:rPr>
          <w:rFonts w:ascii="Arial" w:hAnsi="Arial" w:cs="Arial"/>
          <w:color w:val="000000" w:themeColor="text1"/>
        </w:rPr>
      </w:pPr>
    </w:p>
    <w:p w14:paraId="75423D3E" w14:textId="47C1D433" w:rsidR="00AB1467" w:rsidRDefault="00AB1467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1F67D6B" w14:textId="18366A5C" w:rsidR="00A76CDB" w:rsidRDefault="00A76CDB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A9B01E4" w14:textId="27A48A0E" w:rsidR="00A76CDB" w:rsidRDefault="00A76CDB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6E51093C" w14:textId="77777777" w:rsidR="00A76CDB" w:rsidRDefault="00A76CDB" w:rsidP="00594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A76CDB" w:rsidSect="00845F25"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4DB"/>
    <w:multiLevelType w:val="multilevel"/>
    <w:tmpl w:val="E07A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D24B9"/>
    <w:multiLevelType w:val="multilevel"/>
    <w:tmpl w:val="283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17FEB"/>
    <w:multiLevelType w:val="multilevel"/>
    <w:tmpl w:val="45EA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E524B"/>
    <w:multiLevelType w:val="multilevel"/>
    <w:tmpl w:val="7A00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C15CC"/>
    <w:multiLevelType w:val="multilevel"/>
    <w:tmpl w:val="F140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F0090"/>
    <w:multiLevelType w:val="multilevel"/>
    <w:tmpl w:val="A65A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8481F"/>
    <w:multiLevelType w:val="multilevel"/>
    <w:tmpl w:val="35C4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513ED"/>
    <w:multiLevelType w:val="multilevel"/>
    <w:tmpl w:val="2C7A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E1356"/>
    <w:multiLevelType w:val="multilevel"/>
    <w:tmpl w:val="F93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76135"/>
    <w:multiLevelType w:val="multilevel"/>
    <w:tmpl w:val="08B4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B3187"/>
    <w:multiLevelType w:val="multilevel"/>
    <w:tmpl w:val="990E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E5DB5"/>
    <w:multiLevelType w:val="multilevel"/>
    <w:tmpl w:val="861E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3E0892"/>
    <w:multiLevelType w:val="multilevel"/>
    <w:tmpl w:val="E39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A168A1"/>
    <w:multiLevelType w:val="multilevel"/>
    <w:tmpl w:val="727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C4DE7"/>
    <w:multiLevelType w:val="multilevel"/>
    <w:tmpl w:val="BA4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33D1F"/>
    <w:multiLevelType w:val="multilevel"/>
    <w:tmpl w:val="3124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A4FA2"/>
    <w:multiLevelType w:val="multilevel"/>
    <w:tmpl w:val="927E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907E30"/>
    <w:multiLevelType w:val="multilevel"/>
    <w:tmpl w:val="7784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E9152A"/>
    <w:multiLevelType w:val="multilevel"/>
    <w:tmpl w:val="357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F76E9A"/>
    <w:multiLevelType w:val="multilevel"/>
    <w:tmpl w:val="B04E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26E79"/>
    <w:multiLevelType w:val="multilevel"/>
    <w:tmpl w:val="D5BE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FB420D"/>
    <w:multiLevelType w:val="multilevel"/>
    <w:tmpl w:val="6814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432C9E"/>
    <w:multiLevelType w:val="multilevel"/>
    <w:tmpl w:val="E1E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6552D"/>
    <w:multiLevelType w:val="multilevel"/>
    <w:tmpl w:val="D548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DD4AF9"/>
    <w:multiLevelType w:val="multilevel"/>
    <w:tmpl w:val="E38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AA0BBC"/>
    <w:multiLevelType w:val="multilevel"/>
    <w:tmpl w:val="C884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DA284F"/>
    <w:multiLevelType w:val="multilevel"/>
    <w:tmpl w:val="2FD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0323BC"/>
    <w:multiLevelType w:val="multilevel"/>
    <w:tmpl w:val="484C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640340"/>
    <w:multiLevelType w:val="multilevel"/>
    <w:tmpl w:val="A75C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927FC2"/>
    <w:multiLevelType w:val="multilevel"/>
    <w:tmpl w:val="04A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CF5A49"/>
    <w:multiLevelType w:val="multilevel"/>
    <w:tmpl w:val="F2BA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935919"/>
    <w:multiLevelType w:val="multilevel"/>
    <w:tmpl w:val="AEB6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644356"/>
    <w:multiLevelType w:val="multilevel"/>
    <w:tmpl w:val="D7A6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0A2D22"/>
    <w:multiLevelType w:val="multilevel"/>
    <w:tmpl w:val="360E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F26E93"/>
    <w:multiLevelType w:val="multilevel"/>
    <w:tmpl w:val="9FCC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CE046A"/>
    <w:multiLevelType w:val="multilevel"/>
    <w:tmpl w:val="21B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ED4891"/>
    <w:multiLevelType w:val="multilevel"/>
    <w:tmpl w:val="3BB2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A264DD"/>
    <w:multiLevelType w:val="multilevel"/>
    <w:tmpl w:val="8A4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161F63"/>
    <w:multiLevelType w:val="multilevel"/>
    <w:tmpl w:val="889C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214243"/>
    <w:multiLevelType w:val="multilevel"/>
    <w:tmpl w:val="801A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995B46"/>
    <w:multiLevelType w:val="multilevel"/>
    <w:tmpl w:val="AECA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62BD6"/>
    <w:multiLevelType w:val="multilevel"/>
    <w:tmpl w:val="F222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5675DD"/>
    <w:multiLevelType w:val="multilevel"/>
    <w:tmpl w:val="F6E6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D76BE4"/>
    <w:multiLevelType w:val="multilevel"/>
    <w:tmpl w:val="BD52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6"/>
  </w:num>
  <w:num w:numId="3">
    <w:abstractNumId w:val="34"/>
  </w:num>
  <w:num w:numId="4">
    <w:abstractNumId w:val="43"/>
  </w:num>
  <w:num w:numId="5">
    <w:abstractNumId w:val="13"/>
  </w:num>
  <w:num w:numId="6">
    <w:abstractNumId w:val="0"/>
  </w:num>
  <w:num w:numId="7">
    <w:abstractNumId w:val="25"/>
  </w:num>
  <w:num w:numId="8">
    <w:abstractNumId w:val="28"/>
  </w:num>
  <w:num w:numId="9">
    <w:abstractNumId w:val="37"/>
  </w:num>
  <w:num w:numId="10">
    <w:abstractNumId w:val="10"/>
  </w:num>
  <w:num w:numId="11">
    <w:abstractNumId w:val="29"/>
  </w:num>
  <w:num w:numId="12">
    <w:abstractNumId w:val="27"/>
  </w:num>
  <w:num w:numId="13">
    <w:abstractNumId w:val="33"/>
  </w:num>
  <w:num w:numId="14">
    <w:abstractNumId w:val="23"/>
  </w:num>
  <w:num w:numId="15">
    <w:abstractNumId w:val="9"/>
  </w:num>
  <w:num w:numId="16">
    <w:abstractNumId w:val="39"/>
  </w:num>
  <w:num w:numId="17">
    <w:abstractNumId w:val="14"/>
  </w:num>
  <w:num w:numId="18">
    <w:abstractNumId w:val="8"/>
  </w:num>
  <w:num w:numId="19">
    <w:abstractNumId w:val="6"/>
  </w:num>
  <w:num w:numId="20">
    <w:abstractNumId w:val="15"/>
  </w:num>
  <w:num w:numId="21">
    <w:abstractNumId w:val="4"/>
  </w:num>
  <w:num w:numId="22">
    <w:abstractNumId w:val="31"/>
  </w:num>
  <w:num w:numId="23">
    <w:abstractNumId w:val="5"/>
  </w:num>
  <w:num w:numId="24">
    <w:abstractNumId w:val="21"/>
  </w:num>
  <w:num w:numId="25">
    <w:abstractNumId w:val="19"/>
  </w:num>
  <w:num w:numId="26">
    <w:abstractNumId w:val="16"/>
  </w:num>
  <w:num w:numId="27">
    <w:abstractNumId w:val="3"/>
  </w:num>
  <w:num w:numId="28">
    <w:abstractNumId w:val="42"/>
  </w:num>
  <w:num w:numId="29">
    <w:abstractNumId w:val="2"/>
  </w:num>
  <w:num w:numId="30">
    <w:abstractNumId w:val="35"/>
  </w:num>
  <w:num w:numId="31">
    <w:abstractNumId w:val="20"/>
  </w:num>
  <w:num w:numId="32">
    <w:abstractNumId w:val="36"/>
  </w:num>
  <w:num w:numId="33">
    <w:abstractNumId w:val="41"/>
  </w:num>
  <w:num w:numId="34">
    <w:abstractNumId w:val="30"/>
  </w:num>
  <w:num w:numId="35">
    <w:abstractNumId w:val="1"/>
  </w:num>
  <w:num w:numId="36">
    <w:abstractNumId w:val="18"/>
  </w:num>
  <w:num w:numId="37">
    <w:abstractNumId w:val="22"/>
  </w:num>
  <w:num w:numId="38">
    <w:abstractNumId w:val="32"/>
  </w:num>
  <w:num w:numId="39">
    <w:abstractNumId w:val="11"/>
  </w:num>
  <w:num w:numId="40">
    <w:abstractNumId w:val="17"/>
  </w:num>
  <w:num w:numId="41">
    <w:abstractNumId w:val="38"/>
  </w:num>
  <w:num w:numId="42">
    <w:abstractNumId w:val="40"/>
  </w:num>
  <w:num w:numId="43">
    <w:abstractNumId w:val="24"/>
  </w:num>
  <w:num w:numId="4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4D09B0"/>
    <w:rsid w:val="005945FC"/>
    <w:rsid w:val="00594B89"/>
    <w:rsid w:val="005F7AD1"/>
    <w:rsid w:val="006A1F7B"/>
    <w:rsid w:val="00764D7C"/>
    <w:rsid w:val="00845F25"/>
    <w:rsid w:val="0085019E"/>
    <w:rsid w:val="00884EEA"/>
    <w:rsid w:val="008B55A1"/>
    <w:rsid w:val="00955311"/>
    <w:rsid w:val="00A76CDB"/>
    <w:rsid w:val="00AB1467"/>
    <w:rsid w:val="00AC12E7"/>
    <w:rsid w:val="00B051CB"/>
    <w:rsid w:val="00C95030"/>
    <w:rsid w:val="00CC2494"/>
    <w:rsid w:val="00D66A9B"/>
    <w:rsid w:val="00EE12C7"/>
    <w:rsid w:val="00EF141A"/>
    <w:rsid w:val="00F7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76CD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2024-11-29T15:37:00Z</dcterms:modified>
</cp:coreProperties>
</file>