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582" w:rsidRDefault="00513582" w:rsidP="0051358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 xml:space="preserve">Технологическая карта 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>урока биологии в 5 классе по теме: «</w:t>
      </w:r>
      <w:r w:rsidRPr="00513582">
        <w:rPr>
          <w:rFonts w:ascii="Arial Black" w:hAnsi="Arial Black" w:cs="Arial"/>
          <w:sz w:val="36"/>
          <w:szCs w:val="36"/>
        </w:rPr>
        <w:t>Увеличительные приборы для исследований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513582" w:rsidRDefault="00513582" w:rsidP="00513582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513582" w:rsidRDefault="00513582" w:rsidP="0051358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0807F2" w:rsidRDefault="000807F2"/>
    <w:p w:rsidR="00513582" w:rsidRPr="00513582" w:rsidRDefault="00513582" w:rsidP="0051358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135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5135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"Увеличительные приборы" для 5 класса, оформленная в виде текстовой таблицы: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430"/>
        <w:gridCol w:w="1546"/>
        <w:gridCol w:w="1701"/>
      </w:tblGrid>
      <w:tr w:rsidR="00513582" w:rsidRPr="00513582" w:rsidTr="00513582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089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0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1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5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513582" w:rsidRPr="00513582" w:rsidTr="0051358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089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Проверяет готовность учащихся, создает положительный эмоциональный настрой.</w:t>
            </w:r>
          </w:p>
        </w:tc>
        <w:tc>
          <w:tcPr>
            <w:tcW w:w="238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Приветствуют учителя, готовят свои материалы, настраиваются на урок.</w:t>
            </w:r>
          </w:p>
        </w:tc>
        <w:tc>
          <w:tcPr>
            <w:tcW w:w="140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фронтальная работа</w:t>
            </w:r>
          </w:p>
        </w:tc>
        <w:tc>
          <w:tcPr>
            <w:tcW w:w="151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Учебные материалы, доска, проектор</w:t>
            </w:r>
          </w:p>
        </w:tc>
        <w:tc>
          <w:tcPr>
            <w:tcW w:w="165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опрос, наблюдение за настроением учащихся</w:t>
            </w:r>
          </w:p>
        </w:tc>
      </w:tr>
      <w:tr w:rsidR="00513582" w:rsidRPr="00513582" w:rsidTr="0051358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089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Задает вопросы по пройденной теме, активирует знания о живых организмах.</w:t>
            </w:r>
          </w:p>
        </w:tc>
        <w:tc>
          <w:tcPr>
            <w:tcW w:w="238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обсуждают, вспоминают информацию о живых существах.</w:t>
            </w:r>
          </w:p>
        </w:tc>
        <w:tc>
          <w:tcPr>
            <w:tcW w:w="140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фронтальная работа</w:t>
            </w:r>
          </w:p>
        </w:tc>
        <w:tc>
          <w:tcPr>
            <w:tcW w:w="151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презентация</w:t>
            </w:r>
          </w:p>
        </w:tc>
        <w:tc>
          <w:tcPr>
            <w:tcW w:w="165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Устный опрос, </w:t>
            </w:r>
            <w:proofErr w:type="spellStart"/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саморефлексия</w:t>
            </w:r>
            <w:proofErr w:type="spellEnd"/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513582" w:rsidRPr="00513582" w:rsidTr="0051358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3089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Объявляет тему урока и цели, объясняет значимость изучаемого материала.</w:t>
            </w:r>
          </w:p>
        </w:tc>
        <w:tc>
          <w:tcPr>
            <w:tcW w:w="238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вопросы, фиксируют тему урока в тетрадях.</w:t>
            </w:r>
          </w:p>
        </w:tc>
        <w:tc>
          <w:tcPr>
            <w:tcW w:w="140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Объяснительный метод, беседа</w:t>
            </w:r>
          </w:p>
        </w:tc>
        <w:tc>
          <w:tcPr>
            <w:tcW w:w="151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доска</w:t>
            </w:r>
          </w:p>
        </w:tc>
        <w:tc>
          <w:tcPr>
            <w:tcW w:w="165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активностью учащихся</w:t>
            </w:r>
          </w:p>
        </w:tc>
      </w:tr>
      <w:tr w:rsidR="00513582" w:rsidRPr="00513582" w:rsidTr="0051358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089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3582" w:rsidRPr="00513582" w:rsidTr="0051358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История создания увеличительных приборов</w:t>
            </w:r>
          </w:p>
        </w:tc>
        <w:tc>
          <w:tcPr>
            <w:tcW w:w="3089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Рассказывает о истории и значении увеличительных устройств в науке.</w:t>
            </w:r>
          </w:p>
        </w:tc>
        <w:tc>
          <w:tcPr>
            <w:tcW w:w="238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делают заметки, задают вопросы.</w:t>
            </w:r>
          </w:p>
        </w:tc>
        <w:tc>
          <w:tcPr>
            <w:tcW w:w="140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беседа, демонстрация</w:t>
            </w:r>
          </w:p>
        </w:tc>
        <w:tc>
          <w:tcPr>
            <w:tcW w:w="151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наглядные материалы</w:t>
            </w:r>
          </w:p>
        </w:tc>
        <w:tc>
          <w:tcPr>
            <w:tcW w:w="165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заметок, устный опрос</w:t>
            </w:r>
          </w:p>
        </w:tc>
      </w:tr>
      <w:tr w:rsidR="00513582" w:rsidRPr="00513582" w:rsidTr="0051358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Лупа: устройство и применение</w:t>
            </w:r>
          </w:p>
        </w:tc>
        <w:tc>
          <w:tcPr>
            <w:tcW w:w="3089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устройство и применение лупы, проводит практическое задание.</w:t>
            </w:r>
          </w:p>
        </w:tc>
        <w:tc>
          <w:tcPr>
            <w:tcW w:w="238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Изучают лупу, выполняют практическое задание по рассматриванию объектов.</w:t>
            </w:r>
          </w:p>
        </w:tc>
        <w:tc>
          <w:tcPr>
            <w:tcW w:w="140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1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Лупы, образцы для изучения</w:t>
            </w:r>
          </w:p>
        </w:tc>
        <w:tc>
          <w:tcPr>
            <w:tcW w:w="165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работой в группах, оценка выполненных заданий</w:t>
            </w:r>
          </w:p>
        </w:tc>
      </w:tr>
      <w:tr w:rsidR="00513582" w:rsidRPr="00513582" w:rsidTr="0051358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Микроскоп: основные части и </w:t>
            </w: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их функции</w:t>
            </w:r>
          </w:p>
        </w:tc>
        <w:tc>
          <w:tcPr>
            <w:tcW w:w="3089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Поясняет части устройства и их функции, демонстрирует на примере.</w:t>
            </w:r>
          </w:p>
        </w:tc>
        <w:tc>
          <w:tcPr>
            <w:tcW w:w="238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и задают вопросы, фиксируют информацию.</w:t>
            </w:r>
          </w:p>
        </w:tc>
        <w:tc>
          <w:tcPr>
            <w:tcW w:w="140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Объяснительный метод, демонстрация</w:t>
            </w:r>
          </w:p>
        </w:tc>
        <w:tc>
          <w:tcPr>
            <w:tcW w:w="151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Микроскопы, презентация</w:t>
            </w:r>
          </w:p>
        </w:tc>
        <w:tc>
          <w:tcPr>
            <w:tcW w:w="165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заметок, устный опрос</w:t>
            </w:r>
          </w:p>
        </w:tc>
      </w:tr>
      <w:tr w:rsidR="00513582" w:rsidRPr="00513582" w:rsidTr="0051358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Правила работы с микроскопом</w:t>
            </w:r>
          </w:p>
        </w:tc>
        <w:tc>
          <w:tcPr>
            <w:tcW w:w="3089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правила работы, демонстрирует правильное использование.</w:t>
            </w:r>
          </w:p>
        </w:tc>
        <w:tc>
          <w:tcPr>
            <w:tcW w:w="238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обсуждают, запоминают правила.</w:t>
            </w:r>
          </w:p>
        </w:tc>
        <w:tc>
          <w:tcPr>
            <w:tcW w:w="140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Объяснительный метод, демонстрация</w:t>
            </w:r>
          </w:p>
        </w:tc>
        <w:tc>
          <w:tcPr>
            <w:tcW w:w="151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Микроскопы, наглядные материалы</w:t>
            </w:r>
          </w:p>
        </w:tc>
        <w:tc>
          <w:tcPr>
            <w:tcW w:w="165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опрос, обсуждение</w:t>
            </w:r>
          </w:p>
        </w:tc>
      </w:tr>
      <w:tr w:rsidR="00513582" w:rsidRPr="00513582" w:rsidTr="0051358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Определение увеличения</w:t>
            </w:r>
          </w:p>
        </w:tc>
        <w:tc>
          <w:tcPr>
            <w:tcW w:w="3089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формулу расчета увеличения, проводит практическое задание.</w:t>
            </w:r>
          </w:p>
        </w:tc>
        <w:tc>
          <w:tcPr>
            <w:tcW w:w="238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Выполняют расчеты, работают в группах для вычисления увеличения.</w:t>
            </w:r>
          </w:p>
        </w:tc>
        <w:tc>
          <w:tcPr>
            <w:tcW w:w="140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работа, групповая работа</w:t>
            </w:r>
          </w:p>
        </w:tc>
        <w:tc>
          <w:tcPr>
            <w:tcW w:w="151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калькуляторы</w:t>
            </w:r>
          </w:p>
        </w:tc>
        <w:tc>
          <w:tcPr>
            <w:tcW w:w="165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расчетов, взаимопроверка</w:t>
            </w:r>
          </w:p>
        </w:tc>
      </w:tr>
      <w:tr w:rsidR="00513582" w:rsidRPr="00513582" w:rsidTr="0051358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Практическая работа</w:t>
            </w:r>
          </w:p>
        </w:tc>
        <w:tc>
          <w:tcPr>
            <w:tcW w:w="3089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Организует инструктаж, помогает в изучении микропрепаратов.</w:t>
            </w:r>
          </w:p>
        </w:tc>
        <w:tc>
          <w:tcPr>
            <w:tcW w:w="238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Работают с микроскопами, изучают образцы, делают зарисовки.</w:t>
            </w:r>
          </w:p>
        </w:tc>
        <w:tc>
          <w:tcPr>
            <w:tcW w:w="140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1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Микроскопы, готовые микропрепараты, тетради</w:t>
            </w:r>
          </w:p>
        </w:tc>
        <w:tc>
          <w:tcPr>
            <w:tcW w:w="165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зарисовок, наблюдение за работой</w:t>
            </w:r>
          </w:p>
        </w:tc>
      </w:tr>
      <w:tr w:rsidR="00513582" w:rsidRPr="00513582" w:rsidTr="0051358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089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обсуждение чувств и эмоций учащихся после урока.</w:t>
            </w:r>
          </w:p>
        </w:tc>
        <w:tc>
          <w:tcPr>
            <w:tcW w:w="238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Делятся своими впечатлениями, оценивают свои успехи.</w:t>
            </w:r>
          </w:p>
        </w:tc>
        <w:tc>
          <w:tcPr>
            <w:tcW w:w="140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Обсуждение, </w:t>
            </w:r>
            <w:proofErr w:type="spellStart"/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саморефлексия</w:t>
            </w:r>
            <w:proofErr w:type="spellEnd"/>
          </w:p>
        </w:tc>
        <w:tc>
          <w:tcPr>
            <w:tcW w:w="151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Учебные материалы</w:t>
            </w:r>
          </w:p>
        </w:tc>
        <w:tc>
          <w:tcPr>
            <w:tcW w:w="165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опрос, обсуждение</w:t>
            </w:r>
          </w:p>
        </w:tc>
      </w:tr>
      <w:tr w:rsidR="00513582" w:rsidRPr="00513582" w:rsidTr="0051358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089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 урока, мотивирует на дальнейшее изучение биологии.</w:t>
            </w:r>
          </w:p>
        </w:tc>
        <w:tc>
          <w:tcPr>
            <w:tcW w:w="238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обдумывают информацию и задают вопросы.</w:t>
            </w:r>
          </w:p>
        </w:tc>
        <w:tc>
          <w:tcPr>
            <w:tcW w:w="140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Итоговый урок, беседа</w:t>
            </w:r>
          </w:p>
        </w:tc>
        <w:tc>
          <w:tcPr>
            <w:tcW w:w="151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доска</w:t>
            </w:r>
          </w:p>
        </w:tc>
        <w:tc>
          <w:tcPr>
            <w:tcW w:w="165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опрос, обсуждение</w:t>
            </w:r>
          </w:p>
        </w:tc>
      </w:tr>
      <w:tr w:rsidR="00513582" w:rsidRPr="00513582" w:rsidTr="0051358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089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задание на дом, помогает выбрать темы для сообщений.</w:t>
            </w:r>
          </w:p>
        </w:tc>
        <w:tc>
          <w:tcPr>
            <w:tcW w:w="238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домашнее задание, задают вопросы.</w:t>
            </w:r>
          </w:p>
        </w:tc>
        <w:tc>
          <w:tcPr>
            <w:tcW w:w="1400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51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пособия</w:t>
            </w:r>
          </w:p>
        </w:tc>
        <w:tc>
          <w:tcPr>
            <w:tcW w:w="1656" w:type="dxa"/>
            <w:vAlign w:val="center"/>
            <w:hideMark/>
          </w:tcPr>
          <w:p w:rsidR="00513582" w:rsidRPr="00513582" w:rsidRDefault="00513582" w:rsidP="0051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Запись домашнего задания, обсуждение</w:t>
            </w:r>
          </w:p>
        </w:tc>
      </w:tr>
    </w:tbl>
    <w:p w:rsidR="00513582" w:rsidRPr="00513582" w:rsidRDefault="00513582" w:rsidP="00513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82">
        <w:rPr>
          <w:rFonts w:ascii="Arial" w:eastAsia="Times New Roman" w:hAnsi="Arial" w:cs="Arial"/>
          <w:sz w:val="24"/>
          <w:szCs w:val="24"/>
          <w:lang w:eastAsia="ru-RU"/>
        </w:rPr>
        <w:t xml:space="preserve">Эта технологическая карта позволит 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13582">
        <w:rPr>
          <w:rFonts w:ascii="Arial" w:eastAsia="Times New Roman" w:hAnsi="Arial" w:cs="Arial"/>
          <w:sz w:val="24"/>
          <w:szCs w:val="24"/>
          <w:lang w:eastAsia="ru-RU"/>
        </w:rPr>
        <w:t xml:space="preserve">ам систематизировать урок и организовать эффективное взаимодействие между </w:t>
      </w:r>
      <w:r>
        <w:rPr>
          <w:rFonts w:ascii="Arial" w:eastAsia="Times New Roman" w:hAnsi="Arial" w:cs="Arial"/>
          <w:sz w:val="24"/>
          <w:szCs w:val="24"/>
          <w:lang w:eastAsia="ru-RU"/>
        </w:rPr>
        <w:t>Вами</w:t>
      </w:r>
      <w:r w:rsidRPr="00513582">
        <w:rPr>
          <w:rFonts w:ascii="Arial" w:eastAsia="Times New Roman" w:hAnsi="Arial" w:cs="Arial"/>
          <w:sz w:val="24"/>
          <w:szCs w:val="24"/>
          <w:lang w:eastAsia="ru-RU"/>
        </w:rPr>
        <w:t xml:space="preserve"> и учениками, а также использовать разнообразные методы и средства обучения.</w:t>
      </w:r>
    </w:p>
    <w:p w:rsidR="00513582" w:rsidRDefault="00513582"/>
    <w:p w:rsidR="00513582" w:rsidRDefault="00513582"/>
    <w:p w:rsidR="00513582" w:rsidRDefault="00513582"/>
    <w:p w:rsidR="00513582" w:rsidRDefault="00513582"/>
    <w:p w:rsidR="00513582" w:rsidRDefault="00513582"/>
    <w:sectPr w:rsidR="00513582" w:rsidSect="00513582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82"/>
    <w:rsid w:val="000807F2"/>
    <w:rsid w:val="0051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C1C7"/>
  <w15:chartTrackingRefBased/>
  <w15:docId w15:val="{2F83F912-BD74-4595-B0E4-360D8070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58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58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1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3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2024-10-14T13:58:00Z</dcterms:created>
  <dcterms:modified xsi:type="dcterms:W3CDTF">2024-10-14T14:01:00Z</dcterms:modified>
</cp:coreProperties>
</file>