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BB6" w:rsidRDefault="008F3BB6" w:rsidP="008F3BB6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10 классе по теме: «</w:t>
      </w:r>
      <w:r w:rsidRPr="008F3BB6">
        <w:rPr>
          <w:rFonts w:ascii="Arial Black" w:hAnsi="Arial Black" w:cs="Arial"/>
          <w:sz w:val="36"/>
          <w:szCs w:val="36"/>
        </w:rPr>
        <w:t>Безопасное поведе</w:t>
      </w:r>
      <w:bookmarkStart w:id="0" w:name="_GoBack"/>
      <w:bookmarkEnd w:id="0"/>
      <w:r w:rsidRPr="008F3BB6">
        <w:rPr>
          <w:rFonts w:ascii="Arial Black" w:hAnsi="Arial Black" w:cs="Arial"/>
          <w:sz w:val="36"/>
          <w:szCs w:val="36"/>
        </w:rPr>
        <w:t>ние в местах общего пользования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8F3BB6" w:rsidRDefault="008F3BB6" w:rsidP="008F3BB6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8F3BB6" w:rsidRDefault="008F3BB6" w:rsidP="008F3BB6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8A48A4" w:rsidRPr="008F3BB6" w:rsidRDefault="008A48A4">
      <w:pPr>
        <w:rPr>
          <w:rFonts w:ascii="Arial" w:hAnsi="Arial" w:cs="Arial"/>
          <w:sz w:val="24"/>
          <w:szCs w:val="24"/>
        </w:rPr>
      </w:pPr>
    </w:p>
    <w:p w:rsidR="008F3BB6" w:rsidRPr="008F3BB6" w:rsidRDefault="008F3BB6" w:rsidP="008F3BB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F3BB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8F3BB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 по основам безопасности и защиты Родины для 10 класса, оформленная в виде текстовой таблицы: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2"/>
        <w:gridCol w:w="2019"/>
        <w:gridCol w:w="1736"/>
        <w:gridCol w:w="1555"/>
        <w:gridCol w:w="2019"/>
        <w:gridCol w:w="1749"/>
      </w:tblGrid>
      <w:tr w:rsidR="008F3BB6" w:rsidRPr="008F3BB6" w:rsidTr="008F3BB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8F3BB6" w:rsidRPr="008F3BB6" w:rsidTr="008F3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Приветствие. </w:t>
            </w: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Перекличка. </w:t>
            </w: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Проверка готовности к уроку. </w:t>
            </w: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Сообщение о правилах поведения на уроке.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Ответы на вопросы учителя. </w:t>
            </w: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Подготовка к занятию.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Фронтальная работа, беседа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Компьютер, проектор, раздаточные материалы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активностью учащихся</w:t>
            </w:r>
          </w:p>
        </w:tc>
      </w:tr>
      <w:tr w:rsidR="008F3BB6" w:rsidRPr="008F3BB6" w:rsidTr="008F3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Актуализация знаний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Задать вопросы по теме предыдущего урока. </w:t>
            </w: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Провести опрос о правилах безопасности в быту.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Ответы на вопросы, обсуждение. </w:t>
            </w: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Вспоминание информации.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беседа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Запись ответов на доске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правильности ответов</w:t>
            </w:r>
          </w:p>
        </w:tc>
      </w:tr>
      <w:tr w:rsidR="008F3BB6" w:rsidRPr="008F3BB6" w:rsidTr="008F3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Вступительное слово учителя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Сообщение темы урока. </w:t>
            </w: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Объяснение целей и задач. </w:t>
            </w: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Введение в новую тему.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Восприятие информации, запись темы урока.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фронтальная работа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на экране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по содержанию презентации</w:t>
            </w:r>
          </w:p>
        </w:tc>
      </w:tr>
      <w:tr w:rsidR="008F3BB6" w:rsidRPr="008F3BB6" w:rsidTr="008F3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Основная часть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Объяснение правил безопасности в подъезде и лифте. </w:t>
            </w: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Демонстрация примеров и </w:t>
            </w: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ситуационных задач.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Активное слушание, участие в обсуждениях. </w:t>
            </w: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Решение ситуационных задач в группах.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Проблемное изложение, работа в группах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Ситуационные карточки, плакаты, видеоматериалы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групповой работе</w:t>
            </w:r>
          </w:p>
        </w:tc>
      </w:tr>
      <w:tr w:rsidR="008F3BB6" w:rsidRPr="008F3BB6" w:rsidTr="008F3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безопасности на придомовой территории.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условий в своём дворе, участие в дискуссии.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работа, дискуссия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Карточки с вопросами, мультимедийные материалы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предложений и идей учащихся</w:t>
            </w:r>
          </w:p>
        </w:tc>
      </w:tr>
      <w:tr w:rsidR="008F3BB6" w:rsidRPr="008F3BB6" w:rsidTr="008F3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Рассказ о безопасном поведении на детских площадках.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и предложение своих идей по безопасности.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мозговой штурм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раздаточный материал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качества предложенных идей</w:t>
            </w:r>
          </w:p>
        </w:tc>
      </w:tr>
      <w:tr w:rsidR="008F3BB6" w:rsidRPr="008F3BB6" w:rsidTr="008F3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Изложение правил поведения на площадках для выгула собак.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Вопросы и обсуждения о правилах.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Фронтальная работа, дискуссия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Плакаты, карточки с правилами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активностью в обсуждении</w:t>
            </w:r>
          </w:p>
        </w:tc>
      </w:tr>
      <w:tr w:rsidR="008F3BB6" w:rsidRPr="008F3BB6" w:rsidTr="008F3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Объяснение принципов коммуникации с соседями.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Обсуждение, примеры из жизни.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Дискуссия, работа в малых группах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Мультимедийные материалы, плакаты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вовлечённости в обсуждение</w:t>
            </w:r>
          </w:p>
        </w:tc>
      </w:tr>
      <w:tr w:rsidR="008F3BB6" w:rsidRPr="008F3BB6" w:rsidTr="008F3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Рассказ о предупреждении правонарушений в местах общего пользования.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примеров, предложений по защите.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в группах, проблемный метод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Плакаты, раздаточные материалы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предложений, вовлечённости</w:t>
            </w:r>
          </w:p>
        </w:tc>
      </w:tr>
      <w:tr w:rsidR="008F3BB6" w:rsidRPr="008F3BB6" w:rsidTr="008F3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Рефлексия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Проведение рефлексивной беседы. </w:t>
            </w: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Оценка эмоционального состояния учащихся.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своего состояния, выражение эмоций.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анкета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Бумага для заметок, опросные листы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активности, искренности</w:t>
            </w:r>
          </w:p>
        </w:tc>
      </w:tr>
      <w:tr w:rsidR="008F3BB6" w:rsidRPr="008F3BB6" w:rsidTr="008F3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Заключение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Подведение итогов урока. </w:t>
            </w: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Оптимистическое завершение.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Подведение итогов, запись домашнего задания.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Итоговая беседа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материалы с домашним заданием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понимания итогов урока</w:t>
            </w:r>
          </w:p>
        </w:tc>
      </w:tr>
      <w:tr w:rsidR="008F3BB6" w:rsidRPr="008F3BB6" w:rsidTr="008F3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 Домашнее задание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Озвучивание домашнего задания. </w:t>
            </w: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Ответы на вопросы по заданию.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Запись задания, вопросы по выполнению.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Фронтальная работа, беседа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дополнительные материалы</w:t>
            </w:r>
          </w:p>
        </w:tc>
        <w:tc>
          <w:tcPr>
            <w:tcW w:w="0" w:type="auto"/>
            <w:vAlign w:val="center"/>
            <w:hideMark/>
          </w:tcPr>
          <w:p w:rsidR="008F3BB6" w:rsidRPr="008F3BB6" w:rsidRDefault="008F3BB6" w:rsidP="008F3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записей домашнего задания</w:t>
            </w:r>
          </w:p>
        </w:tc>
      </w:tr>
    </w:tbl>
    <w:p w:rsidR="008F3BB6" w:rsidRPr="008F3BB6" w:rsidRDefault="008F3BB6" w:rsidP="008F3BB6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F3BB6">
        <w:rPr>
          <w:rFonts w:ascii="Arial" w:eastAsia="Times New Roman" w:hAnsi="Arial" w:cs="Arial"/>
          <w:sz w:val="24"/>
          <w:szCs w:val="24"/>
          <w:lang w:eastAsia="ru-RU"/>
        </w:rPr>
        <w:t>Эта технологическая карта помогает организовать урок, учитывая все этапы и методические подходы, соответствующие требованиям ФГОС.</w:t>
      </w:r>
    </w:p>
    <w:sectPr w:rsidR="008F3BB6" w:rsidRPr="008F3BB6" w:rsidSect="008F3BB6">
      <w:pgSz w:w="11906" w:h="16838"/>
      <w:pgMar w:top="567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B6"/>
    <w:rsid w:val="008A48A4"/>
    <w:rsid w:val="008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AF4E"/>
  <w15:chartTrackingRefBased/>
  <w15:docId w15:val="{D25008D7-EC1E-4253-9E0F-68A7013A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BB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3BB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F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3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2024-10-29T13:00:00Z</dcterms:created>
  <dcterms:modified xsi:type="dcterms:W3CDTF">2024-10-29T13:05:00Z</dcterms:modified>
</cp:coreProperties>
</file>