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504E4A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</w:t>
      </w:r>
      <w:r w:rsidR="00D321C7">
        <w:rPr>
          <w:rFonts w:ascii="Arial Black" w:hAnsi="Arial Black"/>
          <w:sz w:val="40"/>
          <w:szCs w:val="40"/>
        </w:rPr>
        <w:t>педагога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504E4A" w:rsidRPr="00504E4A">
        <w:rPr>
          <w:rFonts w:ascii="Arial Black" w:hAnsi="Arial Black"/>
          <w:sz w:val="40"/>
          <w:szCs w:val="40"/>
        </w:rPr>
        <w:t>"</w:t>
      </w:r>
      <w:r w:rsidR="0063249E" w:rsidRPr="0063249E">
        <w:rPr>
          <w:rFonts w:ascii="Arial Black" w:hAnsi="Arial Black"/>
          <w:sz w:val="40"/>
          <w:szCs w:val="40"/>
        </w:rPr>
        <w:t>Тема 12. Россия здоровая: медицина и фармация - профориентационный урок "Россия – мои горизонты" - четверг, 28.11.2024 (28 ноября 2024 года)</w:t>
      </w:r>
      <w:r w:rsidR="00504E4A" w:rsidRPr="00504E4A">
        <w:rPr>
          <w:rFonts w:ascii="Arial Black" w:hAnsi="Arial Black"/>
          <w:sz w:val="40"/>
          <w:szCs w:val="40"/>
        </w:rPr>
        <w:t>"</w:t>
      </w:r>
    </w:p>
    <w:p w:rsidR="001558AD" w:rsidRDefault="0063249E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6C3C62" w:rsidRDefault="001558AD" w:rsidP="0061551B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>Чек-лист для учителя - это</w:t>
      </w:r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0C3213" w:rsidRDefault="000C3213" w:rsidP="0061551B">
      <w:pPr>
        <w:rPr>
          <w:rFonts w:ascii="Arial" w:hAnsi="Arial" w:cs="Arial"/>
          <w:sz w:val="24"/>
          <w:szCs w:val="24"/>
        </w:rPr>
      </w:pPr>
    </w:p>
    <w:p w:rsidR="0063249E" w:rsidRPr="0063249E" w:rsidRDefault="0063249E" w:rsidP="0063249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63249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одробный чек-лист для классного руководителя по успешному проведению профориентационного урока на тему «Россия здоровая: медицина и фармация». Он поможет не упустить важные моменты и провести занятие качественно и эффективно:</w:t>
      </w:r>
    </w:p>
    <w:p w:rsidR="0063249E" w:rsidRPr="0063249E" w:rsidRDefault="0063249E" w:rsidP="006324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sz w:val="24"/>
          <w:szCs w:val="24"/>
          <w:lang w:eastAsia="ru-RU"/>
        </w:rPr>
        <w:pict>
          <v:rect id="_x0000_i1307" style="width:0;height:1.5pt" o:hralign="center" o:hrstd="t" o:hr="t" fillcolor="#a0a0a0" stroked="f"/>
        </w:pict>
      </w:r>
    </w:p>
    <w:p w:rsidR="0063249E" w:rsidRPr="0063249E" w:rsidRDefault="0063249E" w:rsidP="0063249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Чек-лист для проведения профориентационного урока "Россия здоровая: медицина и фармация"</w:t>
      </w:r>
    </w:p>
    <w:p w:rsidR="0063249E" w:rsidRPr="0063249E" w:rsidRDefault="0063249E" w:rsidP="0063249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Подготовительный этап</w:t>
      </w:r>
    </w:p>
    <w:p w:rsidR="0063249E" w:rsidRPr="0063249E" w:rsidRDefault="0063249E" w:rsidP="006324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42" type="#_x0000_t75" style="width:20.4pt;height:17.85pt" o:ole="">
            <v:imagedata r:id="rId6" o:title=""/>
          </v:shape>
          <w:control r:id="rId7" w:name="DefaultOcxName" w:shapeid="_x0000_i1442"/>
        </w:object>
      </w:r>
      <w:r w:rsidRPr="0063249E">
        <w:rPr>
          <w:rFonts w:ascii="Arial" w:eastAsia="Times New Roman" w:hAnsi="Arial" w:cs="Arial"/>
          <w:sz w:val="24"/>
          <w:szCs w:val="24"/>
          <w:lang w:eastAsia="ru-RU"/>
        </w:rPr>
        <w:t>Подготовлены презентация и раздаточные материалы для занятия.</w:t>
      </w:r>
    </w:p>
    <w:p w:rsidR="0063249E" w:rsidRPr="0063249E" w:rsidRDefault="0063249E" w:rsidP="006324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41" type="#_x0000_t75" style="width:20.4pt;height:17.85pt" o:ole="">
            <v:imagedata r:id="rId6" o:title=""/>
          </v:shape>
          <w:control r:id="rId8" w:name="DefaultOcxName1" w:shapeid="_x0000_i1441"/>
        </w:object>
      </w:r>
      <w:r w:rsidRPr="0063249E">
        <w:rPr>
          <w:rFonts w:ascii="Arial" w:eastAsia="Times New Roman" w:hAnsi="Arial" w:cs="Arial"/>
          <w:sz w:val="24"/>
          <w:szCs w:val="24"/>
          <w:lang w:eastAsia="ru-RU"/>
        </w:rPr>
        <w:t>Загружен и проверен мотивационный видеоролик о достижениях российской медицины.</w:t>
      </w:r>
    </w:p>
    <w:p w:rsidR="0063249E" w:rsidRPr="0063249E" w:rsidRDefault="0063249E" w:rsidP="006324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40" type="#_x0000_t75" style="width:20.4pt;height:17.85pt" o:ole="">
            <v:imagedata r:id="rId6" o:title=""/>
          </v:shape>
          <w:control r:id="rId9" w:name="DefaultOcxName2" w:shapeid="_x0000_i1440"/>
        </w:object>
      </w:r>
      <w:r w:rsidRPr="0063249E">
        <w:rPr>
          <w:rFonts w:ascii="Arial" w:eastAsia="Times New Roman" w:hAnsi="Arial" w:cs="Arial"/>
          <w:sz w:val="24"/>
          <w:szCs w:val="24"/>
          <w:lang w:eastAsia="ru-RU"/>
        </w:rPr>
        <w:t>Подобраны интересные факты о крупнейших медицинских центрах и фармацевтических предприятиях России.</w:t>
      </w:r>
    </w:p>
    <w:p w:rsidR="0063249E" w:rsidRPr="0063249E" w:rsidRDefault="0063249E" w:rsidP="006324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39" type="#_x0000_t75" style="width:20.4pt;height:17.85pt" o:ole="">
            <v:imagedata r:id="rId6" o:title=""/>
          </v:shape>
          <w:control r:id="rId10" w:name="DefaultOcxName3" w:shapeid="_x0000_i1439"/>
        </w:object>
      </w:r>
      <w:r w:rsidRPr="0063249E">
        <w:rPr>
          <w:rFonts w:ascii="Arial" w:eastAsia="Times New Roman" w:hAnsi="Arial" w:cs="Arial"/>
          <w:sz w:val="24"/>
          <w:szCs w:val="24"/>
          <w:lang w:eastAsia="ru-RU"/>
        </w:rPr>
        <w:t>Разработаны кейсы и вопросы для игры-практикума «Медицинский консилиум».</w:t>
      </w:r>
    </w:p>
    <w:p w:rsidR="0063249E" w:rsidRPr="0063249E" w:rsidRDefault="0063249E" w:rsidP="006324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38" type="#_x0000_t75" style="width:20.4pt;height:17.85pt" o:ole="">
            <v:imagedata r:id="rId6" o:title=""/>
          </v:shape>
          <w:control r:id="rId11" w:name="DefaultOcxName4" w:shapeid="_x0000_i1438"/>
        </w:object>
      </w:r>
      <w:r w:rsidRPr="0063249E">
        <w:rPr>
          <w:rFonts w:ascii="Arial" w:eastAsia="Times New Roman" w:hAnsi="Arial" w:cs="Arial"/>
          <w:sz w:val="24"/>
          <w:szCs w:val="24"/>
          <w:lang w:eastAsia="ru-RU"/>
        </w:rPr>
        <w:t>Подготовлены материалы для карт интересов учащихся (карты, маркеры, наклейки и т.п.).</w:t>
      </w:r>
    </w:p>
    <w:p w:rsidR="0063249E" w:rsidRPr="0063249E" w:rsidRDefault="0063249E" w:rsidP="006324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37" type="#_x0000_t75" style="width:20.4pt;height:17.85pt" o:ole="">
            <v:imagedata r:id="rId6" o:title=""/>
          </v:shape>
          <w:control r:id="rId12" w:name="DefaultOcxName5" w:shapeid="_x0000_i1437"/>
        </w:object>
      </w:r>
      <w:r w:rsidRPr="0063249E">
        <w:rPr>
          <w:rFonts w:ascii="Arial" w:eastAsia="Times New Roman" w:hAnsi="Arial" w:cs="Arial"/>
          <w:sz w:val="24"/>
          <w:szCs w:val="24"/>
          <w:lang w:eastAsia="ru-RU"/>
        </w:rPr>
        <w:t>Проведена техническая проверка оборудования (компьютер, проектор, экран).</w:t>
      </w:r>
    </w:p>
    <w:p w:rsidR="0063249E" w:rsidRPr="0063249E" w:rsidRDefault="0063249E" w:rsidP="006324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36" type="#_x0000_t75" style="width:20.4pt;height:17.85pt" o:ole="">
            <v:imagedata r:id="rId6" o:title=""/>
          </v:shape>
          <w:control r:id="rId13" w:name="DefaultOcxName6" w:shapeid="_x0000_i1436"/>
        </w:object>
      </w:r>
      <w:r w:rsidRPr="0063249E">
        <w:rPr>
          <w:rFonts w:ascii="Arial" w:eastAsia="Times New Roman" w:hAnsi="Arial" w:cs="Arial"/>
          <w:sz w:val="24"/>
          <w:szCs w:val="24"/>
          <w:lang w:eastAsia="ru-RU"/>
        </w:rPr>
        <w:t>Подготовлены статистические данные по медицинским кадрам и ключевым показателям здравоохранения.</w:t>
      </w:r>
    </w:p>
    <w:p w:rsidR="0063249E" w:rsidRPr="0063249E" w:rsidRDefault="0063249E" w:rsidP="0063249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Организационный момент</w:t>
      </w:r>
    </w:p>
    <w:p w:rsidR="0063249E" w:rsidRPr="0063249E" w:rsidRDefault="0063249E" w:rsidP="006324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sz w:val="24"/>
          <w:szCs w:val="24"/>
          <w:lang w:eastAsia="ru-RU"/>
        </w:rPr>
        <w:lastRenderedPageBreak/>
        <w:object w:dxaOrig="225" w:dyaOrig="225">
          <v:shape id="_x0000_i1435" type="#_x0000_t75" style="width:20.4pt;height:17.85pt" o:ole="">
            <v:imagedata r:id="rId6" o:title=""/>
          </v:shape>
          <w:control r:id="rId14" w:name="DefaultOcxName7" w:shapeid="_x0000_i1435"/>
        </w:object>
      </w:r>
      <w:r w:rsidRPr="0063249E">
        <w:rPr>
          <w:rFonts w:ascii="Arial" w:eastAsia="Times New Roman" w:hAnsi="Arial" w:cs="Arial"/>
          <w:sz w:val="24"/>
          <w:szCs w:val="24"/>
          <w:lang w:eastAsia="ru-RU"/>
        </w:rPr>
        <w:t>Проведена перекличка и проверена готовность учащихся к занятию.</w:t>
      </w:r>
    </w:p>
    <w:p w:rsidR="0063249E" w:rsidRPr="0063249E" w:rsidRDefault="0063249E" w:rsidP="006324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34" type="#_x0000_t75" style="width:20.4pt;height:17.85pt" o:ole="">
            <v:imagedata r:id="rId6" o:title=""/>
          </v:shape>
          <w:control r:id="rId15" w:name="DefaultOcxName8" w:shapeid="_x0000_i1434"/>
        </w:object>
      </w:r>
      <w:r w:rsidRPr="0063249E">
        <w:rPr>
          <w:rFonts w:ascii="Arial" w:eastAsia="Times New Roman" w:hAnsi="Arial" w:cs="Arial"/>
          <w:sz w:val="24"/>
          <w:szCs w:val="24"/>
          <w:lang w:eastAsia="ru-RU"/>
        </w:rPr>
        <w:t>Напомнено о необходимости отключения мобильных телефонов на время урока.</w:t>
      </w:r>
    </w:p>
    <w:p w:rsidR="0063249E" w:rsidRPr="0063249E" w:rsidRDefault="0063249E" w:rsidP="006324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33" type="#_x0000_t75" style="width:20.4pt;height:17.85pt" o:ole="">
            <v:imagedata r:id="rId6" o:title=""/>
          </v:shape>
          <w:control r:id="rId16" w:name="DefaultOcxName9" w:shapeid="_x0000_i1433"/>
        </w:object>
      </w:r>
      <w:r w:rsidRPr="0063249E">
        <w:rPr>
          <w:rFonts w:ascii="Arial" w:eastAsia="Times New Roman" w:hAnsi="Arial" w:cs="Arial"/>
          <w:sz w:val="24"/>
          <w:szCs w:val="24"/>
          <w:lang w:eastAsia="ru-RU"/>
        </w:rPr>
        <w:t>Объявлены правила поведения и организационные моменты для групповой работы.</w:t>
      </w:r>
    </w:p>
    <w:p w:rsidR="0063249E" w:rsidRPr="0063249E" w:rsidRDefault="0063249E" w:rsidP="006324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32" type="#_x0000_t75" style="width:20.4pt;height:17.85pt" o:ole="">
            <v:imagedata r:id="rId6" o:title=""/>
          </v:shape>
          <w:control r:id="rId17" w:name="DefaultOcxName10" w:shapeid="_x0000_i1432"/>
        </w:object>
      </w:r>
      <w:r w:rsidRPr="0063249E">
        <w:rPr>
          <w:rFonts w:ascii="Arial" w:eastAsia="Times New Roman" w:hAnsi="Arial" w:cs="Arial"/>
          <w:sz w:val="24"/>
          <w:szCs w:val="24"/>
          <w:lang w:eastAsia="ru-RU"/>
        </w:rPr>
        <w:t>Создан положительный эмоциональный настрой в начале занятия.</w:t>
      </w:r>
    </w:p>
    <w:p w:rsidR="0063249E" w:rsidRPr="0063249E" w:rsidRDefault="0063249E" w:rsidP="0063249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Вступительное слово (сообщение темы профориентационного урока)</w:t>
      </w:r>
    </w:p>
    <w:p w:rsidR="0063249E" w:rsidRPr="0063249E" w:rsidRDefault="0063249E" w:rsidP="006324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31" type="#_x0000_t75" style="width:20.4pt;height:17.85pt" o:ole="">
            <v:imagedata r:id="rId6" o:title=""/>
          </v:shape>
          <w:control r:id="rId18" w:name="DefaultOcxName11" w:shapeid="_x0000_i1431"/>
        </w:object>
      </w:r>
      <w:r w:rsidRPr="0063249E">
        <w:rPr>
          <w:rFonts w:ascii="Arial" w:eastAsia="Times New Roman" w:hAnsi="Arial" w:cs="Arial"/>
          <w:sz w:val="24"/>
          <w:szCs w:val="24"/>
          <w:lang w:eastAsia="ru-RU"/>
        </w:rPr>
        <w:t>Озвучена тема урока: «Россия здоровая: медицина и фармация».</w:t>
      </w:r>
    </w:p>
    <w:p w:rsidR="0063249E" w:rsidRPr="0063249E" w:rsidRDefault="0063249E" w:rsidP="006324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30" type="#_x0000_t75" style="width:20.4pt;height:17.85pt" o:ole="">
            <v:imagedata r:id="rId6" o:title=""/>
          </v:shape>
          <w:control r:id="rId19" w:name="DefaultOcxName12" w:shapeid="_x0000_i1430"/>
        </w:object>
      </w:r>
      <w:r w:rsidRPr="0063249E">
        <w:rPr>
          <w:rFonts w:ascii="Arial" w:eastAsia="Times New Roman" w:hAnsi="Arial" w:cs="Arial"/>
          <w:sz w:val="24"/>
          <w:szCs w:val="24"/>
          <w:lang w:eastAsia="ru-RU"/>
        </w:rPr>
        <w:t>Проведена короткая беседа с учениками о значимости здравоохранения и фармации.</w:t>
      </w:r>
    </w:p>
    <w:p w:rsidR="0063249E" w:rsidRPr="0063249E" w:rsidRDefault="0063249E" w:rsidP="0063249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29" type="#_x0000_t75" style="width:20.4pt;height:17.85pt" o:ole="">
            <v:imagedata r:id="rId6" o:title=""/>
          </v:shape>
          <w:control r:id="rId20" w:name="DefaultOcxName13" w:shapeid="_x0000_i1429"/>
        </w:object>
      </w:r>
      <w:r w:rsidRPr="0063249E">
        <w:rPr>
          <w:rFonts w:ascii="Arial" w:eastAsia="Times New Roman" w:hAnsi="Arial" w:cs="Arial"/>
          <w:sz w:val="24"/>
          <w:szCs w:val="24"/>
          <w:lang w:eastAsia="ru-RU"/>
        </w:rPr>
        <w:t>Вопросы и ответы учащихся по теме медицины были учтены и отмечены.</w:t>
      </w:r>
    </w:p>
    <w:p w:rsidR="0063249E" w:rsidRPr="0063249E" w:rsidRDefault="0063249E" w:rsidP="0063249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Основная часть урока</w:t>
      </w:r>
    </w:p>
    <w:p w:rsidR="0063249E" w:rsidRPr="0063249E" w:rsidRDefault="0063249E" w:rsidP="0063249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Введение в тему "Медицина и фармация в России"</w:t>
      </w:r>
    </w:p>
    <w:p w:rsidR="0063249E" w:rsidRPr="0063249E" w:rsidRDefault="0063249E" w:rsidP="006324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28" type="#_x0000_t75" style="width:20.4pt;height:17.85pt" o:ole="">
            <v:imagedata r:id="rId6" o:title=""/>
          </v:shape>
          <w:control r:id="rId21" w:name="DefaultOcxName14" w:shapeid="_x0000_i1428"/>
        </w:object>
      </w:r>
      <w:r w:rsidRPr="0063249E">
        <w:rPr>
          <w:rFonts w:ascii="Arial" w:eastAsia="Times New Roman" w:hAnsi="Arial" w:cs="Arial"/>
          <w:sz w:val="24"/>
          <w:szCs w:val="24"/>
          <w:lang w:eastAsia="ru-RU"/>
        </w:rPr>
        <w:t>Проведен просмотр мотивационного видеоролика.</w:t>
      </w:r>
    </w:p>
    <w:p w:rsidR="0063249E" w:rsidRPr="0063249E" w:rsidRDefault="0063249E" w:rsidP="006324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27" type="#_x0000_t75" style="width:20.4pt;height:17.85pt" o:ole="">
            <v:imagedata r:id="rId6" o:title=""/>
          </v:shape>
          <w:control r:id="rId22" w:name="DefaultOcxName15" w:shapeid="_x0000_i1427"/>
        </w:object>
      </w:r>
      <w:r w:rsidRPr="0063249E">
        <w:rPr>
          <w:rFonts w:ascii="Arial" w:eastAsia="Times New Roman" w:hAnsi="Arial" w:cs="Arial"/>
          <w:sz w:val="24"/>
          <w:szCs w:val="24"/>
          <w:lang w:eastAsia="ru-RU"/>
        </w:rPr>
        <w:t>Организована беседа-дискуссия о роли здравоохранения в жизни человека.</w:t>
      </w:r>
    </w:p>
    <w:p w:rsidR="0063249E" w:rsidRPr="0063249E" w:rsidRDefault="0063249E" w:rsidP="006324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26" type="#_x0000_t75" style="width:20.4pt;height:17.85pt" o:ole="">
            <v:imagedata r:id="rId6" o:title=""/>
          </v:shape>
          <w:control r:id="rId23" w:name="DefaultOcxName16" w:shapeid="_x0000_i1426"/>
        </w:object>
      </w:r>
      <w:r w:rsidRPr="0063249E">
        <w:rPr>
          <w:rFonts w:ascii="Arial" w:eastAsia="Times New Roman" w:hAnsi="Arial" w:cs="Arial"/>
          <w:sz w:val="24"/>
          <w:szCs w:val="24"/>
          <w:lang w:eastAsia="ru-RU"/>
        </w:rPr>
        <w:t>Проведен устный опрос: «Что я знаю о здравоохранении?»</w:t>
      </w:r>
    </w:p>
    <w:p w:rsidR="0063249E" w:rsidRPr="0063249E" w:rsidRDefault="0063249E" w:rsidP="0063249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Современное состояние отрасли здравоохранения</w:t>
      </w:r>
    </w:p>
    <w:p w:rsidR="0063249E" w:rsidRPr="0063249E" w:rsidRDefault="0063249E" w:rsidP="006324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25" type="#_x0000_t75" style="width:20.4pt;height:17.85pt" o:ole="">
            <v:imagedata r:id="rId6" o:title=""/>
          </v:shape>
          <w:control r:id="rId24" w:name="DefaultOcxName17" w:shapeid="_x0000_i1425"/>
        </w:object>
      </w:r>
      <w:r w:rsidRPr="0063249E">
        <w:rPr>
          <w:rFonts w:ascii="Arial" w:eastAsia="Times New Roman" w:hAnsi="Arial" w:cs="Arial"/>
          <w:sz w:val="24"/>
          <w:szCs w:val="24"/>
          <w:lang w:eastAsia="ru-RU"/>
        </w:rPr>
        <w:t>Представлены ключевые показатели развития медицинской отрасли в России.</w:t>
      </w:r>
    </w:p>
    <w:p w:rsidR="0063249E" w:rsidRPr="0063249E" w:rsidRDefault="0063249E" w:rsidP="006324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24" type="#_x0000_t75" style="width:20.4pt;height:17.85pt" o:ole="">
            <v:imagedata r:id="rId6" o:title=""/>
          </v:shape>
          <w:control r:id="rId25" w:name="DefaultOcxName18" w:shapeid="_x0000_i1424"/>
        </w:object>
      </w:r>
      <w:r w:rsidRPr="0063249E">
        <w:rPr>
          <w:rFonts w:ascii="Arial" w:eastAsia="Times New Roman" w:hAnsi="Arial" w:cs="Arial"/>
          <w:sz w:val="24"/>
          <w:szCs w:val="24"/>
          <w:lang w:eastAsia="ru-RU"/>
        </w:rPr>
        <w:t>Показана карта крупнейших медицинских центров страны.</w:t>
      </w:r>
    </w:p>
    <w:p w:rsidR="0063249E" w:rsidRPr="0063249E" w:rsidRDefault="0063249E" w:rsidP="006324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23" type="#_x0000_t75" style="width:20.4pt;height:17.85pt" o:ole="">
            <v:imagedata r:id="rId6" o:title=""/>
          </v:shape>
          <w:control r:id="rId26" w:name="DefaultOcxName19" w:shapeid="_x0000_i1423"/>
        </w:object>
      </w:r>
      <w:r w:rsidRPr="0063249E">
        <w:rPr>
          <w:rFonts w:ascii="Arial" w:eastAsia="Times New Roman" w:hAnsi="Arial" w:cs="Arial"/>
          <w:sz w:val="24"/>
          <w:szCs w:val="24"/>
          <w:lang w:eastAsia="ru-RU"/>
        </w:rPr>
        <w:t>Проведён обзор ведущих фармацевтических предприятий (названия, направления, достижения).</w:t>
      </w:r>
    </w:p>
    <w:p w:rsidR="0063249E" w:rsidRPr="0063249E" w:rsidRDefault="0063249E" w:rsidP="006324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22" type="#_x0000_t75" style="width:20.4pt;height:17.85pt" o:ole="">
            <v:imagedata r:id="rId6" o:title=""/>
          </v:shape>
          <w:control r:id="rId27" w:name="DefaultOcxName20" w:shapeid="_x0000_i1422"/>
        </w:object>
      </w:r>
      <w:r w:rsidRPr="0063249E">
        <w:rPr>
          <w:rFonts w:ascii="Arial" w:eastAsia="Times New Roman" w:hAnsi="Arial" w:cs="Arial"/>
          <w:sz w:val="24"/>
          <w:szCs w:val="24"/>
          <w:lang w:eastAsia="ru-RU"/>
        </w:rPr>
        <w:t>Представлены данные о потребности в кадрах по регионам.</w:t>
      </w:r>
    </w:p>
    <w:p w:rsidR="0063249E" w:rsidRPr="0063249E" w:rsidRDefault="0063249E" w:rsidP="0063249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Игра-практикум "Медицинский консилиум"</w:t>
      </w:r>
    </w:p>
    <w:p w:rsidR="0063249E" w:rsidRPr="0063249E" w:rsidRDefault="0063249E" w:rsidP="006324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21" type="#_x0000_t75" style="width:20.4pt;height:17.85pt" o:ole="">
            <v:imagedata r:id="rId6" o:title=""/>
          </v:shape>
          <w:control r:id="rId28" w:name="DefaultOcxName21" w:shapeid="_x0000_i1421"/>
        </w:object>
      </w:r>
      <w:r w:rsidRPr="0063249E">
        <w:rPr>
          <w:rFonts w:ascii="Arial" w:eastAsia="Times New Roman" w:hAnsi="Arial" w:cs="Arial"/>
          <w:sz w:val="24"/>
          <w:szCs w:val="24"/>
          <w:lang w:eastAsia="ru-RU"/>
        </w:rPr>
        <w:t>Класс поделен на группы («врачи», «фармацевты», «исследователи»).</w:t>
      </w:r>
    </w:p>
    <w:p w:rsidR="0063249E" w:rsidRPr="0063249E" w:rsidRDefault="0063249E" w:rsidP="006324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20" type="#_x0000_t75" style="width:20.4pt;height:17.85pt" o:ole="">
            <v:imagedata r:id="rId6" o:title=""/>
          </v:shape>
          <w:control r:id="rId29" w:name="DefaultOcxName22" w:shapeid="_x0000_i1420"/>
        </w:object>
      </w:r>
      <w:r w:rsidRPr="0063249E">
        <w:rPr>
          <w:rFonts w:ascii="Arial" w:eastAsia="Times New Roman" w:hAnsi="Arial" w:cs="Arial"/>
          <w:sz w:val="24"/>
          <w:szCs w:val="24"/>
          <w:lang w:eastAsia="ru-RU"/>
        </w:rPr>
        <w:t>Каждая группа получила кейс для решения по своей специальности.</w:t>
      </w:r>
    </w:p>
    <w:p w:rsidR="0063249E" w:rsidRPr="0063249E" w:rsidRDefault="0063249E" w:rsidP="006324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19" type="#_x0000_t75" style="width:20.4pt;height:17.85pt" o:ole="">
            <v:imagedata r:id="rId6" o:title=""/>
          </v:shape>
          <w:control r:id="rId30" w:name="DefaultOcxName23" w:shapeid="_x0000_i1419"/>
        </w:object>
      </w:r>
      <w:r w:rsidRPr="0063249E">
        <w:rPr>
          <w:rFonts w:ascii="Arial" w:eastAsia="Times New Roman" w:hAnsi="Arial" w:cs="Arial"/>
          <w:sz w:val="24"/>
          <w:szCs w:val="24"/>
          <w:lang w:eastAsia="ru-RU"/>
        </w:rPr>
        <w:t>Группы провели презентацию своих решений перед классом.</w:t>
      </w:r>
    </w:p>
    <w:p w:rsidR="0063249E" w:rsidRPr="0063249E" w:rsidRDefault="0063249E" w:rsidP="006324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18" type="#_x0000_t75" style="width:20.4pt;height:17.85pt" o:ole="">
            <v:imagedata r:id="rId6" o:title=""/>
          </v:shape>
          <w:control r:id="rId31" w:name="DefaultOcxName24" w:shapeid="_x0000_i1418"/>
        </w:object>
      </w:r>
      <w:r w:rsidRPr="0063249E">
        <w:rPr>
          <w:rFonts w:ascii="Arial" w:eastAsia="Times New Roman" w:hAnsi="Arial" w:cs="Arial"/>
          <w:sz w:val="24"/>
          <w:szCs w:val="24"/>
          <w:lang w:eastAsia="ru-RU"/>
        </w:rPr>
        <w:t>Организовано обсуждение предложенных решений с участием всего класса.</w:t>
      </w:r>
    </w:p>
    <w:p w:rsidR="0063249E" w:rsidRPr="0063249E" w:rsidRDefault="0063249E" w:rsidP="0063249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Профориентация 6-7 класс</w:t>
      </w:r>
    </w:p>
    <w:p w:rsidR="0063249E" w:rsidRPr="0063249E" w:rsidRDefault="0063249E" w:rsidP="006324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17" type="#_x0000_t75" style="width:20.4pt;height:17.85pt" o:ole="">
            <v:imagedata r:id="rId6" o:title=""/>
          </v:shape>
          <w:control r:id="rId32" w:name="DefaultOcxName25" w:shapeid="_x0000_i1417"/>
        </w:object>
      </w:r>
      <w:r w:rsidRPr="0063249E">
        <w:rPr>
          <w:rFonts w:ascii="Arial" w:eastAsia="Times New Roman" w:hAnsi="Arial" w:cs="Arial"/>
          <w:sz w:val="24"/>
          <w:szCs w:val="24"/>
          <w:lang w:eastAsia="ru-RU"/>
        </w:rPr>
        <w:t>Проведено знакомство учащихся с базовыми специальностями в здравоохранении.</w:t>
      </w:r>
    </w:p>
    <w:p w:rsidR="0063249E" w:rsidRPr="0063249E" w:rsidRDefault="0063249E" w:rsidP="006324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16" type="#_x0000_t75" style="width:20.4pt;height:17.85pt" o:ole="">
            <v:imagedata r:id="rId6" o:title=""/>
          </v:shape>
          <w:control r:id="rId33" w:name="DefaultOcxName26" w:shapeid="_x0000_i1416"/>
        </w:object>
      </w:r>
      <w:r w:rsidRPr="0063249E">
        <w:rPr>
          <w:rFonts w:ascii="Arial" w:eastAsia="Times New Roman" w:hAnsi="Arial" w:cs="Arial"/>
          <w:sz w:val="24"/>
          <w:szCs w:val="24"/>
          <w:lang w:eastAsia="ru-RU"/>
        </w:rPr>
        <w:t>Организована игра «Угадай профессию по описанию».</w:t>
      </w:r>
    </w:p>
    <w:p w:rsidR="0063249E" w:rsidRPr="0063249E" w:rsidRDefault="0063249E" w:rsidP="006324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15" type="#_x0000_t75" style="width:20.4pt;height:17.85pt" o:ole="">
            <v:imagedata r:id="rId6" o:title=""/>
          </v:shape>
          <w:control r:id="rId34" w:name="DefaultOcxName27" w:shapeid="_x0000_i1415"/>
        </w:object>
      </w:r>
      <w:r w:rsidRPr="0063249E">
        <w:rPr>
          <w:rFonts w:ascii="Arial" w:eastAsia="Times New Roman" w:hAnsi="Arial" w:cs="Arial"/>
          <w:sz w:val="24"/>
          <w:szCs w:val="24"/>
          <w:lang w:eastAsia="ru-RU"/>
        </w:rPr>
        <w:t>Учащиеся составили карты интересов по теме «Моё место в здравоохранении».</w:t>
      </w:r>
    </w:p>
    <w:p w:rsidR="0063249E" w:rsidRPr="0063249E" w:rsidRDefault="0063249E" w:rsidP="006324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14" type="#_x0000_t75" style="width:20.4pt;height:17.85pt" o:ole="">
            <v:imagedata r:id="rId6" o:title=""/>
          </v:shape>
          <w:control r:id="rId35" w:name="DefaultOcxName28" w:shapeid="_x0000_i1414"/>
        </w:object>
      </w:r>
      <w:r w:rsidRPr="0063249E">
        <w:rPr>
          <w:rFonts w:ascii="Arial" w:eastAsia="Times New Roman" w:hAnsi="Arial" w:cs="Arial"/>
          <w:sz w:val="24"/>
          <w:szCs w:val="24"/>
          <w:lang w:eastAsia="ru-RU"/>
        </w:rPr>
        <w:t>Проведено обсуждение роли школьных предметов (биология, химия, физика) в этих профессиях.</w:t>
      </w:r>
    </w:p>
    <w:p w:rsidR="0063249E" w:rsidRPr="0063249E" w:rsidRDefault="0063249E" w:rsidP="0063249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13" type="#_x0000_t75" style="width:20.4pt;height:17.85pt" o:ole="">
            <v:imagedata r:id="rId6" o:title=""/>
          </v:shape>
          <w:control r:id="rId36" w:name="DefaultOcxName29" w:shapeid="_x0000_i1413"/>
        </w:object>
      </w:r>
      <w:r w:rsidRPr="0063249E">
        <w:rPr>
          <w:rFonts w:ascii="Arial" w:eastAsia="Times New Roman" w:hAnsi="Arial" w:cs="Arial"/>
          <w:sz w:val="24"/>
          <w:szCs w:val="24"/>
          <w:lang w:eastAsia="ru-RU"/>
        </w:rPr>
        <w:t>Даны рекомендации по выбору профильных кружков и секций.</w:t>
      </w:r>
    </w:p>
    <w:p w:rsidR="0063249E" w:rsidRPr="0063249E" w:rsidRDefault="0063249E" w:rsidP="0063249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Профориентация 8-9 класс</w:t>
      </w:r>
    </w:p>
    <w:p w:rsidR="0063249E" w:rsidRPr="0063249E" w:rsidRDefault="0063249E" w:rsidP="006324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sz w:val="24"/>
          <w:szCs w:val="24"/>
          <w:lang w:eastAsia="ru-RU"/>
        </w:rPr>
        <w:lastRenderedPageBreak/>
        <w:object w:dxaOrig="225" w:dyaOrig="225">
          <v:shape id="_x0000_i1412" type="#_x0000_t75" style="width:20.4pt;height:17.85pt" o:ole="">
            <v:imagedata r:id="rId6" o:title=""/>
          </v:shape>
          <w:control r:id="rId37" w:name="DefaultOcxName30" w:shapeid="_x0000_i1412"/>
        </w:object>
      </w:r>
      <w:r w:rsidRPr="0063249E">
        <w:rPr>
          <w:rFonts w:ascii="Arial" w:eastAsia="Times New Roman" w:hAnsi="Arial" w:cs="Arial"/>
          <w:sz w:val="24"/>
          <w:szCs w:val="24"/>
          <w:lang w:eastAsia="ru-RU"/>
        </w:rPr>
        <w:t>Пройден детальный разбор направлений подготовки в медицинских колледжах.</w:t>
      </w:r>
    </w:p>
    <w:p w:rsidR="0063249E" w:rsidRPr="0063249E" w:rsidRDefault="0063249E" w:rsidP="006324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11" type="#_x0000_t75" style="width:20.4pt;height:17.85pt" o:ole="">
            <v:imagedata r:id="rId6" o:title=""/>
          </v:shape>
          <w:control r:id="rId38" w:name="DefaultOcxName31" w:shapeid="_x0000_i1411"/>
        </w:object>
      </w:r>
      <w:r w:rsidRPr="0063249E">
        <w:rPr>
          <w:rFonts w:ascii="Arial" w:eastAsia="Times New Roman" w:hAnsi="Arial" w:cs="Arial"/>
          <w:sz w:val="24"/>
          <w:szCs w:val="24"/>
          <w:lang w:eastAsia="ru-RU"/>
        </w:rPr>
        <w:t>Рассмотрены программы целевого обучения и поддержки студентов.</w:t>
      </w:r>
    </w:p>
    <w:p w:rsidR="0063249E" w:rsidRPr="0063249E" w:rsidRDefault="0063249E" w:rsidP="006324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10" type="#_x0000_t75" style="width:20.4pt;height:17.85pt" o:ole="">
            <v:imagedata r:id="rId6" o:title=""/>
          </v:shape>
          <w:control r:id="rId39" w:name="DefaultOcxName32" w:shapeid="_x0000_i1410"/>
        </w:object>
      </w:r>
      <w:r w:rsidRPr="0063249E">
        <w:rPr>
          <w:rFonts w:ascii="Arial" w:eastAsia="Times New Roman" w:hAnsi="Arial" w:cs="Arial"/>
          <w:sz w:val="24"/>
          <w:szCs w:val="24"/>
          <w:lang w:eastAsia="ru-RU"/>
        </w:rPr>
        <w:t>Учащиеся составили индивидуальную образовательную траекторию.</w:t>
      </w:r>
    </w:p>
    <w:p w:rsidR="0063249E" w:rsidRPr="0063249E" w:rsidRDefault="0063249E" w:rsidP="006324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09" type="#_x0000_t75" style="width:20.4pt;height:17.85pt" o:ole="">
            <v:imagedata r:id="rId6" o:title=""/>
          </v:shape>
          <w:control r:id="rId40" w:name="DefaultOcxName33" w:shapeid="_x0000_i1409"/>
        </w:object>
      </w:r>
      <w:r w:rsidRPr="0063249E">
        <w:rPr>
          <w:rFonts w:ascii="Arial" w:eastAsia="Times New Roman" w:hAnsi="Arial" w:cs="Arial"/>
          <w:sz w:val="24"/>
          <w:szCs w:val="24"/>
          <w:lang w:eastAsia="ru-RU"/>
        </w:rPr>
        <w:t>Выполнено задание «Мой путь в профессию» (путь к специальности).</w:t>
      </w:r>
    </w:p>
    <w:p w:rsidR="0063249E" w:rsidRPr="0063249E" w:rsidRDefault="0063249E" w:rsidP="006324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08" type="#_x0000_t75" style="width:20.4pt;height:17.85pt" o:ole="">
            <v:imagedata r:id="rId6" o:title=""/>
          </v:shape>
          <w:control r:id="rId41" w:name="DefaultOcxName34" w:shapeid="_x0000_i1408"/>
        </w:object>
      </w:r>
      <w:r w:rsidRPr="0063249E">
        <w:rPr>
          <w:rFonts w:ascii="Arial" w:eastAsia="Times New Roman" w:hAnsi="Arial" w:cs="Arial"/>
          <w:sz w:val="24"/>
          <w:szCs w:val="24"/>
          <w:lang w:eastAsia="ru-RU"/>
        </w:rPr>
        <w:t xml:space="preserve">Пройден обзор требований к поступлению в медицинские </w:t>
      </w:r>
      <w:proofErr w:type="spellStart"/>
      <w:r w:rsidRPr="0063249E">
        <w:rPr>
          <w:rFonts w:ascii="Arial" w:eastAsia="Times New Roman" w:hAnsi="Arial" w:cs="Arial"/>
          <w:sz w:val="24"/>
          <w:szCs w:val="24"/>
          <w:lang w:eastAsia="ru-RU"/>
        </w:rPr>
        <w:t>ССУЗы</w:t>
      </w:r>
      <w:proofErr w:type="spellEnd"/>
      <w:r w:rsidRPr="0063249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3249E" w:rsidRPr="0063249E" w:rsidRDefault="0063249E" w:rsidP="0063249E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Профориентация 10-11 класс</w:t>
      </w:r>
    </w:p>
    <w:p w:rsidR="0063249E" w:rsidRPr="0063249E" w:rsidRDefault="0063249E" w:rsidP="0063249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07" type="#_x0000_t75" style="width:20.4pt;height:17.85pt" o:ole="">
            <v:imagedata r:id="rId6" o:title=""/>
          </v:shape>
          <w:control r:id="rId42" w:name="DefaultOcxName35" w:shapeid="_x0000_i1407"/>
        </w:object>
      </w:r>
      <w:r w:rsidRPr="0063249E">
        <w:rPr>
          <w:rFonts w:ascii="Arial" w:eastAsia="Times New Roman" w:hAnsi="Arial" w:cs="Arial"/>
          <w:sz w:val="24"/>
          <w:szCs w:val="24"/>
          <w:lang w:eastAsia="ru-RU"/>
        </w:rPr>
        <w:t>Учащимся рассказано о ведущих медицинских вузах России (по плану занятия).</w:t>
      </w:r>
    </w:p>
    <w:p w:rsidR="0063249E" w:rsidRPr="0063249E" w:rsidRDefault="0063249E" w:rsidP="0063249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06" type="#_x0000_t75" style="width:20.4pt;height:17.85pt" o:ole="">
            <v:imagedata r:id="rId6" o:title=""/>
          </v:shape>
          <w:control r:id="rId43" w:name="DefaultOcxName36" w:shapeid="_x0000_i1406"/>
        </w:object>
      </w:r>
      <w:r w:rsidRPr="0063249E">
        <w:rPr>
          <w:rFonts w:ascii="Arial" w:eastAsia="Times New Roman" w:hAnsi="Arial" w:cs="Arial"/>
          <w:sz w:val="24"/>
          <w:szCs w:val="24"/>
          <w:lang w:eastAsia="ru-RU"/>
        </w:rPr>
        <w:t>Проведен анализ вступительных испытаний и проходных баллов в вузы.</w:t>
      </w:r>
    </w:p>
    <w:p w:rsidR="0063249E" w:rsidRPr="0063249E" w:rsidRDefault="0063249E" w:rsidP="0063249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05" type="#_x0000_t75" style="width:20.4pt;height:17.85pt" o:ole="">
            <v:imagedata r:id="rId6" o:title=""/>
          </v:shape>
          <w:control r:id="rId44" w:name="DefaultOcxName37" w:shapeid="_x0000_i1405"/>
        </w:object>
      </w:r>
      <w:r w:rsidRPr="0063249E">
        <w:rPr>
          <w:rFonts w:ascii="Arial" w:eastAsia="Times New Roman" w:hAnsi="Arial" w:cs="Arial"/>
          <w:sz w:val="24"/>
          <w:szCs w:val="24"/>
          <w:lang w:eastAsia="ru-RU"/>
        </w:rPr>
        <w:t>Озвучен обзор программ ординатуры и специализаций.</w:t>
      </w:r>
    </w:p>
    <w:p w:rsidR="0063249E" w:rsidRPr="0063249E" w:rsidRDefault="0063249E" w:rsidP="0063249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04" type="#_x0000_t75" style="width:20.4pt;height:17.85pt" o:ole="">
            <v:imagedata r:id="rId6" o:title=""/>
          </v:shape>
          <w:control r:id="rId45" w:name="DefaultOcxName38" w:shapeid="_x0000_i1404"/>
        </w:object>
      </w:r>
      <w:r w:rsidRPr="0063249E">
        <w:rPr>
          <w:rFonts w:ascii="Arial" w:eastAsia="Times New Roman" w:hAnsi="Arial" w:cs="Arial"/>
          <w:sz w:val="24"/>
          <w:szCs w:val="24"/>
          <w:lang w:eastAsia="ru-RU"/>
        </w:rPr>
        <w:t>Проведена встреча с практикующим специалистом (очно/онлайн, при возможности).</w:t>
      </w:r>
    </w:p>
    <w:p w:rsidR="0063249E" w:rsidRPr="0063249E" w:rsidRDefault="0063249E" w:rsidP="0063249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03" type="#_x0000_t75" style="width:20.4pt;height:17.85pt" o:ole="">
            <v:imagedata r:id="rId6" o:title=""/>
          </v:shape>
          <w:control r:id="rId46" w:name="DefaultOcxName39" w:shapeid="_x0000_i1403"/>
        </w:object>
      </w:r>
      <w:r w:rsidRPr="0063249E">
        <w:rPr>
          <w:rFonts w:ascii="Arial" w:eastAsia="Times New Roman" w:hAnsi="Arial" w:cs="Arial"/>
          <w:sz w:val="24"/>
          <w:szCs w:val="24"/>
          <w:lang w:eastAsia="ru-RU"/>
        </w:rPr>
        <w:t>Обсуждены меры поддержки студентов в рамках целевого обучения.</w:t>
      </w:r>
    </w:p>
    <w:p w:rsidR="0063249E" w:rsidRPr="0063249E" w:rsidRDefault="0063249E" w:rsidP="0063249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02" type="#_x0000_t75" style="width:20.4pt;height:17.85pt" o:ole="">
            <v:imagedata r:id="rId6" o:title=""/>
          </v:shape>
          <w:control r:id="rId47" w:name="DefaultOcxName40" w:shapeid="_x0000_i1402"/>
        </w:object>
      </w:r>
      <w:r w:rsidRPr="0063249E">
        <w:rPr>
          <w:rFonts w:ascii="Arial" w:eastAsia="Times New Roman" w:hAnsi="Arial" w:cs="Arial"/>
          <w:sz w:val="24"/>
          <w:szCs w:val="24"/>
          <w:lang w:eastAsia="ru-RU"/>
        </w:rPr>
        <w:t>Рассмотрены возможности карьеры в государственных и частных учреждениях здравоохранения.</w:t>
      </w:r>
    </w:p>
    <w:p w:rsidR="0063249E" w:rsidRPr="0063249E" w:rsidRDefault="0063249E" w:rsidP="0063249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Заключительный этап — подведение итогов</w:t>
      </w:r>
    </w:p>
    <w:p w:rsidR="0063249E" w:rsidRPr="0063249E" w:rsidRDefault="0063249E" w:rsidP="0063249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01" type="#_x0000_t75" style="width:20.4pt;height:17.85pt" o:ole="">
            <v:imagedata r:id="rId6" o:title=""/>
          </v:shape>
          <w:control r:id="rId48" w:name="DefaultOcxName41" w:shapeid="_x0000_i1401"/>
        </w:object>
      </w:r>
      <w:r w:rsidRPr="0063249E">
        <w:rPr>
          <w:rFonts w:ascii="Arial" w:eastAsia="Times New Roman" w:hAnsi="Arial" w:cs="Arial"/>
          <w:sz w:val="24"/>
          <w:szCs w:val="24"/>
          <w:lang w:eastAsia="ru-RU"/>
        </w:rPr>
        <w:t>Подведены итоги урока и акцентировано внимание на возможностях профессионального роста в медицине и фармацевтике.</w:t>
      </w:r>
    </w:p>
    <w:p w:rsidR="0063249E" w:rsidRPr="0063249E" w:rsidRDefault="0063249E" w:rsidP="0063249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400" type="#_x0000_t75" style="width:20.4pt;height:17.85pt" o:ole="">
            <v:imagedata r:id="rId6" o:title=""/>
          </v:shape>
          <w:control r:id="rId49" w:name="DefaultOcxName42" w:shapeid="_x0000_i1400"/>
        </w:object>
      </w:r>
      <w:r w:rsidRPr="0063249E">
        <w:rPr>
          <w:rFonts w:ascii="Arial" w:eastAsia="Times New Roman" w:hAnsi="Arial" w:cs="Arial"/>
          <w:sz w:val="24"/>
          <w:szCs w:val="24"/>
          <w:lang w:eastAsia="ru-RU"/>
        </w:rPr>
        <w:t>Учащиеся выразили свои впечатления от занятия и сделали выводы о профессиях.</w:t>
      </w:r>
    </w:p>
    <w:p w:rsidR="0063249E" w:rsidRPr="0063249E" w:rsidRDefault="0063249E" w:rsidP="0063249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399" type="#_x0000_t75" style="width:20.4pt;height:17.85pt" o:ole="">
            <v:imagedata r:id="rId6" o:title=""/>
          </v:shape>
          <w:control r:id="rId50" w:name="DefaultOcxName43" w:shapeid="_x0000_i1399"/>
        </w:object>
      </w:r>
      <w:r w:rsidRPr="0063249E">
        <w:rPr>
          <w:rFonts w:ascii="Arial" w:eastAsia="Times New Roman" w:hAnsi="Arial" w:cs="Arial"/>
          <w:sz w:val="24"/>
          <w:szCs w:val="24"/>
          <w:lang w:eastAsia="ru-RU"/>
        </w:rPr>
        <w:t>Призыв к осознанному выбору пути и желание достичь своих целей озвучены и поддержаны.</w:t>
      </w:r>
    </w:p>
    <w:p w:rsidR="0063249E" w:rsidRPr="0063249E" w:rsidRDefault="0063249E" w:rsidP="006324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3249E">
        <w:rPr>
          <w:rFonts w:ascii="Arial" w:eastAsia="Times New Roman" w:hAnsi="Arial" w:cs="Arial"/>
          <w:sz w:val="24"/>
          <w:szCs w:val="24"/>
          <w:lang w:eastAsia="ru-RU"/>
        </w:rPr>
        <w:pict>
          <v:rect id="_x0000_i1308" style="width:0;height:1.5pt" o:hralign="center" o:hrstd="t" o:hr="t" fillcolor="#a0a0a0" stroked="f"/>
        </w:pict>
      </w:r>
    </w:p>
    <w:p w:rsidR="000C3213" w:rsidRDefault="0063249E" w:rsidP="00B8376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63249E">
        <w:rPr>
          <w:rFonts w:ascii="Arial" w:eastAsia="Times New Roman" w:hAnsi="Arial" w:cs="Arial"/>
          <w:sz w:val="24"/>
          <w:szCs w:val="24"/>
          <w:lang w:eastAsia="ru-RU"/>
        </w:rPr>
        <w:t>Соблюдение данного чек-листа поможет провести занятие эффективно, структурированно, а также привлечет внимание учащихся к перспективам профессионального пути в здравоохранении и фармацевтике.</w:t>
      </w:r>
      <w:bookmarkStart w:id="0" w:name="_GoBack"/>
      <w:bookmarkEnd w:id="0"/>
    </w:p>
    <w:sectPr w:rsidR="000C3213" w:rsidSect="007B6544">
      <w:pgSz w:w="11906" w:h="16838"/>
      <w:pgMar w:top="567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9414D"/>
    <w:multiLevelType w:val="multilevel"/>
    <w:tmpl w:val="B54E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9168A"/>
    <w:multiLevelType w:val="multilevel"/>
    <w:tmpl w:val="E53A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D028E"/>
    <w:multiLevelType w:val="multilevel"/>
    <w:tmpl w:val="50FC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AF7CCA"/>
    <w:multiLevelType w:val="multilevel"/>
    <w:tmpl w:val="6AD0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835D5A"/>
    <w:multiLevelType w:val="multilevel"/>
    <w:tmpl w:val="39E0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E92F2A"/>
    <w:multiLevelType w:val="multilevel"/>
    <w:tmpl w:val="4F8E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877B32"/>
    <w:multiLevelType w:val="multilevel"/>
    <w:tmpl w:val="F142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586FDB"/>
    <w:multiLevelType w:val="multilevel"/>
    <w:tmpl w:val="0640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AE22CD"/>
    <w:multiLevelType w:val="multilevel"/>
    <w:tmpl w:val="7132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6755C5"/>
    <w:multiLevelType w:val="multilevel"/>
    <w:tmpl w:val="6038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0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3212"/>
    <w:rsid w:val="000C3213"/>
    <w:rsid w:val="00112638"/>
    <w:rsid w:val="00151E1D"/>
    <w:rsid w:val="00155291"/>
    <w:rsid w:val="001558AD"/>
    <w:rsid w:val="001756A3"/>
    <w:rsid w:val="001C1B36"/>
    <w:rsid w:val="00293074"/>
    <w:rsid w:val="002A611F"/>
    <w:rsid w:val="003C4215"/>
    <w:rsid w:val="003F6AC5"/>
    <w:rsid w:val="00424B0B"/>
    <w:rsid w:val="004571B6"/>
    <w:rsid w:val="00504E4A"/>
    <w:rsid w:val="0054726D"/>
    <w:rsid w:val="0061551B"/>
    <w:rsid w:val="0063249E"/>
    <w:rsid w:val="006805D3"/>
    <w:rsid w:val="00691DA1"/>
    <w:rsid w:val="006C3C62"/>
    <w:rsid w:val="006F5164"/>
    <w:rsid w:val="007B3647"/>
    <w:rsid w:val="007B6544"/>
    <w:rsid w:val="00813939"/>
    <w:rsid w:val="00837521"/>
    <w:rsid w:val="00847D29"/>
    <w:rsid w:val="00862485"/>
    <w:rsid w:val="00911C55"/>
    <w:rsid w:val="009335EC"/>
    <w:rsid w:val="0095500B"/>
    <w:rsid w:val="00A604E5"/>
    <w:rsid w:val="00B47840"/>
    <w:rsid w:val="00B83761"/>
    <w:rsid w:val="00CC4BDC"/>
    <w:rsid w:val="00CF32BC"/>
    <w:rsid w:val="00D079F8"/>
    <w:rsid w:val="00D321C7"/>
    <w:rsid w:val="00DE4B2C"/>
    <w:rsid w:val="00E5250F"/>
    <w:rsid w:val="00E8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  <w14:docId w14:val="69CCDA89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9335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335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321C7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24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6248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35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35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177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4066018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238320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61552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6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959149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8553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316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2159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3881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6164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4766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2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160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259826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124821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22654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559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3810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652102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4413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0293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03706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049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4071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725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9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572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2807205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605441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26135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5202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9043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917618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2620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1065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939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5805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0979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5793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3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84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771131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151413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56632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1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888281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6889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3593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224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4669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5638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76225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61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8808100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593898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8468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7311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851633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6009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1277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8843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9674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5923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2630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8" Type="http://schemas.openxmlformats.org/officeDocument/2006/relationships/control" Target="activeX/activeX2.xm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985</Words>
  <Characters>5620</Characters>
  <Application>Microsoft Office Word</Application>
  <DocSecurity>0</DocSecurity>
  <Lines>46</Lines>
  <Paragraphs>13</Paragraphs>
  <ScaleCrop>false</ScaleCrop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2024-10-31T14:38:00Z</dcterms:modified>
</cp:coreProperties>
</file>