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7164E1" w:rsidRPr="007164E1">
        <w:rPr>
          <w:rFonts w:ascii="Arial Black" w:hAnsi="Arial Black"/>
          <w:sz w:val="40"/>
          <w:szCs w:val="40"/>
        </w:rPr>
        <w:t>Правила поведения в опасных и чрезвычайных ситуациях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7164E1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164E1" w:rsidRPr="007164E1" w:rsidRDefault="007164E1" w:rsidP="007164E1">
      <w:pPr>
        <w:pStyle w:val="a4"/>
        <w:rPr>
          <w:rFonts w:ascii="Arial" w:hAnsi="Arial" w:cs="Arial"/>
          <w:b/>
          <w:bCs/>
        </w:rPr>
      </w:pPr>
      <w:r w:rsidRPr="007164E1">
        <w:rPr>
          <w:rFonts w:ascii="Arial" w:hAnsi="Arial" w:cs="Arial"/>
          <w:b/>
          <w:bCs/>
        </w:rPr>
        <w:t>П</w:t>
      </w:r>
      <w:r w:rsidRPr="007164E1">
        <w:rPr>
          <w:rFonts w:ascii="Arial" w:hAnsi="Arial" w:cs="Arial"/>
          <w:b/>
          <w:bCs/>
        </w:rPr>
        <w:t>одробный чек-лист для учителя ОБЗР по успешному проведению урока на тему "Правила поведения в опасных и чрезвычайных ситуациях":</w:t>
      </w:r>
    </w:p>
    <w:p w:rsidR="007164E1" w:rsidRPr="007164E1" w:rsidRDefault="007164E1" w:rsidP="007164E1">
      <w:pPr>
        <w:pStyle w:val="3"/>
        <w:rPr>
          <w:rFonts w:ascii="Arial" w:hAnsi="Arial" w:cs="Arial"/>
          <w:sz w:val="24"/>
          <w:szCs w:val="24"/>
        </w:rPr>
      </w:pPr>
      <w:r w:rsidRPr="007164E1">
        <w:rPr>
          <w:rFonts w:ascii="Arial" w:hAnsi="Arial" w:cs="Arial"/>
          <w:sz w:val="24"/>
          <w:szCs w:val="24"/>
        </w:rPr>
        <w:t>Чек-лист для проведения урока ОБЗР</w:t>
      </w:r>
    </w:p>
    <w:p w:rsidR="007164E1" w:rsidRPr="007164E1" w:rsidRDefault="007164E1" w:rsidP="007164E1">
      <w:pPr>
        <w:pStyle w:val="4"/>
        <w:rPr>
          <w:rFonts w:ascii="Arial" w:hAnsi="Arial" w:cs="Arial"/>
        </w:rPr>
      </w:pPr>
      <w:r w:rsidRPr="007164E1">
        <w:rPr>
          <w:rFonts w:ascii="Arial" w:hAnsi="Arial" w:cs="Arial"/>
        </w:rPr>
        <w:t>Подготовка к уроку</w:t>
      </w:r>
    </w:p>
    <w:p w:rsidR="007164E1" w:rsidRPr="007164E1" w:rsidRDefault="007164E1" w:rsidP="007164E1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8" type="#_x0000_t75" style="width:20.25pt;height:18pt" o:ole="">
            <v:imagedata r:id="rId6" o:title=""/>
          </v:shape>
          <w:control r:id="rId7" w:name="DefaultOcxName" w:shapeid="_x0000_i1318"/>
        </w:object>
      </w:r>
      <w:r w:rsidRPr="007164E1">
        <w:rPr>
          <w:rFonts w:ascii="Arial" w:hAnsi="Arial" w:cs="Arial"/>
        </w:rPr>
        <w:t>Подготовить презентацию по теме.</w:t>
      </w:r>
    </w:p>
    <w:p w:rsidR="007164E1" w:rsidRPr="007164E1" w:rsidRDefault="007164E1" w:rsidP="007164E1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17" type="#_x0000_t75" style="width:20.25pt;height:18pt" o:ole="">
            <v:imagedata r:id="rId6" o:title=""/>
          </v:shape>
          <w:control r:id="rId8" w:name="DefaultOcxName1" w:shapeid="_x0000_i1317"/>
        </w:object>
      </w:r>
      <w:r w:rsidRPr="007164E1">
        <w:rPr>
          <w:rFonts w:ascii="Arial" w:hAnsi="Arial" w:cs="Arial"/>
        </w:rPr>
        <w:t>Разработать кроссворд по ключевым понятиям.</w:t>
      </w:r>
    </w:p>
    <w:p w:rsidR="007164E1" w:rsidRPr="007164E1" w:rsidRDefault="007164E1" w:rsidP="007164E1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9" w:name="DefaultOcxName2" w:shapeid="_x0000_i1316"/>
        </w:object>
      </w:r>
      <w:r w:rsidRPr="007164E1">
        <w:rPr>
          <w:rFonts w:ascii="Arial" w:hAnsi="Arial" w:cs="Arial"/>
        </w:rPr>
        <w:t>Создать интеллект-карту для визуализации материала.</w:t>
      </w:r>
    </w:p>
    <w:p w:rsidR="007164E1" w:rsidRPr="007164E1" w:rsidRDefault="007164E1" w:rsidP="007164E1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10" w:name="DefaultOcxName3" w:shapeid="_x0000_i1315"/>
        </w:object>
      </w:r>
      <w:r w:rsidRPr="007164E1">
        <w:rPr>
          <w:rFonts w:ascii="Arial" w:hAnsi="Arial" w:cs="Arial"/>
        </w:rPr>
        <w:t>Составить чек-лист педагога с основными этапами урока.</w:t>
      </w:r>
    </w:p>
    <w:p w:rsidR="007164E1" w:rsidRPr="007164E1" w:rsidRDefault="007164E1" w:rsidP="007164E1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11" w:name="DefaultOcxName4" w:shapeid="_x0000_i1314"/>
        </w:object>
      </w:r>
      <w:r w:rsidRPr="007164E1">
        <w:rPr>
          <w:rFonts w:ascii="Arial" w:hAnsi="Arial" w:cs="Arial"/>
        </w:rPr>
        <w:t>Подготовить облако слов для активизации интереса учащихся.</w:t>
      </w:r>
    </w:p>
    <w:p w:rsidR="007164E1" w:rsidRPr="007164E1" w:rsidRDefault="007164E1" w:rsidP="007164E1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12" w:name="DefaultOcxName5" w:shapeid="_x0000_i1313"/>
        </w:object>
      </w:r>
      <w:r w:rsidRPr="007164E1">
        <w:rPr>
          <w:rFonts w:ascii="Arial" w:hAnsi="Arial" w:cs="Arial"/>
        </w:rPr>
        <w:t>Разработать карту памяти для учеников.</w:t>
      </w:r>
    </w:p>
    <w:p w:rsidR="007164E1" w:rsidRPr="007164E1" w:rsidRDefault="007164E1" w:rsidP="007164E1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12" type="#_x0000_t75" style="width:20.25pt;height:18pt" o:ole="">
            <v:imagedata r:id="rId6" o:title=""/>
          </v:shape>
          <w:control r:id="rId13" w:name="DefaultOcxName6" w:shapeid="_x0000_i1312"/>
        </w:object>
      </w:r>
      <w:r w:rsidRPr="007164E1">
        <w:rPr>
          <w:rFonts w:ascii="Arial" w:hAnsi="Arial" w:cs="Arial"/>
        </w:rPr>
        <w:t>Составить технологическую карту занятия.</w:t>
      </w:r>
    </w:p>
    <w:p w:rsidR="007164E1" w:rsidRPr="007164E1" w:rsidRDefault="007164E1" w:rsidP="007164E1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11" type="#_x0000_t75" style="width:20.25pt;height:18pt" o:ole="">
            <v:imagedata r:id="rId6" o:title=""/>
          </v:shape>
          <w:control r:id="rId14" w:name="DefaultOcxName7" w:shapeid="_x0000_i1311"/>
        </w:object>
      </w:r>
      <w:r w:rsidRPr="007164E1">
        <w:rPr>
          <w:rFonts w:ascii="Arial" w:hAnsi="Arial" w:cs="Arial"/>
        </w:rPr>
        <w:t>Подготовить тесты для проверки знаний учеников.</w:t>
      </w:r>
    </w:p>
    <w:p w:rsidR="007164E1" w:rsidRPr="007164E1" w:rsidRDefault="007164E1" w:rsidP="007164E1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10" type="#_x0000_t75" style="width:20.25pt;height:18pt" o:ole="">
            <v:imagedata r:id="rId6" o:title=""/>
          </v:shape>
          <w:control r:id="rId15" w:name="DefaultOcxName8" w:shapeid="_x0000_i1310"/>
        </w:object>
      </w:r>
      <w:r w:rsidRPr="007164E1">
        <w:rPr>
          <w:rFonts w:ascii="Arial" w:hAnsi="Arial" w:cs="Arial"/>
        </w:rPr>
        <w:t>Собрать интересные факты для обсуждения.</w:t>
      </w:r>
    </w:p>
    <w:p w:rsidR="007164E1" w:rsidRPr="007164E1" w:rsidRDefault="007164E1" w:rsidP="007164E1">
      <w:pPr>
        <w:pStyle w:val="4"/>
        <w:rPr>
          <w:rFonts w:ascii="Arial" w:hAnsi="Arial" w:cs="Arial"/>
        </w:rPr>
      </w:pPr>
      <w:r w:rsidRPr="007164E1">
        <w:rPr>
          <w:rFonts w:ascii="Arial" w:hAnsi="Arial" w:cs="Arial"/>
        </w:rPr>
        <w:t>Оборудование и оформление кабинета</w:t>
      </w:r>
    </w:p>
    <w:p w:rsidR="007164E1" w:rsidRPr="007164E1" w:rsidRDefault="007164E1" w:rsidP="007164E1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09" type="#_x0000_t75" style="width:20.25pt;height:18pt" o:ole="">
            <v:imagedata r:id="rId6" o:title=""/>
          </v:shape>
          <w:control r:id="rId16" w:name="DefaultOcxName9" w:shapeid="_x0000_i1309"/>
        </w:object>
      </w:r>
      <w:r w:rsidRPr="007164E1">
        <w:rPr>
          <w:rFonts w:ascii="Arial" w:hAnsi="Arial" w:cs="Arial"/>
        </w:rPr>
        <w:t>Проверить работу компьютера и проектора.</w:t>
      </w:r>
    </w:p>
    <w:p w:rsidR="007164E1" w:rsidRPr="007164E1" w:rsidRDefault="007164E1" w:rsidP="007164E1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17" w:name="DefaultOcxName10" w:shapeid="_x0000_i1308"/>
        </w:object>
      </w:r>
      <w:r w:rsidRPr="007164E1">
        <w:rPr>
          <w:rFonts w:ascii="Arial" w:hAnsi="Arial" w:cs="Arial"/>
        </w:rPr>
        <w:t>Убедиться в наличии интерактивной доски.</w:t>
      </w:r>
    </w:p>
    <w:p w:rsidR="007164E1" w:rsidRPr="007164E1" w:rsidRDefault="007164E1" w:rsidP="007164E1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18" w:name="DefaultOcxName11" w:shapeid="_x0000_i1307"/>
        </w:object>
      </w:r>
      <w:r w:rsidRPr="007164E1">
        <w:rPr>
          <w:rFonts w:ascii="Arial" w:hAnsi="Arial" w:cs="Arial"/>
        </w:rPr>
        <w:t>Подготовить раздаточный материал (карточки с ситуационными задачами).</w:t>
      </w:r>
    </w:p>
    <w:p w:rsidR="007164E1" w:rsidRPr="007164E1" w:rsidRDefault="007164E1" w:rsidP="007164E1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06" type="#_x0000_t75" style="width:20.25pt;height:18pt" o:ole="">
            <v:imagedata r:id="rId6" o:title=""/>
          </v:shape>
          <w:control r:id="rId19" w:name="DefaultOcxName12" w:shapeid="_x0000_i1306"/>
        </w:object>
      </w:r>
      <w:r w:rsidRPr="007164E1">
        <w:rPr>
          <w:rFonts w:ascii="Arial" w:hAnsi="Arial" w:cs="Arial"/>
        </w:rPr>
        <w:t>Повесить плакаты по теме урока.</w:t>
      </w:r>
    </w:p>
    <w:p w:rsidR="007164E1" w:rsidRPr="007164E1" w:rsidRDefault="007164E1" w:rsidP="007164E1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05" type="#_x0000_t75" style="width:20.25pt;height:18pt" o:ole="">
            <v:imagedata r:id="rId6" o:title=""/>
          </v:shape>
          <w:control r:id="rId20" w:name="DefaultOcxName13" w:shapeid="_x0000_i1305"/>
        </w:object>
      </w:r>
      <w:r w:rsidRPr="007164E1">
        <w:rPr>
          <w:rFonts w:ascii="Arial" w:hAnsi="Arial" w:cs="Arial"/>
        </w:rPr>
        <w:t>Подготовить макеты средств индивидуальной защиты.</w:t>
      </w:r>
    </w:p>
    <w:p w:rsidR="007164E1" w:rsidRPr="007164E1" w:rsidRDefault="007164E1" w:rsidP="007164E1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21" w:name="DefaultOcxName14" w:shapeid="_x0000_i1304"/>
        </w:object>
      </w:r>
      <w:r w:rsidRPr="007164E1">
        <w:rPr>
          <w:rFonts w:ascii="Arial" w:hAnsi="Arial" w:cs="Arial"/>
        </w:rPr>
        <w:t>Проверить наличие аптечки первой помощи.</w:t>
      </w:r>
    </w:p>
    <w:p w:rsidR="007164E1" w:rsidRPr="007164E1" w:rsidRDefault="007164E1" w:rsidP="007164E1">
      <w:pPr>
        <w:pStyle w:val="4"/>
        <w:rPr>
          <w:rFonts w:ascii="Arial" w:hAnsi="Arial" w:cs="Arial"/>
        </w:rPr>
      </w:pPr>
      <w:r w:rsidRPr="007164E1">
        <w:rPr>
          <w:rFonts w:ascii="Arial" w:hAnsi="Arial" w:cs="Arial"/>
        </w:rPr>
        <w:lastRenderedPageBreak/>
        <w:t>Проведение урока</w:t>
      </w:r>
    </w:p>
    <w:p w:rsidR="007164E1" w:rsidRPr="007164E1" w:rsidRDefault="007164E1" w:rsidP="007164E1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22" w:name="DefaultOcxName15" w:shapeid="_x0000_i1303"/>
        </w:object>
      </w:r>
      <w:r w:rsidRPr="007164E1">
        <w:rPr>
          <w:rFonts w:ascii="Arial" w:hAnsi="Arial" w:cs="Arial"/>
        </w:rPr>
        <w:t>Провести перекличку и проверить присутствие учащихся.</w:t>
      </w:r>
    </w:p>
    <w:p w:rsidR="007164E1" w:rsidRPr="007164E1" w:rsidRDefault="007164E1" w:rsidP="007164E1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23" w:name="DefaultOcxName16" w:shapeid="_x0000_i1302"/>
        </w:object>
      </w:r>
      <w:r w:rsidRPr="007164E1">
        <w:rPr>
          <w:rFonts w:ascii="Arial" w:hAnsi="Arial" w:cs="Arial"/>
        </w:rPr>
        <w:t>Проверить готовность учебных материалов у учеников.</w:t>
      </w:r>
    </w:p>
    <w:p w:rsidR="007164E1" w:rsidRPr="007164E1" w:rsidRDefault="007164E1" w:rsidP="007164E1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01" type="#_x0000_t75" style="width:20.25pt;height:18pt" o:ole="">
            <v:imagedata r:id="rId6" o:title=""/>
          </v:shape>
          <w:control r:id="rId24" w:name="DefaultOcxName17" w:shapeid="_x0000_i1301"/>
        </w:object>
      </w:r>
      <w:r w:rsidRPr="007164E1">
        <w:rPr>
          <w:rFonts w:ascii="Arial" w:hAnsi="Arial" w:cs="Arial"/>
        </w:rPr>
        <w:t>Обеспечить порядок и дисциплину в классе.</w:t>
      </w:r>
    </w:p>
    <w:p w:rsidR="007164E1" w:rsidRPr="007164E1" w:rsidRDefault="007164E1" w:rsidP="007164E1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25" w:name="DefaultOcxName18" w:shapeid="_x0000_i1300"/>
        </w:object>
      </w:r>
      <w:r w:rsidRPr="007164E1">
        <w:rPr>
          <w:rFonts w:ascii="Arial" w:hAnsi="Arial" w:cs="Arial"/>
        </w:rPr>
        <w:t>Озвучить правила поведения на уроке и просьбу об отключении мобильных телефонов.</w:t>
      </w:r>
    </w:p>
    <w:p w:rsidR="007164E1" w:rsidRPr="007164E1" w:rsidRDefault="007164E1" w:rsidP="007164E1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26" w:name="DefaultOcxName19" w:shapeid="_x0000_i1299"/>
        </w:object>
      </w:r>
      <w:r w:rsidRPr="007164E1">
        <w:rPr>
          <w:rFonts w:ascii="Arial" w:hAnsi="Arial" w:cs="Arial"/>
        </w:rPr>
        <w:t>Активировать знания учащихся с помощью вопросов и обсуждений.</w:t>
      </w:r>
    </w:p>
    <w:p w:rsidR="007164E1" w:rsidRPr="007164E1" w:rsidRDefault="007164E1" w:rsidP="007164E1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27" w:name="DefaultOcxName20" w:shapeid="_x0000_i1298"/>
        </w:object>
      </w:r>
      <w:r w:rsidRPr="007164E1">
        <w:rPr>
          <w:rFonts w:ascii="Arial" w:hAnsi="Arial" w:cs="Arial"/>
        </w:rPr>
        <w:t>Сообщить тему урока и цели занятия.</w:t>
      </w:r>
    </w:p>
    <w:p w:rsidR="007164E1" w:rsidRPr="007164E1" w:rsidRDefault="007164E1" w:rsidP="007164E1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28" w:name="DefaultOcxName21" w:shapeid="_x0000_i1297"/>
        </w:object>
      </w:r>
      <w:r w:rsidRPr="007164E1">
        <w:rPr>
          <w:rFonts w:ascii="Arial" w:hAnsi="Arial" w:cs="Arial"/>
        </w:rPr>
        <w:t>Стимулировать участие всех учеников в обсуждении.</w:t>
      </w:r>
    </w:p>
    <w:p w:rsidR="007164E1" w:rsidRPr="007164E1" w:rsidRDefault="007164E1" w:rsidP="007164E1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29" w:name="DefaultOcxName22" w:shapeid="_x0000_i1296"/>
        </w:object>
      </w:r>
      <w:r w:rsidRPr="007164E1">
        <w:rPr>
          <w:rFonts w:ascii="Arial" w:hAnsi="Arial" w:cs="Arial"/>
        </w:rPr>
        <w:t>Использовать интерактивные методы и ролевые игры.</w:t>
      </w:r>
    </w:p>
    <w:p w:rsidR="007164E1" w:rsidRPr="007164E1" w:rsidRDefault="007164E1" w:rsidP="007164E1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30" w:name="DefaultOcxName23" w:shapeid="_x0000_i1295"/>
        </w:object>
      </w:r>
      <w:r w:rsidRPr="007164E1">
        <w:rPr>
          <w:rFonts w:ascii="Arial" w:hAnsi="Arial" w:cs="Arial"/>
        </w:rPr>
        <w:t>Привести примеры реальных ситуаций и кейсов.</w:t>
      </w:r>
    </w:p>
    <w:p w:rsidR="007164E1" w:rsidRPr="007164E1" w:rsidRDefault="007164E1" w:rsidP="007164E1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294" type="#_x0000_t75" style="width:20.25pt;height:18pt" o:ole="">
            <v:imagedata r:id="rId6" o:title=""/>
          </v:shape>
          <w:control r:id="rId31" w:name="DefaultOcxName24" w:shapeid="_x0000_i1294"/>
        </w:object>
      </w:r>
      <w:r w:rsidRPr="007164E1">
        <w:rPr>
          <w:rFonts w:ascii="Arial" w:hAnsi="Arial" w:cs="Arial"/>
        </w:rPr>
        <w:t>Обсудить правила поведения в различных ситуациях.</w:t>
      </w:r>
    </w:p>
    <w:p w:rsidR="007164E1" w:rsidRPr="007164E1" w:rsidRDefault="007164E1" w:rsidP="007164E1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32" w:name="DefaultOcxName25" w:shapeid="_x0000_i1293"/>
        </w:object>
      </w:r>
      <w:r w:rsidRPr="007164E1">
        <w:rPr>
          <w:rFonts w:ascii="Arial" w:hAnsi="Arial" w:cs="Arial"/>
        </w:rPr>
        <w:t>Организовать групповую работу для анализа конкретных ситуаций.</w:t>
      </w:r>
    </w:p>
    <w:p w:rsidR="007164E1" w:rsidRPr="007164E1" w:rsidRDefault="007164E1" w:rsidP="007164E1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292" type="#_x0000_t75" style="width:20.25pt;height:18pt" o:ole="">
            <v:imagedata r:id="rId6" o:title=""/>
          </v:shape>
          <w:control r:id="rId33" w:name="DefaultOcxName26" w:shapeid="_x0000_i1292"/>
        </w:object>
      </w:r>
      <w:r w:rsidRPr="007164E1">
        <w:rPr>
          <w:rFonts w:ascii="Arial" w:hAnsi="Arial" w:cs="Arial"/>
        </w:rPr>
        <w:t>Проводить рефлексию, поощряя учеников делиться своими мыслями.</w:t>
      </w:r>
    </w:p>
    <w:p w:rsidR="007164E1" w:rsidRPr="007164E1" w:rsidRDefault="007164E1" w:rsidP="007164E1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291" type="#_x0000_t75" style="width:20.25pt;height:18pt" o:ole="">
            <v:imagedata r:id="rId6" o:title=""/>
          </v:shape>
          <w:control r:id="rId34" w:name="DefaultOcxName27" w:shapeid="_x0000_i1291"/>
        </w:object>
      </w:r>
      <w:r w:rsidRPr="007164E1">
        <w:rPr>
          <w:rFonts w:ascii="Arial" w:hAnsi="Arial" w:cs="Arial"/>
        </w:rPr>
        <w:t>Завершить урок на позитивной ноте, подводя итоги.</w:t>
      </w:r>
    </w:p>
    <w:p w:rsidR="007164E1" w:rsidRPr="007164E1" w:rsidRDefault="007164E1" w:rsidP="007164E1">
      <w:pPr>
        <w:pStyle w:val="4"/>
        <w:rPr>
          <w:rFonts w:ascii="Arial" w:hAnsi="Arial" w:cs="Arial"/>
        </w:rPr>
      </w:pPr>
      <w:proofErr w:type="spellStart"/>
      <w:r w:rsidRPr="007164E1">
        <w:rPr>
          <w:rFonts w:ascii="Arial" w:hAnsi="Arial" w:cs="Arial"/>
        </w:rPr>
        <w:t>Постурочные</w:t>
      </w:r>
      <w:proofErr w:type="spellEnd"/>
      <w:r w:rsidRPr="007164E1">
        <w:rPr>
          <w:rFonts w:ascii="Arial" w:hAnsi="Arial" w:cs="Arial"/>
        </w:rPr>
        <w:t xml:space="preserve"> действия</w:t>
      </w:r>
    </w:p>
    <w:p w:rsidR="007164E1" w:rsidRPr="007164E1" w:rsidRDefault="007164E1" w:rsidP="007164E1">
      <w:pPr>
        <w:pStyle w:val="task-list-item"/>
        <w:numPr>
          <w:ilvl w:val="0"/>
          <w:numId w:val="50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35" w:name="DefaultOcxName28" w:shapeid="_x0000_i1290"/>
        </w:object>
      </w:r>
      <w:r w:rsidRPr="007164E1">
        <w:rPr>
          <w:rFonts w:ascii="Arial" w:hAnsi="Arial" w:cs="Arial"/>
        </w:rPr>
        <w:t>Раздать домашнее задание (памятка, сообщение, кроссворд).</w:t>
      </w:r>
    </w:p>
    <w:p w:rsidR="007164E1" w:rsidRPr="007164E1" w:rsidRDefault="007164E1" w:rsidP="007164E1">
      <w:pPr>
        <w:pStyle w:val="task-list-item"/>
        <w:numPr>
          <w:ilvl w:val="0"/>
          <w:numId w:val="50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36" w:name="DefaultOcxName29" w:shapeid="_x0000_i1289"/>
        </w:object>
      </w:r>
      <w:r w:rsidRPr="007164E1">
        <w:rPr>
          <w:rFonts w:ascii="Arial" w:hAnsi="Arial" w:cs="Arial"/>
        </w:rPr>
        <w:t>Запросить обратную связь от учеников о занятии.</w:t>
      </w:r>
    </w:p>
    <w:p w:rsidR="007164E1" w:rsidRPr="007164E1" w:rsidRDefault="007164E1" w:rsidP="007164E1">
      <w:pPr>
        <w:pStyle w:val="task-list-item"/>
        <w:numPr>
          <w:ilvl w:val="0"/>
          <w:numId w:val="50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288" type="#_x0000_t75" style="width:20.25pt;height:18pt" o:ole="">
            <v:imagedata r:id="rId6" o:title=""/>
          </v:shape>
          <w:control r:id="rId37" w:name="DefaultOcxName30" w:shapeid="_x0000_i1288"/>
        </w:object>
      </w:r>
      <w:r w:rsidRPr="007164E1">
        <w:rPr>
          <w:rFonts w:ascii="Arial" w:hAnsi="Arial" w:cs="Arial"/>
        </w:rPr>
        <w:t>Оценить уровень усвоения материала.</w:t>
      </w:r>
    </w:p>
    <w:p w:rsidR="007164E1" w:rsidRPr="007164E1" w:rsidRDefault="007164E1" w:rsidP="007164E1">
      <w:pPr>
        <w:pStyle w:val="task-list-item"/>
        <w:numPr>
          <w:ilvl w:val="0"/>
          <w:numId w:val="50"/>
        </w:numPr>
        <w:rPr>
          <w:rFonts w:ascii="Arial" w:hAnsi="Arial" w:cs="Arial"/>
        </w:rPr>
      </w:pPr>
      <w:r w:rsidRPr="007164E1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38" w:name="DefaultOcxName31" w:shapeid="_x0000_i1287"/>
        </w:object>
      </w:r>
      <w:r w:rsidRPr="007164E1">
        <w:rPr>
          <w:rFonts w:ascii="Arial" w:hAnsi="Arial" w:cs="Arial"/>
        </w:rPr>
        <w:t>Подготовить материалы для следующего урока на основе полученных результатов.</w:t>
      </w:r>
    </w:p>
    <w:p w:rsidR="007164E1" w:rsidRDefault="007164E1" w:rsidP="007164E1">
      <w:pPr>
        <w:pStyle w:val="a4"/>
      </w:pPr>
      <w:r w:rsidRPr="007164E1">
        <w:rPr>
          <w:rFonts w:ascii="Arial" w:hAnsi="Arial" w:cs="Arial"/>
        </w:rPr>
        <w:t>Этот чек-лист поможет учителю организовать и провести урок эффективно, обеспечив полное погружение учеников в тему безопасности и защиты.</w:t>
      </w:r>
    </w:p>
    <w:p w:rsidR="007164E1" w:rsidRDefault="007164E1" w:rsidP="001558AD">
      <w:pPr>
        <w:rPr>
          <w:rFonts w:ascii="Arial" w:hAnsi="Arial" w:cs="Arial"/>
          <w:sz w:val="24"/>
          <w:szCs w:val="24"/>
        </w:rPr>
      </w:pPr>
    </w:p>
    <w:p w:rsidR="007164E1" w:rsidRDefault="007164E1" w:rsidP="001558AD">
      <w:pPr>
        <w:rPr>
          <w:rFonts w:ascii="Arial" w:hAnsi="Arial" w:cs="Arial"/>
          <w:sz w:val="24"/>
          <w:szCs w:val="24"/>
        </w:rPr>
      </w:pPr>
    </w:p>
    <w:p w:rsidR="007164E1" w:rsidRDefault="007164E1" w:rsidP="001558AD">
      <w:pPr>
        <w:rPr>
          <w:rFonts w:ascii="Arial" w:hAnsi="Arial" w:cs="Arial"/>
          <w:sz w:val="24"/>
          <w:szCs w:val="24"/>
        </w:rPr>
      </w:pPr>
    </w:p>
    <w:p w:rsidR="007164E1" w:rsidRDefault="007164E1" w:rsidP="001558AD">
      <w:pPr>
        <w:rPr>
          <w:rFonts w:ascii="Arial" w:hAnsi="Arial" w:cs="Arial"/>
          <w:sz w:val="24"/>
          <w:szCs w:val="24"/>
        </w:rPr>
      </w:pPr>
    </w:p>
    <w:sectPr w:rsidR="007164E1" w:rsidSect="007164E1">
      <w:pgSz w:w="11906" w:h="16838"/>
      <w:pgMar w:top="426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56E"/>
    <w:multiLevelType w:val="multilevel"/>
    <w:tmpl w:val="AD70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5F16"/>
    <w:multiLevelType w:val="multilevel"/>
    <w:tmpl w:val="49BE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07964"/>
    <w:multiLevelType w:val="multilevel"/>
    <w:tmpl w:val="A9E4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F673A"/>
    <w:multiLevelType w:val="multilevel"/>
    <w:tmpl w:val="B6B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E2B5F"/>
    <w:multiLevelType w:val="multilevel"/>
    <w:tmpl w:val="3E30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36411"/>
    <w:multiLevelType w:val="multilevel"/>
    <w:tmpl w:val="6DF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26C2B"/>
    <w:multiLevelType w:val="multilevel"/>
    <w:tmpl w:val="1162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F3F6E"/>
    <w:multiLevelType w:val="multilevel"/>
    <w:tmpl w:val="637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E446B"/>
    <w:multiLevelType w:val="multilevel"/>
    <w:tmpl w:val="ED5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4202E"/>
    <w:multiLevelType w:val="multilevel"/>
    <w:tmpl w:val="575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9085C"/>
    <w:multiLevelType w:val="multilevel"/>
    <w:tmpl w:val="AD7E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16130"/>
    <w:multiLevelType w:val="multilevel"/>
    <w:tmpl w:val="8AB6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1E741F"/>
    <w:multiLevelType w:val="multilevel"/>
    <w:tmpl w:val="200E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D60A7"/>
    <w:multiLevelType w:val="multilevel"/>
    <w:tmpl w:val="7CB6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06EAC"/>
    <w:multiLevelType w:val="multilevel"/>
    <w:tmpl w:val="FE56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F91C25"/>
    <w:multiLevelType w:val="multilevel"/>
    <w:tmpl w:val="D172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5E1F35"/>
    <w:multiLevelType w:val="multilevel"/>
    <w:tmpl w:val="EF8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04C80"/>
    <w:multiLevelType w:val="multilevel"/>
    <w:tmpl w:val="0AA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30E52"/>
    <w:multiLevelType w:val="multilevel"/>
    <w:tmpl w:val="1DDE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937E76"/>
    <w:multiLevelType w:val="multilevel"/>
    <w:tmpl w:val="91DA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C85B32"/>
    <w:multiLevelType w:val="multilevel"/>
    <w:tmpl w:val="958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8B56E6"/>
    <w:multiLevelType w:val="multilevel"/>
    <w:tmpl w:val="E5F6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403D70"/>
    <w:multiLevelType w:val="multilevel"/>
    <w:tmpl w:val="581A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DB6197"/>
    <w:multiLevelType w:val="multilevel"/>
    <w:tmpl w:val="735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1D272E"/>
    <w:multiLevelType w:val="multilevel"/>
    <w:tmpl w:val="7C52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491358"/>
    <w:multiLevelType w:val="multilevel"/>
    <w:tmpl w:val="A38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0A5961"/>
    <w:multiLevelType w:val="multilevel"/>
    <w:tmpl w:val="57F4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356DB"/>
    <w:multiLevelType w:val="multilevel"/>
    <w:tmpl w:val="D204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9568B2"/>
    <w:multiLevelType w:val="multilevel"/>
    <w:tmpl w:val="A4C6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F57E86"/>
    <w:multiLevelType w:val="multilevel"/>
    <w:tmpl w:val="6A52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112FFB"/>
    <w:multiLevelType w:val="multilevel"/>
    <w:tmpl w:val="F46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54B8B"/>
    <w:multiLevelType w:val="multilevel"/>
    <w:tmpl w:val="95E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0B0591"/>
    <w:multiLevelType w:val="multilevel"/>
    <w:tmpl w:val="59C0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1E1A59"/>
    <w:multiLevelType w:val="multilevel"/>
    <w:tmpl w:val="FEB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4D7223"/>
    <w:multiLevelType w:val="multilevel"/>
    <w:tmpl w:val="0E9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702710"/>
    <w:multiLevelType w:val="multilevel"/>
    <w:tmpl w:val="81F0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046876"/>
    <w:multiLevelType w:val="multilevel"/>
    <w:tmpl w:val="7BCC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A85025"/>
    <w:multiLevelType w:val="multilevel"/>
    <w:tmpl w:val="E0DC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266E06"/>
    <w:multiLevelType w:val="multilevel"/>
    <w:tmpl w:val="6FC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F6250F"/>
    <w:multiLevelType w:val="multilevel"/>
    <w:tmpl w:val="C6F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5B3CE1"/>
    <w:multiLevelType w:val="multilevel"/>
    <w:tmpl w:val="A9FA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FA01D6"/>
    <w:multiLevelType w:val="multilevel"/>
    <w:tmpl w:val="56B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187767"/>
    <w:multiLevelType w:val="multilevel"/>
    <w:tmpl w:val="00A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754AC"/>
    <w:multiLevelType w:val="multilevel"/>
    <w:tmpl w:val="417E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38585C"/>
    <w:multiLevelType w:val="multilevel"/>
    <w:tmpl w:val="FDDE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DD1973"/>
    <w:multiLevelType w:val="multilevel"/>
    <w:tmpl w:val="049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3C17EC"/>
    <w:multiLevelType w:val="multilevel"/>
    <w:tmpl w:val="E6BE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43045D"/>
    <w:multiLevelType w:val="multilevel"/>
    <w:tmpl w:val="464A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D7732A"/>
    <w:multiLevelType w:val="multilevel"/>
    <w:tmpl w:val="AF9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A21886"/>
    <w:multiLevelType w:val="multilevel"/>
    <w:tmpl w:val="FF6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41"/>
  </w:num>
  <w:num w:numId="3">
    <w:abstractNumId w:val="16"/>
  </w:num>
  <w:num w:numId="4">
    <w:abstractNumId w:val="1"/>
  </w:num>
  <w:num w:numId="5">
    <w:abstractNumId w:val="46"/>
  </w:num>
  <w:num w:numId="6">
    <w:abstractNumId w:val="5"/>
  </w:num>
  <w:num w:numId="7">
    <w:abstractNumId w:val="33"/>
  </w:num>
  <w:num w:numId="8">
    <w:abstractNumId w:val="30"/>
  </w:num>
  <w:num w:numId="9">
    <w:abstractNumId w:val="8"/>
  </w:num>
  <w:num w:numId="10">
    <w:abstractNumId w:val="42"/>
  </w:num>
  <w:num w:numId="11">
    <w:abstractNumId w:val="49"/>
  </w:num>
  <w:num w:numId="12">
    <w:abstractNumId w:val="10"/>
  </w:num>
  <w:num w:numId="13">
    <w:abstractNumId w:val="44"/>
  </w:num>
  <w:num w:numId="14">
    <w:abstractNumId w:val="37"/>
  </w:num>
  <w:num w:numId="15">
    <w:abstractNumId w:val="45"/>
  </w:num>
  <w:num w:numId="16">
    <w:abstractNumId w:val="20"/>
  </w:num>
  <w:num w:numId="17">
    <w:abstractNumId w:val="34"/>
  </w:num>
  <w:num w:numId="18">
    <w:abstractNumId w:val="9"/>
  </w:num>
  <w:num w:numId="19">
    <w:abstractNumId w:val="25"/>
  </w:num>
  <w:num w:numId="20">
    <w:abstractNumId w:val="22"/>
  </w:num>
  <w:num w:numId="21">
    <w:abstractNumId w:val="13"/>
  </w:num>
  <w:num w:numId="22">
    <w:abstractNumId w:val="0"/>
  </w:num>
  <w:num w:numId="23">
    <w:abstractNumId w:val="17"/>
  </w:num>
  <w:num w:numId="24">
    <w:abstractNumId w:val="48"/>
  </w:num>
  <w:num w:numId="25">
    <w:abstractNumId w:val="7"/>
  </w:num>
  <w:num w:numId="26">
    <w:abstractNumId w:val="31"/>
  </w:num>
  <w:num w:numId="27">
    <w:abstractNumId w:val="3"/>
  </w:num>
  <w:num w:numId="28">
    <w:abstractNumId w:val="43"/>
  </w:num>
  <w:num w:numId="29">
    <w:abstractNumId w:val="28"/>
  </w:num>
  <w:num w:numId="30">
    <w:abstractNumId w:val="38"/>
  </w:num>
  <w:num w:numId="31">
    <w:abstractNumId w:val="39"/>
  </w:num>
  <w:num w:numId="32">
    <w:abstractNumId w:val="24"/>
  </w:num>
  <w:num w:numId="33">
    <w:abstractNumId w:val="18"/>
  </w:num>
  <w:num w:numId="34">
    <w:abstractNumId w:val="12"/>
  </w:num>
  <w:num w:numId="35">
    <w:abstractNumId w:val="14"/>
  </w:num>
  <w:num w:numId="36">
    <w:abstractNumId w:val="6"/>
  </w:num>
  <w:num w:numId="37">
    <w:abstractNumId w:val="29"/>
  </w:num>
  <w:num w:numId="38">
    <w:abstractNumId w:val="4"/>
  </w:num>
  <w:num w:numId="39">
    <w:abstractNumId w:val="19"/>
  </w:num>
  <w:num w:numId="40">
    <w:abstractNumId w:val="32"/>
  </w:num>
  <w:num w:numId="41">
    <w:abstractNumId w:val="26"/>
  </w:num>
  <w:num w:numId="42">
    <w:abstractNumId w:val="15"/>
  </w:num>
  <w:num w:numId="43">
    <w:abstractNumId w:val="36"/>
  </w:num>
  <w:num w:numId="44">
    <w:abstractNumId w:val="21"/>
  </w:num>
  <w:num w:numId="45">
    <w:abstractNumId w:val="11"/>
  </w:num>
  <w:num w:numId="46">
    <w:abstractNumId w:val="35"/>
  </w:num>
  <w:num w:numId="47">
    <w:abstractNumId w:val="2"/>
  </w:num>
  <w:num w:numId="48">
    <w:abstractNumId w:val="23"/>
  </w:num>
  <w:num w:numId="49">
    <w:abstractNumId w:val="40"/>
  </w:num>
  <w:num w:numId="5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D3295"/>
    <w:rsid w:val="0054726D"/>
    <w:rsid w:val="005A7AEA"/>
    <w:rsid w:val="005E029C"/>
    <w:rsid w:val="0063392B"/>
    <w:rsid w:val="00691DA1"/>
    <w:rsid w:val="006E783B"/>
    <w:rsid w:val="006F5164"/>
    <w:rsid w:val="007164E1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B08FE"/>
    <w:rsid w:val="00BE397A"/>
    <w:rsid w:val="00D00BFA"/>
    <w:rsid w:val="00D05F17"/>
    <w:rsid w:val="00D1716F"/>
    <w:rsid w:val="00D5461F"/>
    <w:rsid w:val="00D70EF8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15F2CE9A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fontTable" Target="fontTable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2024-10-02T11:51:00Z</dcterms:modified>
</cp:coreProperties>
</file>