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6E6DBA" w:rsidRPr="006E6DBA">
        <w:rPr>
          <w:rFonts w:ascii="Arial Black" w:hAnsi="Arial Black"/>
          <w:sz w:val="40"/>
          <w:szCs w:val="40"/>
        </w:rPr>
        <w:t>Предупреждение бытовых травм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6E6DB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6E6DBA" w:rsidRPr="006E6DBA" w:rsidRDefault="006E6DBA" w:rsidP="006E6DBA">
      <w:pPr>
        <w:pStyle w:val="a4"/>
        <w:rPr>
          <w:rFonts w:ascii="Arial" w:hAnsi="Arial" w:cs="Arial"/>
          <w:b/>
          <w:bCs/>
        </w:rPr>
      </w:pPr>
      <w:r w:rsidRPr="006E6DBA">
        <w:rPr>
          <w:rFonts w:ascii="Arial" w:hAnsi="Arial" w:cs="Arial"/>
          <w:b/>
          <w:bCs/>
        </w:rPr>
        <w:t>П</w:t>
      </w:r>
      <w:r w:rsidRPr="006E6DBA">
        <w:rPr>
          <w:rFonts w:ascii="Arial" w:hAnsi="Arial" w:cs="Arial"/>
          <w:b/>
          <w:bCs/>
        </w:rPr>
        <w:t>одробный чек-лист для учителя, который поможет успешно провести урок по теме "Предупреждение бытовых травм":</w:t>
      </w:r>
    </w:p>
    <w:p w:rsidR="006E6DBA" w:rsidRPr="006E6DBA" w:rsidRDefault="006E6DBA" w:rsidP="006E6DBA">
      <w:pPr>
        <w:pStyle w:val="3"/>
        <w:rPr>
          <w:rFonts w:ascii="Arial" w:hAnsi="Arial" w:cs="Arial"/>
          <w:sz w:val="24"/>
          <w:szCs w:val="24"/>
        </w:rPr>
      </w:pPr>
      <w:r w:rsidRPr="006E6DBA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6E6DBA" w:rsidRPr="006E6DBA" w:rsidRDefault="006E6DBA" w:rsidP="006E6DBA">
      <w:pPr>
        <w:pStyle w:val="4"/>
        <w:rPr>
          <w:rFonts w:ascii="Arial" w:hAnsi="Arial" w:cs="Arial"/>
        </w:rPr>
      </w:pPr>
      <w:r w:rsidRPr="006E6DBA">
        <w:rPr>
          <w:rFonts w:ascii="Arial" w:hAnsi="Arial" w:cs="Arial"/>
        </w:rPr>
        <w:t>Подготовка к уроку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20.25pt;height:18pt" o:ole="">
            <v:imagedata r:id="rId6" o:title=""/>
          </v:shape>
          <w:control r:id="rId7" w:name="DefaultOcxName" w:shapeid="_x0000_i1276"/>
        </w:object>
      </w:r>
      <w:r w:rsidRPr="006E6DBA">
        <w:rPr>
          <w:rStyle w:val="a5"/>
          <w:rFonts w:ascii="Arial" w:hAnsi="Arial" w:cs="Arial"/>
        </w:rPr>
        <w:t>Определить дату и время урока.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8" w:name="DefaultOcxName1" w:shapeid="_x0000_i1275"/>
        </w:object>
      </w:r>
      <w:r w:rsidRPr="006E6DBA">
        <w:rPr>
          <w:rStyle w:val="a5"/>
          <w:rFonts w:ascii="Arial" w:hAnsi="Arial" w:cs="Arial"/>
        </w:rPr>
        <w:t>Проверить наличие всех необходимых учебных материалов.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9" w:name="DefaultOcxName2" w:shapeid="_x0000_i1274"/>
        </w:object>
      </w:r>
      <w:r w:rsidRPr="006E6DBA">
        <w:rPr>
          <w:rStyle w:val="a5"/>
          <w:rFonts w:ascii="Arial" w:hAnsi="Arial" w:cs="Arial"/>
        </w:rPr>
        <w:t>Подготовить презентацию по теме.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10" w:name="DefaultOcxName3" w:shapeid="_x0000_i1273"/>
        </w:object>
      </w:r>
      <w:r w:rsidRPr="006E6DBA">
        <w:rPr>
          <w:rStyle w:val="a5"/>
          <w:rFonts w:ascii="Arial" w:hAnsi="Arial" w:cs="Arial"/>
        </w:rPr>
        <w:t>Разработать кроссворд и интеллект-карту по основным понятиям.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72" type="#_x0000_t75" style="width:20.25pt;height:18pt" o:ole="">
            <v:imagedata r:id="rId6" o:title=""/>
          </v:shape>
          <w:control r:id="rId11" w:name="DefaultOcxName4" w:shapeid="_x0000_i1272"/>
        </w:object>
      </w:r>
      <w:r w:rsidRPr="006E6DBA">
        <w:rPr>
          <w:rStyle w:val="a5"/>
          <w:rFonts w:ascii="Arial" w:hAnsi="Arial" w:cs="Arial"/>
        </w:rPr>
        <w:t>Создать ситуационные задачи для практической работы.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71" type="#_x0000_t75" style="width:20.25pt;height:18pt" o:ole="">
            <v:imagedata r:id="rId6" o:title=""/>
          </v:shape>
          <w:control r:id="rId12" w:name="DefaultOcxName5" w:shapeid="_x0000_i1271"/>
        </w:object>
      </w:r>
      <w:r w:rsidRPr="006E6DBA">
        <w:rPr>
          <w:rStyle w:val="a5"/>
          <w:rFonts w:ascii="Arial" w:hAnsi="Arial" w:cs="Arial"/>
        </w:rPr>
        <w:t>Подготовить манекен для отработки навыков оказания первой помощи.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70" type="#_x0000_t75" style="width:20.25pt;height:18pt" o:ole="">
            <v:imagedata r:id="rId6" o:title=""/>
          </v:shape>
          <w:control r:id="rId13" w:name="DefaultOcxName6" w:shapeid="_x0000_i1270"/>
        </w:object>
      </w:r>
      <w:r w:rsidRPr="006E6DBA">
        <w:rPr>
          <w:rStyle w:val="a5"/>
          <w:rFonts w:ascii="Arial" w:hAnsi="Arial" w:cs="Arial"/>
        </w:rPr>
        <w:t>Собрать раздаточный материал (памятки, инструкции и т.д.).</w:t>
      </w:r>
    </w:p>
    <w:p w:rsidR="006E6DBA" w:rsidRPr="006E6DBA" w:rsidRDefault="006E6DBA" w:rsidP="006E6DBA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9" type="#_x0000_t75" style="width:20.25pt;height:18pt" o:ole="">
            <v:imagedata r:id="rId6" o:title=""/>
          </v:shape>
          <w:control r:id="rId14" w:name="DefaultOcxName7" w:shapeid="_x0000_i1269"/>
        </w:object>
      </w:r>
      <w:r w:rsidRPr="006E6DBA">
        <w:rPr>
          <w:rStyle w:val="a5"/>
          <w:rFonts w:ascii="Arial" w:hAnsi="Arial" w:cs="Arial"/>
        </w:rPr>
        <w:t>Проверить аптечку и её содержимое.</w:t>
      </w:r>
    </w:p>
    <w:p w:rsidR="006E6DBA" w:rsidRPr="006E6DBA" w:rsidRDefault="006E6DBA" w:rsidP="006E6DBA">
      <w:pPr>
        <w:pStyle w:val="4"/>
        <w:rPr>
          <w:rFonts w:ascii="Arial" w:hAnsi="Arial" w:cs="Arial"/>
        </w:rPr>
      </w:pPr>
      <w:r w:rsidRPr="006E6DBA">
        <w:rPr>
          <w:rFonts w:ascii="Arial" w:hAnsi="Arial" w:cs="Arial"/>
        </w:rPr>
        <w:t>Проведение урока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8" type="#_x0000_t75" style="width:20.25pt;height:18pt" o:ole="">
            <v:imagedata r:id="rId6" o:title=""/>
          </v:shape>
          <w:control r:id="rId15" w:name="DefaultOcxName8" w:shapeid="_x0000_i1268"/>
        </w:object>
      </w:r>
      <w:r w:rsidRPr="006E6DBA">
        <w:rPr>
          <w:rStyle w:val="a5"/>
          <w:rFonts w:ascii="Arial" w:hAnsi="Arial" w:cs="Arial"/>
        </w:rPr>
        <w:t>Провести организационный момент (перекличка, проверка готовности).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7" type="#_x0000_t75" style="width:20.25pt;height:18pt" o:ole="">
            <v:imagedata r:id="rId6" o:title=""/>
          </v:shape>
          <w:control r:id="rId16" w:name="DefaultOcxName9" w:shapeid="_x0000_i1267"/>
        </w:object>
      </w:r>
      <w:r w:rsidRPr="006E6DBA">
        <w:rPr>
          <w:rStyle w:val="a5"/>
          <w:rFonts w:ascii="Arial" w:hAnsi="Arial" w:cs="Arial"/>
        </w:rPr>
        <w:t>Создать положительный эмоциональный настрой у учащихся.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6" type="#_x0000_t75" style="width:20.25pt;height:18pt" o:ole="">
            <v:imagedata r:id="rId6" o:title=""/>
          </v:shape>
          <w:control r:id="rId17" w:name="DefaultOcxName10" w:shapeid="_x0000_i1266"/>
        </w:object>
      </w:r>
      <w:r w:rsidRPr="006E6DBA">
        <w:rPr>
          <w:rStyle w:val="a5"/>
          <w:rFonts w:ascii="Arial" w:hAnsi="Arial" w:cs="Arial"/>
        </w:rPr>
        <w:t>Актуализировать знания учащихся, задавая вопросы по предыдущей теме.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5" type="#_x0000_t75" style="width:20.25pt;height:18pt" o:ole="">
            <v:imagedata r:id="rId6" o:title=""/>
          </v:shape>
          <w:control r:id="rId18" w:name="DefaultOcxName11" w:shapeid="_x0000_i1265"/>
        </w:object>
      </w:r>
      <w:r w:rsidRPr="006E6DBA">
        <w:rPr>
          <w:rStyle w:val="a5"/>
          <w:rFonts w:ascii="Arial" w:hAnsi="Arial" w:cs="Arial"/>
        </w:rPr>
        <w:t>Представить тему урока.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4" type="#_x0000_t75" style="width:20.25pt;height:18pt" o:ole="">
            <v:imagedata r:id="rId6" o:title=""/>
          </v:shape>
          <w:control r:id="rId19" w:name="DefaultOcxName12" w:shapeid="_x0000_i1264"/>
        </w:object>
      </w:r>
      <w:r w:rsidRPr="006E6DBA">
        <w:rPr>
          <w:rStyle w:val="a5"/>
          <w:rFonts w:ascii="Arial" w:hAnsi="Arial" w:cs="Arial"/>
        </w:rPr>
        <w:t>Провести основную часть урока по плану:</w:t>
      </w:r>
    </w:p>
    <w:p w:rsidR="006E6DBA" w:rsidRPr="006E6DBA" w:rsidRDefault="006E6DBA" w:rsidP="006E6DBA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3" type="#_x0000_t75" style="width:20.25pt;height:18pt" o:ole="">
            <v:imagedata r:id="rId6" o:title=""/>
          </v:shape>
          <w:control r:id="rId20" w:name="DefaultOcxName13" w:shapeid="_x0000_i1263"/>
        </w:object>
      </w:r>
      <w:r w:rsidRPr="006E6DBA">
        <w:rPr>
          <w:rStyle w:val="a5"/>
          <w:rFonts w:ascii="Arial" w:hAnsi="Arial" w:cs="Arial"/>
        </w:rPr>
        <w:t>Обсудить виды и причины травм.</w:t>
      </w:r>
    </w:p>
    <w:p w:rsidR="006E6DBA" w:rsidRPr="006E6DBA" w:rsidRDefault="006E6DBA" w:rsidP="006E6DBA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2" type="#_x0000_t75" style="width:20.25pt;height:18pt" o:ole="">
            <v:imagedata r:id="rId6" o:title=""/>
          </v:shape>
          <w:control r:id="rId21" w:name="DefaultOcxName14" w:shapeid="_x0000_i1262"/>
        </w:object>
      </w:r>
      <w:r w:rsidRPr="006E6DBA">
        <w:rPr>
          <w:rStyle w:val="a5"/>
          <w:rFonts w:ascii="Arial" w:hAnsi="Arial" w:cs="Arial"/>
        </w:rPr>
        <w:t>Изучить правила предупреждения несчастных случаев.</w:t>
      </w:r>
    </w:p>
    <w:p w:rsidR="006E6DBA" w:rsidRPr="006E6DBA" w:rsidRDefault="006E6DBA" w:rsidP="006E6DBA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1" type="#_x0000_t75" style="width:20.25pt;height:18pt" o:ole="">
            <v:imagedata r:id="rId6" o:title=""/>
          </v:shape>
          <w:control r:id="rId22" w:name="DefaultOcxName15" w:shapeid="_x0000_i1261"/>
        </w:object>
      </w:r>
      <w:r w:rsidRPr="006E6DBA">
        <w:rPr>
          <w:rStyle w:val="a5"/>
          <w:rFonts w:ascii="Arial" w:hAnsi="Arial" w:cs="Arial"/>
        </w:rPr>
        <w:t>Обсудить меры предосторожности от укусов животных.</w:t>
      </w:r>
    </w:p>
    <w:p w:rsidR="006E6DBA" w:rsidRPr="006E6DBA" w:rsidRDefault="006E6DBA" w:rsidP="006E6DBA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60" type="#_x0000_t75" style="width:20.25pt;height:18pt" o:ole="">
            <v:imagedata r:id="rId6" o:title=""/>
          </v:shape>
          <w:control r:id="rId23" w:name="DefaultOcxName16" w:shapeid="_x0000_i1260"/>
        </w:object>
      </w:r>
      <w:r w:rsidRPr="006E6DBA">
        <w:rPr>
          <w:rStyle w:val="a5"/>
          <w:rFonts w:ascii="Arial" w:hAnsi="Arial" w:cs="Arial"/>
        </w:rPr>
        <w:t>Объяснить алгоритм оказания первой помощи.</w:t>
      </w:r>
    </w:p>
    <w:p w:rsidR="006E6DBA" w:rsidRPr="006E6DBA" w:rsidRDefault="006E6DBA" w:rsidP="006E6DBA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lastRenderedPageBreak/>
        <w:object w:dxaOrig="225" w:dyaOrig="225">
          <v:shape id="_x0000_i1259" type="#_x0000_t75" style="width:20.25pt;height:18pt" o:ole="">
            <v:imagedata r:id="rId6" o:title=""/>
          </v:shape>
          <w:control r:id="rId24" w:name="DefaultOcxName17" w:shapeid="_x0000_i1259"/>
        </w:object>
      </w:r>
      <w:r w:rsidRPr="006E6DBA">
        <w:rPr>
          <w:rStyle w:val="a5"/>
          <w:rFonts w:ascii="Arial" w:hAnsi="Arial" w:cs="Arial"/>
        </w:rPr>
        <w:t>Разобрать правила комплектования аптечки.</w:t>
      </w:r>
    </w:p>
    <w:p w:rsidR="006E6DBA" w:rsidRPr="006E6DBA" w:rsidRDefault="006E6DBA" w:rsidP="006E6DBA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8" type="#_x0000_t75" style="width:20.25pt;height:18pt" o:ole="">
            <v:imagedata r:id="rId6" o:title=""/>
          </v:shape>
          <w:control r:id="rId25" w:name="DefaultOcxName18" w:shapeid="_x0000_i1258"/>
        </w:object>
      </w:r>
      <w:r w:rsidRPr="006E6DBA">
        <w:rPr>
          <w:rStyle w:val="a5"/>
          <w:rFonts w:ascii="Arial" w:hAnsi="Arial" w:cs="Arial"/>
        </w:rPr>
        <w:t>Провести практическое занятие по моделированию ситуаций.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7" type="#_x0000_t75" style="width:20.25pt;height:18pt" o:ole="">
            <v:imagedata r:id="rId6" o:title=""/>
          </v:shape>
          <w:control r:id="rId26" w:name="DefaultOcxName19" w:shapeid="_x0000_i1257"/>
        </w:object>
      </w:r>
      <w:r w:rsidRPr="006E6DBA">
        <w:rPr>
          <w:rStyle w:val="a5"/>
          <w:rFonts w:ascii="Arial" w:hAnsi="Arial" w:cs="Arial"/>
        </w:rPr>
        <w:t>Организовать групповую работу и обсуждение.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6" type="#_x0000_t75" style="width:20.25pt;height:18pt" o:ole="">
            <v:imagedata r:id="rId6" o:title=""/>
          </v:shape>
          <w:control r:id="rId27" w:name="DefaultOcxName20" w:shapeid="_x0000_i1256"/>
        </w:object>
      </w:r>
      <w:r w:rsidRPr="006E6DBA">
        <w:rPr>
          <w:rStyle w:val="a5"/>
          <w:rFonts w:ascii="Arial" w:hAnsi="Arial" w:cs="Arial"/>
        </w:rPr>
        <w:t>Провести рефлексию: дать возможность ученикам оценить свои знания и эмоции.</w:t>
      </w:r>
    </w:p>
    <w:p w:rsidR="006E6DBA" w:rsidRPr="006E6DBA" w:rsidRDefault="006E6DBA" w:rsidP="006E6DBA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5" type="#_x0000_t75" style="width:20.25pt;height:18pt" o:ole="">
            <v:imagedata r:id="rId6" o:title=""/>
          </v:shape>
          <w:control r:id="rId28" w:name="DefaultOcxName21" w:shapeid="_x0000_i1255"/>
        </w:object>
      </w:r>
      <w:r w:rsidRPr="006E6DBA">
        <w:rPr>
          <w:rStyle w:val="a5"/>
          <w:rFonts w:ascii="Arial" w:hAnsi="Arial" w:cs="Arial"/>
        </w:rPr>
        <w:t>Подвести итоги урока, акцентируя внимание на важности темы.</w:t>
      </w:r>
    </w:p>
    <w:p w:rsidR="006E6DBA" w:rsidRPr="006E6DBA" w:rsidRDefault="006E6DBA" w:rsidP="006E6DBA">
      <w:pPr>
        <w:pStyle w:val="4"/>
        <w:rPr>
          <w:rFonts w:ascii="Arial" w:hAnsi="Arial" w:cs="Arial"/>
        </w:rPr>
      </w:pPr>
      <w:r w:rsidRPr="006E6DBA">
        <w:rPr>
          <w:rFonts w:ascii="Arial" w:hAnsi="Arial" w:cs="Arial"/>
        </w:rPr>
        <w:t>Завершение урока</w:t>
      </w:r>
    </w:p>
    <w:p w:rsidR="006E6DBA" w:rsidRPr="006E6DBA" w:rsidRDefault="006E6DBA" w:rsidP="006E6DBA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4" type="#_x0000_t75" style="width:20.25pt;height:18pt" o:ole="">
            <v:imagedata r:id="rId6" o:title=""/>
          </v:shape>
          <w:control r:id="rId29" w:name="DefaultOcxName22" w:shapeid="_x0000_i1254"/>
        </w:object>
      </w:r>
      <w:r w:rsidRPr="006E6DBA">
        <w:rPr>
          <w:rStyle w:val="a5"/>
          <w:rFonts w:ascii="Arial" w:hAnsi="Arial" w:cs="Arial"/>
        </w:rPr>
        <w:t>Обозначить домашнее задание и проверить его понимание.</w:t>
      </w:r>
    </w:p>
    <w:p w:rsidR="006E6DBA" w:rsidRPr="006E6DBA" w:rsidRDefault="006E6DBA" w:rsidP="006E6DBA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3" type="#_x0000_t75" style="width:20.25pt;height:18pt" o:ole="">
            <v:imagedata r:id="rId6" o:title=""/>
          </v:shape>
          <w:control r:id="rId30" w:name="DefaultOcxName23" w:shapeid="_x0000_i1253"/>
        </w:object>
      </w:r>
      <w:r w:rsidRPr="006E6DBA">
        <w:rPr>
          <w:rStyle w:val="a5"/>
          <w:rFonts w:ascii="Arial" w:hAnsi="Arial" w:cs="Arial"/>
        </w:rPr>
        <w:t>Пожелать учащимся удачи и напомнить о важности безопасного поведения.</w:t>
      </w:r>
    </w:p>
    <w:p w:rsidR="006E6DBA" w:rsidRPr="006E6DBA" w:rsidRDefault="006E6DBA" w:rsidP="006E6DBA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2" type="#_x0000_t75" style="width:20.25pt;height:18pt" o:ole="">
            <v:imagedata r:id="rId6" o:title=""/>
          </v:shape>
          <w:control r:id="rId31" w:name="DefaultOcxName24" w:shapeid="_x0000_i1252"/>
        </w:object>
      </w:r>
      <w:r w:rsidRPr="006E6DBA">
        <w:rPr>
          <w:rStyle w:val="a5"/>
          <w:rFonts w:ascii="Arial" w:hAnsi="Arial" w:cs="Arial"/>
        </w:rPr>
        <w:t>Заполнить журнал учета посещаемости и результатов учащихся.</w:t>
      </w:r>
    </w:p>
    <w:p w:rsidR="006E6DBA" w:rsidRPr="006E6DBA" w:rsidRDefault="006E6DBA" w:rsidP="006E6DBA">
      <w:pPr>
        <w:pStyle w:val="4"/>
        <w:rPr>
          <w:rFonts w:ascii="Arial" w:hAnsi="Arial" w:cs="Arial"/>
        </w:rPr>
      </w:pPr>
      <w:r w:rsidRPr="006E6DBA">
        <w:rPr>
          <w:rFonts w:ascii="Arial" w:hAnsi="Arial" w:cs="Arial"/>
        </w:rPr>
        <w:t>После урока</w:t>
      </w:r>
    </w:p>
    <w:p w:rsidR="006E6DBA" w:rsidRPr="006E6DBA" w:rsidRDefault="006E6DBA" w:rsidP="006E6DBA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1" type="#_x0000_t75" style="width:20.25pt;height:18pt" o:ole="">
            <v:imagedata r:id="rId6" o:title=""/>
          </v:shape>
          <w:control r:id="rId32" w:name="DefaultOcxName25" w:shapeid="_x0000_i1251"/>
        </w:object>
      </w:r>
      <w:r w:rsidRPr="006E6DBA">
        <w:rPr>
          <w:rStyle w:val="a5"/>
          <w:rFonts w:ascii="Arial" w:hAnsi="Arial" w:cs="Arial"/>
        </w:rPr>
        <w:t>Оценить эффективность уро</w:t>
      </w:r>
      <w:bookmarkStart w:id="0" w:name="_GoBack"/>
      <w:bookmarkEnd w:id="0"/>
      <w:r w:rsidRPr="006E6DBA">
        <w:rPr>
          <w:rStyle w:val="a5"/>
          <w:rFonts w:ascii="Arial" w:hAnsi="Arial" w:cs="Arial"/>
        </w:rPr>
        <w:t>ка и отметить успешные моменты.</w:t>
      </w:r>
    </w:p>
    <w:p w:rsidR="006E6DBA" w:rsidRPr="006E6DBA" w:rsidRDefault="006E6DBA" w:rsidP="006E6DBA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50" type="#_x0000_t75" style="width:20.25pt;height:18pt" o:ole="">
            <v:imagedata r:id="rId6" o:title=""/>
          </v:shape>
          <w:control r:id="rId33" w:name="DefaultOcxName26" w:shapeid="_x0000_i1250"/>
        </w:object>
      </w:r>
      <w:r w:rsidRPr="006E6DBA">
        <w:rPr>
          <w:rStyle w:val="a5"/>
          <w:rFonts w:ascii="Arial" w:hAnsi="Arial" w:cs="Arial"/>
        </w:rPr>
        <w:t>Обсудить с коллегами возможные улучшения для будущих уроков.</w:t>
      </w:r>
    </w:p>
    <w:p w:rsidR="006E6DBA" w:rsidRPr="006E6DBA" w:rsidRDefault="006E6DBA" w:rsidP="006E6DBA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6E6DBA">
        <w:rPr>
          <w:rFonts w:ascii="Arial" w:hAnsi="Arial" w:cs="Arial"/>
        </w:rPr>
        <w:object w:dxaOrig="225" w:dyaOrig="225">
          <v:shape id="_x0000_i1249" type="#_x0000_t75" style="width:20.25pt;height:18pt" o:ole="">
            <v:imagedata r:id="rId6" o:title=""/>
          </v:shape>
          <w:control r:id="rId34" w:name="DefaultOcxName27" w:shapeid="_x0000_i1249"/>
        </w:object>
      </w:r>
      <w:r w:rsidRPr="006E6DBA">
        <w:rPr>
          <w:rStyle w:val="a5"/>
          <w:rFonts w:ascii="Arial" w:hAnsi="Arial" w:cs="Arial"/>
        </w:rPr>
        <w:t>Подготовить отчёт о проведённом занятии для анализа результатов.</w:t>
      </w:r>
    </w:p>
    <w:p w:rsidR="006E6DBA" w:rsidRPr="006E6DBA" w:rsidRDefault="006E6DBA" w:rsidP="006E6DBA">
      <w:pPr>
        <w:pStyle w:val="a4"/>
        <w:rPr>
          <w:rFonts w:ascii="Arial" w:hAnsi="Arial" w:cs="Arial"/>
        </w:rPr>
      </w:pPr>
      <w:r w:rsidRPr="006E6DBA">
        <w:rPr>
          <w:rFonts w:ascii="Arial" w:hAnsi="Arial" w:cs="Arial"/>
        </w:rPr>
        <w:t>Этот чек-лист поможет организовать процесс и убедиться, что все важные моменты учтены для успешного проведения урока ОБЗР.</w:t>
      </w:r>
    </w:p>
    <w:p w:rsidR="006E6DBA" w:rsidRDefault="006E6DBA" w:rsidP="001558AD">
      <w:pPr>
        <w:rPr>
          <w:rFonts w:ascii="Arial" w:hAnsi="Arial" w:cs="Arial"/>
          <w:sz w:val="24"/>
          <w:szCs w:val="24"/>
        </w:rPr>
      </w:pPr>
    </w:p>
    <w:sectPr w:rsidR="006E6DBA" w:rsidSect="006E6DB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66D3"/>
    <w:multiLevelType w:val="multilevel"/>
    <w:tmpl w:val="06A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336B1"/>
    <w:multiLevelType w:val="multilevel"/>
    <w:tmpl w:val="DE2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64B86"/>
    <w:multiLevelType w:val="multilevel"/>
    <w:tmpl w:val="4A6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71A40"/>
    <w:multiLevelType w:val="multilevel"/>
    <w:tmpl w:val="71D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409A557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2024-10-04T12:52:00Z</dcterms:modified>
</cp:coreProperties>
</file>