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116B" w:rsidRDefault="0031116B" w:rsidP="0031116B">
      <w:pPr>
        <w:jc w:val="center"/>
        <w:rPr>
          <w:rFonts w:ascii="Arial Black" w:hAnsi="Arial Black" w:cs="Arial"/>
          <w:sz w:val="36"/>
          <w:szCs w:val="36"/>
        </w:rPr>
      </w:pPr>
      <w:r>
        <w:rPr>
          <w:rFonts w:ascii="Arial Black" w:hAnsi="Arial Black" w:cs="Arial"/>
          <w:sz w:val="36"/>
          <w:szCs w:val="36"/>
        </w:rPr>
        <w:t>Технологическая карта урока географии в 5 классе по теме: "</w:t>
      </w:r>
      <w:r w:rsidRPr="0031116B">
        <w:rPr>
          <w:rFonts w:ascii="Arial Black" w:hAnsi="Arial Black" w:cs="Arial"/>
          <w:sz w:val="36"/>
          <w:szCs w:val="36"/>
        </w:rPr>
        <w:t>Практическая работа. Выявление закономерностей изменения про</w:t>
      </w:r>
      <w:bookmarkStart w:id="0" w:name="_GoBack"/>
      <w:bookmarkEnd w:id="0"/>
      <w:r w:rsidRPr="0031116B">
        <w:rPr>
          <w:rFonts w:ascii="Arial Black" w:hAnsi="Arial Black" w:cs="Arial"/>
          <w:sz w:val="36"/>
          <w:szCs w:val="36"/>
        </w:rPr>
        <w:t>должительности дня и высоты Солнца над горизонтом в зависимости от географической широты и времени года на территории России</w:t>
      </w:r>
      <w:r>
        <w:rPr>
          <w:rFonts w:ascii="Arial Black" w:hAnsi="Arial Black" w:cs="Arial"/>
          <w:sz w:val="36"/>
          <w:szCs w:val="36"/>
        </w:rPr>
        <w:t>" для учителя географии в школе</w:t>
      </w:r>
    </w:p>
    <w:p w:rsidR="0031116B" w:rsidRDefault="0031116B" w:rsidP="0031116B">
      <w:pPr>
        <w:jc w:val="center"/>
        <w:rPr>
          <w:rStyle w:val="a3"/>
          <w:lang w:val="en-US"/>
        </w:rPr>
      </w:pPr>
      <w:hyperlink r:id="rId4" w:history="1">
        <w:r>
          <w:rPr>
            <w:rStyle w:val="a3"/>
            <w:rFonts w:ascii="Arial Black" w:hAnsi="Arial Black"/>
            <w:sz w:val="36"/>
            <w:szCs w:val="36"/>
          </w:rPr>
          <w:t xml:space="preserve">«Новые УРОКИ» </w:t>
        </w:r>
        <w:r>
          <w:rPr>
            <w:rStyle w:val="a3"/>
            <w:rFonts w:ascii="Arial Black" w:hAnsi="Arial Black" w:cs="Arial"/>
            <w:sz w:val="36"/>
            <w:szCs w:val="36"/>
            <w:lang w:val="en-US"/>
          </w:rPr>
          <w:t>newUROKI.net</w:t>
        </w:r>
      </w:hyperlink>
    </w:p>
    <w:p w:rsidR="0031116B" w:rsidRDefault="0031116B" w:rsidP="0031116B">
      <w:pPr>
        <w:jc w:val="center"/>
        <w:rPr>
          <w:rFonts w:ascii="Arial Black" w:hAnsi="Arial Black" w:cs="Arial"/>
          <w:sz w:val="36"/>
          <w:szCs w:val="36"/>
        </w:rPr>
      </w:pPr>
      <w:r>
        <w:rPr>
          <w:rFonts w:ascii="Arial Black" w:hAnsi="Arial Black" w:cs="Arial"/>
          <w:sz w:val="36"/>
          <w:szCs w:val="36"/>
        </w:rPr>
        <w:t>Всё для учителя – всё бесплатно!</w:t>
      </w:r>
    </w:p>
    <w:p w:rsidR="00A6570A" w:rsidRDefault="00A6570A"/>
    <w:p w:rsidR="0031116B" w:rsidRPr="0031116B" w:rsidRDefault="0031116B" w:rsidP="0031116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1116B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Pr="0031116B">
        <w:rPr>
          <w:rFonts w:ascii="Arial" w:eastAsia="Times New Roman" w:hAnsi="Arial" w:cs="Arial"/>
          <w:sz w:val="24"/>
          <w:szCs w:val="24"/>
          <w:lang w:eastAsia="ru-RU"/>
        </w:rPr>
        <w:t>одробная технологическая карта урока по теме "Продолжительность дня" для 5 класса, оформленная в виде текстовой таблицы:</w:t>
      </w:r>
    </w:p>
    <w:tbl>
      <w:tblPr>
        <w:tblW w:w="11341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8"/>
        <w:gridCol w:w="3118"/>
        <w:gridCol w:w="2410"/>
        <w:gridCol w:w="1559"/>
        <w:gridCol w:w="1707"/>
        <w:gridCol w:w="1559"/>
      </w:tblGrid>
      <w:tr w:rsidR="0031116B" w:rsidRPr="0031116B" w:rsidTr="0031116B">
        <w:trPr>
          <w:tblHeader/>
          <w:tblCellSpacing w:w="15" w:type="dxa"/>
        </w:trPr>
        <w:tc>
          <w:tcPr>
            <w:tcW w:w="943" w:type="dxa"/>
            <w:vAlign w:val="center"/>
            <w:hideMark/>
          </w:tcPr>
          <w:p w:rsidR="0031116B" w:rsidRPr="0031116B" w:rsidRDefault="0031116B" w:rsidP="003111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1116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Этап урока</w:t>
            </w:r>
          </w:p>
        </w:tc>
        <w:tc>
          <w:tcPr>
            <w:tcW w:w="3088" w:type="dxa"/>
            <w:vAlign w:val="center"/>
            <w:hideMark/>
          </w:tcPr>
          <w:p w:rsidR="0031116B" w:rsidRPr="0031116B" w:rsidRDefault="0031116B" w:rsidP="003111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1116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2380" w:type="dxa"/>
            <w:vAlign w:val="center"/>
            <w:hideMark/>
          </w:tcPr>
          <w:p w:rsidR="0031116B" w:rsidRPr="0031116B" w:rsidRDefault="0031116B" w:rsidP="003111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1116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Деятельность учащихся</w:t>
            </w:r>
          </w:p>
        </w:tc>
        <w:tc>
          <w:tcPr>
            <w:tcW w:w="1529" w:type="dxa"/>
            <w:vAlign w:val="center"/>
            <w:hideMark/>
          </w:tcPr>
          <w:p w:rsidR="0031116B" w:rsidRPr="0031116B" w:rsidRDefault="0031116B" w:rsidP="003111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1116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Методы и формы работы</w:t>
            </w:r>
          </w:p>
        </w:tc>
        <w:tc>
          <w:tcPr>
            <w:tcW w:w="1677" w:type="dxa"/>
            <w:vAlign w:val="center"/>
            <w:hideMark/>
          </w:tcPr>
          <w:p w:rsidR="0031116B" w:rsidRPr="0031116B" w:rsidRDefault="0031116B" w:rsidP="003111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1116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Средства обучения</w:t>
            </w:r>
          </w:p>
        </w:tc>
        <w:tc>
          <w:tcPr>
            <w:tcW w:w="1514" w:type="dxa"/>
            <w:vAlign w:val="center"/>
            <w:hideMark/>
          </w:tcPr>
          <w:p w:rsidR="0031116B" w:rsidRPr="0031116B" w:rsidRDefault="0031116B" w:rsidP="003111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1116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Оценочные средства</w:t>
            </w:r>
          </w:p>
        </w:tc>
      </w:tr>
      <w:tr w:rsidR="0031116B" w:rsidRPr="0031116B" w:rsidTr="0031116B">
        <w:trPr>
          <w:tblCellSpacing w:w="15" w:type="dxa"/>
        </w:trPr>
        <w:tc>
          <w:tcPr>
            <w:tcW w:w="943" w:type="dxa"/>
            <w:vAlign w:val="center"/>
            <w:hideMark/>
          </w:tcPr>
          <w:p w:rsidR="0031116B" w:rsidRPr="0031116B" w:rsidRDefault="0031116B" w:rsidP="003111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11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Организационный момент</w:t>
            </w:r>
          </w:p>
        </w:tc>
        <w:tc>
          <w:tcPr>
            <w:tcW w:w="3088" w:type="dxa"/>
            <w:vAlign w:val="center"/>
            <w:hideMark/>
          </w:tcPr>
          <w:p w:rsidR="0031116B" w:rsidRPr="0031116B" w:rsidRDefault="0031116B" w:rsidP="003111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11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Приветствие, проверка готовности.</w:t>
            </w:r>
          </w:p>
        </w:tc>
        <w:tc>
          <w:tcPr>
            <w:tcW w:w="2380" w:type="dxa"/>
            <w:vAlign w:val="center"/>
            <w:hideMark/>
          </w:tcPr>
          <w:p w:rsidR="0031116B" w:rsidRPr="0031116B" w:rsidRDefault="0031116B" w:rsidP="003111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11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Учащиеся отвечают на вопросы, готовят материалы.</w:t>
            </w:r>
          </w:p>
        </w:tc>
        <w:tc>
          <w:tcPr>
            <w:tcW w:w="1529" w:type="dxa"/>
            <w:vAlign w:val="center"/>
            <w:hideMark/>
          </w:tcPr>
          <w:p w:rsidR="0031116B" w:rsidRPr="0031116B" w:rsidRDefault="0031116B" w:rsidP="003111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11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Беседа, фронтальный опрос</w:t>
            </w:r>
          </w:p>
        </w:tc>
        <w:tc>
          <w:tcPr>
            <w:tcW w:w="1677" w:type="dxa"/>
            <w:vAlign w:val="center"/>
            <w:hideMark/>
          </w:tcPr>
          <w:p w:rsidR="0031116B" w:rsidRPr="0031116B" w:rsidRDefault="0031116B" w:rsidP="003111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11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Проекционный экран, учебники, рабочие листы</w:t>
            </w:r>
          </w:p>
        </w:tc>
        <w:tc>
          <w:tcPr>
            <w:tcW w:w="1514" w:type="dxa"/>
            <w:vAlign w:val="center"/>
            <w:hideMark/>
          </w:tcPr>
          <w:p w:rsidR="0031116B" w:rsidRPr="0031116B" w:rsidRDefault="0031116B" w:rsidP="003111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11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Наблюдение за готовностью к уроку</w:t>
            </w:r>
          </w:p>
        </w:tc>
      </w:tr>
      <w:tr w:rsidR="0031116B" w:rsidRPr="0031116B" w:rsidTr="0031116B">
        <w:trPr>
          <w:tblCellSpacing w:w="15" w:type="dxa"/>
        </w:trPr>
        <w:tc>
          <w:tcPr>
            <w:tcW w:w="943" w:type="dxa"/>
            <w:vAlign w:val="center"/>
            <w:hideMark/>
          </w:tcPr>
          <w:p w:rsidR="0031116B" w:rsidRPr="0031116B" w:rsidRDefault="0031116B" w:rsidP="003111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11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Актуализация знаний</w:t>
            </w:r>
          </w:p>
        </w:tc>
        <w:tc>
          <w:tcPr>
            <w:tcW w:w="3088" w:type="dxa"/>
            <w:vAlign w:val="center"/>
            <w:hideMark/>
          </w:tcPr>
          <w:p w:rsidR="0031116B" w:rsidRPr="0031116B" w:rsidRDefault="0031116B" w:rsidP="003111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11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Вопросы по теме предыдущего урока.</w:t>
            </w:r>
          </w:p>
        </w:tc>
        <w:tc>
          <w:tcPr>
            <w:tcW w:w="2380" w:type="dxa"/>
            <w:vAlign w:val="center"/>
            <w:hideMark/>
          </w:tcPr>
          <w:p w:rsidR="0031116B" w:rsidRPr="0031116B" w:rsidRDefault="0031116B" w:rsidP="003111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11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Вспоминают и отвечают на вопросы.</w:t>
            </w:r>
          </w:p>
        </w:tc>
        <w:tc>
          <w:tcPr>
            <w:tcW w:w="1529" w:type="dxa"/>
            <w:vAlign w:val="center"/>
            <w:hideMark/>
          </w:tcPr>
          <w:p w:rsidR="0031116B" w:rsidRPr="0031116B" w:rsidRDefault="0031116B" w:rsidP="003111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11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Опрос, обсуждение</w:t>
            </w:r>
          </w:p>
        </w:tc>
        <w:tc>
          <w:tcPr>
            <w:tcW w:w="1677" w:type="dxa"/>
            <w:vAlign w:val="center"/>
            <w:hideMark/>
          </w:tcPr>
          <w:p w:rsidR="0031116B" w:rsidRPr="0031116B" w:rsidRDefault="0031116B" w:rsidP="003111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11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Карта, глобус, презентация</w:t>
            </w:r>
          </w:p>
        </w:tc>
        <w:tc>
          <w:tcPr>
            <w:tcW w:w="1514" w:type="dxa"/>
            <w:vAlign w:val="center"/>
            <w:hideMark/>
          </w:tcPr>
          <w:p w:rsidR="0031116B" w:rsidRPr="0031116B" w:rsidRDefault="0031116B" w:rsidP="003111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11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активности в обсуждении</w:t>
            </w:r>
          </w:p>
        </w:tc>
      </w:tr>
      <w:tr w:rsidR="0031116B" w:rsidRPr="0031116B" w:rsidTr="0031116B">
        <w:trPr>
          <w:tblCellSpacing w:w="15" w:type="dxa"/>
        </w:trPr>
        <w:tc>
          <w:tcPr>
            <w:tcW w:w="943" w:type="dxa"/>
            <w:vAlign w:val="center"/>
            <w:hideMark/>
          </w:tcPr>
          <w:p w:rsidR="0031116B" w:rsidRPr="0031116B" w:rsidRDefault="0031116B" w:rsidP="003111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11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Вступительное слово</w:t>
            </w:r>
          </w:p>
        </w:tc>
        <w:tc>
          <w:tcPr>
            <w:tcW w:w="3088" w:type="dxa"/>
            <w:vAlign w:val="center"/>
            <w:hideMark/>
          </w:tcPr>
          <w:p w:rsidR="0031116B" w:rsidRPr="0031116B" w:rsidRDefault="0031116B" w:rsidP="003111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11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Сообщает тему урока, объясняет цель.</w:t>
            </w:r>
          </w:p>
        </w:tc>
        <w:tc>
          <w:tcPr>
            <w:tcW w:w="2380" w:type="dxa"/>
            <w:vAlign w:val="center"/>
            <w:hideMark/>
          </w:tcPr>
          <w:p w:rsidR="0031116B" w:rsidRPr="0031116B" w:rsidRDefault="0031116B" w:rsidP="003111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11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Слушают, задают вопросы.</w:t>
            </w:r>
          </w:p>
        </w:tc>
        <w:tc>
          <w:tcPr>
            <w:tcW w:w="1529" w:type="dxa"/>
            <w:vAlign w:val="center"/>
            <w:hideMark/>
          </w:tcPr>
          <w:p w:rsidR="0031116B" w:rsidRPr="0031116B" w:rsidRDefault="0031116B" w:rsidP="003111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11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Объяснительно-иллюстративный метод</w:t>
            </w:r>
          </w:p>
        </w:tc>
        <w:tc>
          <w:tcPr>
            <w:tcW w:w="1677" w:type="dxa"/>
            <w:vAlign w:val="center"/>
            <w:hideMark/>
          </w:tcPr>
          <w:p w:rsidR="0031116B" w:rsidRPr="0031116B" w:rsidRDefault="0031116B" w:rsidP="003111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11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Презентация, мультимедийные материалы</w:t>
            </w:r>
          </w:p>
        </w:tc>
        <w:tc>
          <w:tcPr>
            <w:tcW w:w="1514" w:type="dxa"/>
            <w:vAlign w:val="center"/>
            <w:hideMark/>
          </w:tcPr>
          <w:p w:rsidR="0031116B" w:rsidRPr="0031116B" w:rsidRDefault="0031116B" w:rsidP="003111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11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Наблюдение за вовлечённостью</w:t>
            </w:r>
          </w:p>
        </w:tc>
      </w:tr>
      <w:tr w:rsidR="0031116B" w:rsidRPr="0031116B" w:rsidTr="0031116B">
        <w:trPr>
          <w:tblCellSpacing w:w="15" w:type="dxa"/>
        </w:trPr>
        <w:tc>
          <w:tcPr>
            <w:tcW w:w="943" w:type="dxa"/>
            <w:vAlign w:val="center"/>
            <w:hideMark/>
          </w:tcPr>
          <w:p w:rsidR="0031116B" w:rsidRPr="0031116B" w:rsidRDefault="0031116B" w:rsidP="003111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11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Основная часть</w:t>
            </w:r>
          </w:p>
        </w:tc>
        <w:tc>
          <w:tcPr>
            <w:tcW w:w="3088" w:type="dxa"/>
            <w:vAlign w:val="center"/>
            <w:hideMark/>
          </w:tcPr>
          <w:p w:rsidR="0031116B" w:rsidRPr="0031116B" w:rsidRDefault="0031116B" w:rsidP="003111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11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 Объясняет понятие географической широты.</w:t>
            </w:r>
          </w:p>
        </w:tc>
        <w:tc>
          <w:tcPr>
            <w:tcW w:w="2380" w:type="dxa"/>
            <w:vAlign w:val="center"/>
            <w:hideMark/>
          </w:tcPr>
          <w:p w:rsidR="0031116B" w:rsidRPr="0031116B" w:rsidRDefault="0031116B" w:rsidP="003111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11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Записывают определения, задают вопросы.</w:t>
            </w:r>
          </w:p>
        </w:tc>
        <w:tc>
          <w:tcPr>
            <w:tcW w:w="1529" w:type="dxa"/>
            <w:vAlign w:val="center"/>
            <w:hideMark/>
          </w:tcPr>
          <w:p w:rsidR="0031116B" w:rsidRPr="0031116B" w:rsidRDefault="0031116B" w:rsidP="003111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11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Объяснение, обсуждение</w:t>
            </w:r>
          </w:p>
        </w:tc>
        <w:tc>
          <w:tcPr>
            <w:tcW w:w="1677" w:type="dxa"/>
            <w:vAlign w:val="center"/>
            <w:hideMark/>
          </w:tcPr>
          <w:p w:rsidR="0031116B" w:rsidRPr="0031116B" w:rsidRDefault="0031116B" w:rsidP="003111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11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Глобус, физическая карта, интерактивная доска</w:t>
            </w:r>
          </w:p>
        </w:tc>
        <w:tc>
          <w:tcPr>
            <w:tcW w:w="1514" w:type="dxa"/>
            <w:vAlign w:val="center"/>
            <w:hideMark/>
          </w:tcPr>
          <w:p w:rsidR="0031116B" w:rsidRPr="0031116B" w:rsidRDefault="0031116B" w:rsidP="003111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11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Контроль за записями</w:t>
            </w:r>
          </w:p>
        </w:tc>
      </w:tr>
      <w:tr w:rsidR="0031116B" w:rsidRPr="0031116B" w:rsidTr="0031116B">
        <w:trPr>
          <w:tblCellSpacing w:w="15" w:type="dxa"/>
        </w:trPr>
        <w:tc>
          <w:tcPr>
            <w:tcW w:w="943" w:type="dxa"/>
            <w:vAlign w:val="center"/>
            <w:hideMark/>
          </w:tcPr>
          <w:p w:rsidR="0031116B" w:rsidRPr="0031116B" w:rsidRDefault="0031116B" w:rsidP="003111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88" w:type="dxa"/>
            <w:vAlign w:val="center"/>
            <w:hideMark/>
          </w:tcPr>
          <w:p w:rsidR="0031116B" w:rsidRPr="0031116B" w:rsidRDefault="0031116B" w:rsidP="003111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11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 Демонстрация связи широты с углом падения.</w:t>
            </w:r>
          </w:p>
        </w:tc>
        <w:tc>
          <w:tcPr>
            <w:tcW w:w="2380" w:type="dxa"/>
            <w:vAlign w:val="center"/>
            <w:hideMark/>
          </w:tcPr>
          <w:p w:rsidR="0031116B" w:rsidRPr="0031116B" w:rsidRDefault="0031116B" w:rsidP="003111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11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Наблюдают, участвуют в обсуждении.</w:t>
            </w:r>
          </w:p>
        </w:tc>
        <w:tc>
          <w:tcPr>
            <w:tcW w:w="1529" w:type="dxa"/>
            <w:vAlign w:val="center"/>
            <w:hideMark/>
          </w:tcPr>
          <w:p w:rsidR="0031116B" w:rsidRPr="0031116B" w:rsidRDefault="0031116B" w:rsidP="003111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11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Демонстрация, практическое задание</w:t>
            </w:r>
          </w:p>
        </w:tc>
        <w:tc>
          <w:tcPr>
            <w:tcW w:w="1677" w:type="dxa"/>
            <w:vAlign w:val="center"/>
            <w:hideMark/>
          </w:tcPr>
          <w:p w:rsidR="0031116B" w:rsidRPr="0031116B" w:rsidRDefault="0031116B" w:rsidP="003111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11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Модель Солнце-Земля-Луна</w:t>
            </w:r>
          </w:p>
        </w:tc>
        <w:tc>
          <w:tcPr>
            <w:tcW w:w="1514" w:type="dxa"/>
            <w:vAlign w:val="center"/>
            <w:hideMark/>
          </w:tcPr>
          <w:p w:rsidR="0031116B" w:rsidRPr="0031116B" w:rsidRDefault="0031116B" w:rsidP="003111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11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активности</w:t>
            </w:r>
          </w:p>
        </w:tc>
      </w:tr>
      <w:tr w:rsidR="0031116B" w:rsidRPr="0031116B" w:rsidTr="0031116B">
        <w:trPr>
          <w:tblCellSpacing w:w="15" w:type="dxa"/>
        </w:trPr>
        <w:tc>
          <w:tcPr>
            <w:tcW w:w="943" w:type="dxa"/>
            <w:vAlign w:val="center"/>
            <w:hideMark/>
          </w:tcPr>
          <w:p w:rsidR="0031116B" w:rsidRPr="0031116B" w:rsidRDefault="0031116B" w:rsidP="003111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88" w:type="dxa"/>
            <w:vAlign w:val="center"/>
            <w:hideMark/>
          </w:tcPr>
          <w:p w:rsidR="0031116B" w:rsidRPr="0031116B" w:rsidRDefault="0031116B" w:rsidP="003111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11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 Проведение практического задания.</w:t>
            </w:r>
          </w:p>
        </w:tc>
        <w:tc>
          <w:tcPr>
            <w:tcW w:w="2380" w:type="dxa"/>
            <w:vAlign w:val="center"/>
            <w:hideMark/>
          </w:tcPr>
          <w:p w:rsidR="0031116B" w:rsidRPr="0031116B" w:rsidRDefault="0031116B" w:rsidP="003111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11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Отмечают параллели на контурной карте.</w:t>
            </w:r>
          </w:p>
        </w:tc>
        <w:tc>
          <w:tcPr>
            <w:tcW w:w="1529" w:type="dxa"/>
            <w:vAlign w:val="center"/>
            <w:hideMark/>
          </w:tcPr>
          <w:p w:rsidR="0031116B" w:rsidRPr="0031116B" w:rsidRDefault="0031116B" w:rsidP="003111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11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1677" w:type="dxa"/>
            <w:vAlign w:val="center"/>
            <w:hideMark/>
          </w:tcPr>
          <w:p w:rsidR="0031116B" w:rsidRPr="0031116B" w:rsidRDefault="0031116B" w:rsidP="003111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11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Контурные карты, линейки, транспортиры</w:t>
            </w:r>
          </w:p>
        </w:tc>
        <w:tc>
          <w:tcPr>
            <w:tcW w:w="1514" w:type="dxa"/>
            <w:vAlign w:val="center"/>
            <w:hideMark/>
          </w:tcPr>
          <w:p w:rsidR="0031116B" w:rsidRPr="0031116B" w:rsidRDefault="0031116B" w:rsidP="003111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11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Проверка выполненных заданий</w:t>
            </w:r>
          </w:p>
        </w:tc>
      </w:tr>
      <w:tr w:rsidR="0031116B" w:rsidRPr="0031116B" w:rsidTr="0031116B">
        <w:trPr>
          <w:tblCellSpacing w:w="15" w:type="dxa"/>
        </w:trPr>
        <w:tc>
          <w:tcPr>
            <w:tcW w:w="943" w:type="dxa"/>
            <w:vAlign w:val="center"/>
            <w:hideMark/>
          </w:tcPr>
          <w:p w:rsidR="0031116B" w:rsidRPr="0031116B" w:rsidRDefault="0031116B" w:rsidP="003111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88" w:type="dxa"/>
            <w:vAlign w:val="center"/>
            <w:hideMark/>
          </w:tcPr>
          <w:p w:rsidR="0031116B" w:rsidRPr="0031116B" w:rsidRDefault="0031116B" w:rsidP="003111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11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 Объясняет изменение высоты в течение года.</w:t>
            </w:r>
          </w:p>
        </w:tc>
        <w:tc>
          <w:tcPr>
            <w:tcW w:w="2380" w:type="dxa"/>
            <w:vAlign w:val="center"/>
            <w:hideMark/>
          </w:tcPr>
          <w:p w:rsidR="0031116B" w:rsidRPr="0031116B" w:rsidRDefault="0031116B" w:rsidP="003111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11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Слушают и задают вопросы.</w:t>
            </w:r>
          </w:p>
        </w:tc>
        <w:tc>
          <w:tcPr>
            <w:tcW w:w="1529" w:type="dxa"/>
            <w:vAlign w:val="center"/>
            <w:hideMark/>
          </w:tcPr>
          <w:p w:rsidR="0031116B" w:rsidRPr="0031116B" w:rsidRDefault="0031116B" w:rsidP="003111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11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Объяснение, обсуждение</w:t>
            </w:r>
          </w:p>
        </w:tc>
        <w:tc>
          <w:tcPr>
            <w:tcW w:w="1677" w:type="dxa"/>
            <w:vAlign w:val="center"/>
            <w:hideMark/>
          </w:tcPr>
          <w:p w:rsidR="0031116B" w:rsidRPr="0031116B" w:rsidRDefault="0031116B" w:rsidP="003111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11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Схемы движения планет</w:t>
            </w:r>
          </w:p>
        </w:tc>
        <w:tc>
          <w:tcPr>
            <w:tcW w:w="1514" w:type="dxa"/>
            <w:vAlign w:val="center"/>
            <w:hideMark/>
          </w:tcPr>
          <w:p w:rsidR="0031116B" w:rsidRPr="0031116B" w:rsidRDefault="0031116B" w:rsidP="003111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11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Наблюдение за вовлечённостью</w:t>
            </w:r>
          </w:p>
        </w:tc>
      </w:tr>
      <w:tr w:rsidR="0031116B" w:rsidRPr="0031116B" w:rsidTr="0031116B">
        <w:trPr>
          <w:tblCellSpacing w:w="15" w:type="dxa"/>
        </w:trPr>
        <w:tc>
          <w:tcPr>
            <w:tcW w:w="943" w:type="dxa"/>
            <w:vAlign w:val="center"/>
            <w:hideMark/>
          </w:tcPr>
          <w:p w:rsidR="0031116B" w:rsidRPr="0031116B" w:rsidRDefault="0031116B" w:rsidP="003111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88" w:type="dxa"/>
            <w:vAlign w:val="center"/>
            <w:hideMark/>
          </w:tcPr>
          <w:p w:rsidR="0031116B" w:rsidRPr="0031116B" w:rsidRDefault="0031116B" w:rsidP="003111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11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 Практическое задание по схеме.</w:t>
            </w:r>
          </w:p>
        </w:tc>
        <w:tc>
          <w:tcPr>
            <w:tcW w:w="2380" w:type="dxa"/>
            <w:vAlign w:val="center"/>
            <w:hideMark/>
          </w:tcPr>
          <w:p w:rsidR="0031116B" w:rsidRPr="0031116B" w:rsidRDefault="0031116B" w:rsidP="003111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11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Выполняют задание по схеме.</w:t>
            </w:r>
          </w:p>
        </w:tc>
        <w:tc>
          <w:tcPr>
            <w:tcW w:w="1529" w:type="dxa"/>
            <w:vAlign w:val="center"/>
            <w:hideMark/>
          </w:tcPr>
          <w:p w:rsidR="0031116B" w:rsidRPr="0031116B" w:rsidRDefault="0031116B" w:rsidP="003111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11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1677" w:type="dxa"/>
            <w:vAlign w:val="center"/>
            <w:hideMark/>
          </w:tcPr>
          <w:p w:rsidR="0031116B" w:rsidRPr="0031116B" w:rsidRDefault="0031116B" w:rsidP="003111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11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Рабочие листы</w:t>
            </w:r>
          </w:p>
        </w:tc>
        <w:tc>
          <w:tcPr>
            <w:tcW w:w="1514" w:type="dxa"/>
            <w:vAlign w:val="center"/>
            <w:hideMark/>
          </w:tcPr>
          <w:p w:rsidR="0031116B" w:rsidRPr="0031116B" w:rsidRDefault="0031116B" w:rsidP="003111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11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Проверка результатов</w:t>
            </w:r>
          </w:p>
        </w:tc>
      </w:tr>
      <w:tr w:rsidR="0031116B" w:rsidRPr="0031116B" w:rsidTr="0031116B">
        <w:trPr>
          <w:tblCellSpacing w:w="15" w:type="dxa"/>
        </w:trPr>
        <w:tc>
          <w:tcPr>
            <w:tcW w:w="943" w:type="dxa"/>
            <w:vAlign w:val="center"/>
            <w:hideMark/>
          </w:tcPr>
          <w:p w:rsidR="0031116B" w:rsidRPr="0031116B" w:rsidRDefault="0031116B" w:rsidP="003111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88" w:type="dxa"/>
            <w:vAlign w:val="center"/>
            <w:hideMark/>
          </w:tcPr>
          <w:p w:rsidR="0031116B" w:rsidRPr="0031116B" w:rsidRDefault="0031116B" w:rsidP="003111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11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 Обсуждает продолжительность дня на разных широтах.</w:t>
            </w:r>
          </w:p>
        </w:tc>
        <w:tc>
          <w:tcPr>
            <w:tcW w:w="2380" w:type="dxa"/>
            <w:vAlign w:val="center"/>
            <w:hideMark/>
          </w:tcPr>
          <w:p w:rsidR="0031116B" w:rsidRPr="0031116B" w:rsidRDefault="0031116B" w:rsidP="003111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11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Делают выводы.</w:t>
            </w:r>
          </w:p>
        </w:tc>
        <w:tc>
          <w:tcPr>
            <w:tcW w:w="1529" w:type="dxa"/>
            <w:vAlign w:val="center"/>
            <w:hideMark/>
          </w:tcPr>
          <w:p w:rsidR="0031116B" w:rsidRPr="0031116B" w:rsidRDefault="0031116B" w:rsidP="003111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11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Обсуждение, объяснение</w:t>
            </w:r>
          </w:p>
        </w:tc>
        <w:tc>
          <w:tcPr>
            <w:tcW w:w="1677" w:type="dxa"/>
            <w:vAlign w:val="center"/>
            <w:hideMark/>
          </w:tcPr>
          <w:p w:rsidR="0031116B" w:rsidRPr="0031116B" w:rsidRDefault="0031116B" w:rsidP="003111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11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Таблицы, графики</w:t>
            </w:r>
          </w:p>
        </w:tc>
        <w:tc>
          <w:tcPr>
            <w:tcW w:w="1514" w:type="dxa"/>
            <w:vAlign w:val="center"/>
            <w:hideMark/>
          </w:tcPr>
          <w:p w:rsidR="0031116B" w:rsidRPr="0031116B" w:rsidRDefault="0031116B" w:rsidP="003111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11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правильности выводов</w:t>
            </w:r>
          </w:p>
        </w:tc>
      </w:tr>
      <w:tr w:rsidR="0031116B" w:rsidRPr="0031116B" w:rsidTr="0031116B">
        <w:trPr>
          <w:tblCellSpacing w:w="15" w:type="dxa"/>
        </w:trPr>
        <w:tc>
          <w:tcPr>
            <w:tcW w:w="943" w:type="dxa"/>
            <w:vAlign w:val="center"/>
            <w:hideMark/>
          </w:tcPr>
          <w:p w:rsidR="0031116B" w:rsidRPr="0031116B" w:rsidRDefault="0031116B" w:rsidP="003111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88" w:type="dxa"/>
            <w:vAlign w:val="center"/>
            <w:hideMark/>
          </w:tcPr>
          <w:p w:rsidR="0031116B" w:rsidRPr="0031116B" w:rsidRDefault="0031116B" w:rsidP="003111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11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7. Объясняет явления полярного дня и ночи.</w:t>
            </w:r>
          </w:p>
        </w:tc>
        <w:tc>
          <w:tcPr>
            <w:tcW w:w="2380" w:type="dxa"/>
            <w:vAlign w:val="center"/>
            <w:hideMark/>
          </w:tcPr>
          <w:p w:rsidR="0031116B" w:rsidRPr="0031116B" w:rsidRDefault="0031116B" w:rsidP="003111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11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Слушают, обсуждают.</w:t>
            </w:r>
          </w:p>
        </w:tc>
        <w:tc>
          <w:tcPr>
            <w:tcW w:w="1529" w:type="dxa"/>
            <w:vAlign w:val="center"/>
            <w:hideMark/>
          </w:tcPr>
          <w:p w:rsidR="0031116B" w:rsidRPr="0031116B" w:rsidRDefault="0031116B" w:rsidP="003111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11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Объяснительно-иллюстративный метод</w:t>
            </w:r>
          </w:p>
        </w:tc>
        <w:tc>
          <w:tcPr>
            <w:tcW w:w="1677" w:type="dxa"/>
            <w:vAlign w:val="center"/>
            <w:hideMark/>
          </w:tcPr>
          <w:p w:rsidR="0031116B" w:rsidRPr="0031116B" w:rsidRDefault="0031116B" w:rsidP="003111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11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Презентация, наглядные материалы</w:t>
            </w:r>
          </w:p>
        </w:tc>
        <w:tc>
          <w:tcPr>
            <w:tcW w:w="1514" w:type="dxa"/>
            <w:vAlign w:val="center"/>
            <w:hideMark/>
          </w:tcPr>
          <w:p w:rsidR="0031116B" w:rsidRPr="0031116B" w:rsidRDefault="0031116B" w:rsidP="003111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11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Наблюдение за активностью</w:t>
            </w:r>
          </w:p>
        </w:tc>
      </w:tr>
      <w:tr w:rsidR="0031116B" w:rsidRPr="0031116B" w:rsidTr="0031116B">
        <w:trPr>
          <w:tblCellSpacing w:w="15" w:type="dxa"/>
        </w:trPr>
        <w:tc>
          <w:tcPr>
            <w:tcW w:w="943" w:type="dxa"/>
            <w:vAlign w:val="center"/>
            <w:hideMark/>
          </w:tcPr>
          <w:p w:rsidR="0031116B" w:rsidRPr="0031116B" w:rsidRDefault="0031116B" w:rsidP="003111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88" w:type="dxa"/>
            <w:vAlign w:val="center"/>
            <w:hideMark/>
          </w:tcPr>
          <w:p w:rsidR="0031116B" w:rsidRPr="0031116B" w:rsidRDefault="0031116B" w:rsidP="003111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11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8. Практическое задание: работа с таблицей.</w:t>
            </w:r>
          </w:p>
        </w:tc>
        <w:tc>
          <w:tcPr>
            <w:tcW w:w="2380" w:type="dxa"/>
            <w:vAlign w:val="center"/>
            <w:hideMark/>
          </w:tcPr>
          <w:p w:rsidR="0031116B" w:rsidRPr="0031116B" w:rsidRDefault="0031116B" w:rsidP="003111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11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Строят графики и анализируют данные.</w:t>
            </w:r>
          </w:p>
        </w:tc>
        <w:tc>
          <w:tcPr>
            <w:tcW w:w="1529" w:type="dxa"/>
            <w:vAlign w:val="center"/>
            <w:hideMark/>
          </w:tcPr>
          <w:p w:rsidR="0031116B" w:rsidRPr="0031116B" w:rsidRDefault="0031116B" w:rsidP="003111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11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1677" w:type="dxa"/>
            <w:vAlign w:val="center"/>
            <w:hideMark/>
          </w:tcPr>
          <w:p w:rsidR="0031116B" w:rsidRPr="0031116B" w:rsidRDefault="0031116B" w:rsidP="003111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11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Рабочие листы, графики</w:t>
            </w:r>
          </w:p>
        </w:tc>
        <w:tc>
          <w:tcPr>
            <w:tcW w:w="1514" w:type="dxa"/>
            <w:vAlign w:val="center"/>
            <w:hideMark/>
          </w:tcPr>
          <w:p w:rsidR="0031116B" w:rsidRPr="0031116B" w:rsidRDefault="0031116B" w:rsidP="003111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11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выполнения задания</w:t>
            </w:r>
          </w:p>
        </w:tc>
      </w:tr>
      <w:tr w:rsidR="0031116B" w:rsidRPr="0031116B" w:rsidTr="0031116B">
        <w:trPr>
          <w:tblCellSpacing w:w="15" w:type="dxa"/>
        </w:trPr>
        <w:tc>
          <w:tcPr>
            <w:tcW w:w="943" w:type="dxa"/>
            <w:vAlign w:val="center"/>
            <w:hideMark/>
          </w:tcPr>
          <w:p w:rsidR="0031116B" w:rsidRPr="0031116B" w:rsidRDefault="0031116B" w:rsidP="003111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11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Рефлексия</w:t>
            </w:r>
          </w:p>
        </w:tc>
        <w:tc>
          <w:tcPr>
            <w:tcW w:w="3088" w:type="dxa"/>
            <w:vAlign w:val="center"/>
            <w:hideMark/>
          </w:tcPr>
          <w:p w:rsidR="0031116B" w:rsidRPr="0031116B" w:rsidRDefault="0031116B" w:rsidP="003111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11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Ведёт обсуждение о чувствах и результатах.</w:t>
            </w:r>
          </w:p>
        </w:tc>
        <w:tc>
          <w:tcPr>
            <w:tcW w:w="2380" w:type="dxa"/>
            <w:vAlign w:val="center"/>
            <w:hideMark/>
          </w:tcPr>
          <w:p w:rsidR="0031116B" w:rsidRPr="0031116B" w:rsidRDefault="0031116B" w:rsidP="003111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11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Делятся впечатлениями о занятии.</w:t>
            </w:r>
          </w:p>
        </w:tc>
        <w:tc>
          <w:tcPr>
            <w:tcW w:w="1529" w:type="dxa"/>
            <w:vAlign w:val="center"/>
            <w:hideMark/>
          </w:tcPr>
          <w:p w:rsidR="0031116B" w:rsidRPr="0031116B" w:rsidRDefault="0031116B" w:rsidP="003111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11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Рефлексия, обсуждение</w:t>
            </w:r>
          </w:p>
        </w:tc>
        <w:tc>
          <w:tcPr>
            <w:tcW w:w="1677" w:type="dxa"/>
            <w:vAlign w:val="center"/>
            <w:hideMark/>
          </w:tcPr>
          <w:p w:rsidR="0031116B" w:rsidRPr="0031116B" w:rsidRDefault="0031116B" w:rsidP="003111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11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Наглядные материалы</w:t>
            </w:r>
          </w:p>
        </w:tc>
        <w:tc>
          <w:tcPr>
            <w:tcW w:w="1514" w:type="dxa"/>
            <w:vAlign w:val="center"/>
            <w:hideMark/>
          </w:tcPr>
          <w:p w:rsidR="0031116B" w:rsidRPr="0031116B" w:rsidRDefault="0031116B" w:rsidP="003111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11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активности и глубины анализа</w:t>
            </w:r>
          </w:p>
        </w:tc>
      </w:tr>
      <w:tr w:rsidR="0031116B" w:rsidRPr="0031116B" w:rsidTr="0031116B">
        <w:trPr>
          <w:tblCellSpacing w:w="15" w:type="dxa"/>
        </w:trPr>
        <w:tc>
          <w:tcPr>
            <w:tcW w:w="943" w:type="dxa"/>
            <w:vAlign w:val="center"/>
            <w:hideMark/>
          </w:tcPr>
          <w:p w:rsidR="0031116B" w:rsidRPr="0031116B" w:rsidRDefault="0031116B" w:rsidP="003111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11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Заключение</w:t>
            </w:r>
          </w:p>
        </w:tc>
        <w:tc>
          <w:tcPr>
            <w:tcW w:w="3088" w:type="dxa"/>
            <w:vAlign w:val="center"/>
            <w:hideMark/>
          </w:tcPr>
          <w:p w:rsidR="0031116B" w:rsidRPr="0031116B" w:rsidRDefault="0031116B" w:rsidP="003111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11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Подводит итоги урока, задает домашнее задание.</w:t>
            </w:r>
          </w:p>
        </w:tc>
        <w:tc>
          <w:tcPr>
            <w:tcW w:w="2380" w:type="dxa"/>
            <w:vAlign w:val="center"/>
            <w:hideMark/>
          </w:tcPr>
          <w:p w:rsidR="0031116B" w:rsidRPr="0031116B" w:rsidRDefault="0031116B" w:rsidP="003111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11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Слушают, записывают задание.</w:t>
            </w:r>
          </w:p>
        </w:tc>
        <w:tc>
          <w:tcPr>
            <w:tcW w:w="1529" w:type="dxa"/>
            <w:vAlign w:val="center"/>
            <w:hideMark/>
          </w:tcPr>
          <w:p w:rsidR="0031116B" w:rsidRPr="0031116B" w:rsidRDefault="0031116B" w:rsidP="003111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11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Объяснение, краткое подведение итогов</w:t>
            </w:r>
          </w:p>
        </w:tc>
        <w:tc>
          <w:tcPr>
            <w:tcW w:w="1677" w:type="dxa"/>
            <w:vAlign w:val="center"/>
            <w:hideMark/>
          </w:tcPr>
          <w:p w:rsidR="0031116B" w:rsidRPr="0031116B" w:rsidRDefault="0031116B" w:rsidP="003111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11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Учебники, рабочие листы</w:t>
            </w:r>
          </w:p>
        </w:tc>
        <w:tc>
          <w:tcPr>
            <w:tcW w:w="1514" w:type="dxa"/>
            <w:vAlign w:val="center"/>
            <w:hideMark/>
          </w:tcPr>
          <w:p w:rsidR="0031116B" w:rsidRPr="0031116B" w:rsidRDefault="0031116B" w:rsidP="003111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11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понимания содержания</w:t>
            </w:r>
          </w:p>
        </w:tc>
      </w:tr>
    </w:tbl>
    <w:p w:rsidR="0031116B" w:rsidRDefault="0031116B" w:rsidP="0031116B">
      <w:pPr>
        <w:spacing w:before="100" w:beforeAutospacing="1" w:after="100" w:afterAutospacing="1" w:line="240" w:lineRule="auto"/>
      </w:pPr>
      <w:r w:rsidRPr="0031116B">
        <w:rPr>
          <w:rFonts w:ascii="Arial" w:eastAsia="Times New Roman" w:hAnsi="Arial" w:cs="Arial"/>
          <w:sz w:val="24"/>
          <w:szCs w:val="24"/>
          <w:lang w:eastAsia="ru-RU"/>
        </w:rPr>
        <w:t xml:space="preserve">Эта </w:t>
      </w:r>
      <w:proofErr w:type="spellStart"/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тех.</w:t>
      </w:r>
      <w:r w:rsidRPr="0031116B">
        <w:rPr>
          <w:rFonts w:ascii="Arial" w:eastAsia="Times New Roman" w:hAnsi="Arial" w:cs="Arial"/>
          <w:sz w:val="24"/>
          <w:szCs w:val="24"/>
          <w:lang w:eastAsia="ru-RU"/>
        </w:rPr>
        <w:t>карта</w:t>
      </w:r>
      <w:proofErr w:type="spellEnd"/>
      <w:proofErr w:type="gramEnd"/>
      <w:r w:rsidRPr="0031116B">
        <w:rPr>
          <w:rFonts w:ascii="Arial" w:eastAsia="Times New Roman" w:hAnsi="Arial" w:cs="Arial"/>
          <w:sz w:val="24"/>
          <w:szCs w:val="24"/>
          <w:lang w:eastAsia="ru-RU"/>
        </w:rPr>
        <w:t xml:space="preserve"> поможет структурировать урок и организовать учебный процесс, учитывая требования ФГОС России.</w:t>
      </w:r>
    </w:p>
    <w:sectPr w:rsidR="0031116B" w:rsidSect="0031116B">
      <w:pgSz w:w="11906" w:h="16838"/>
      <w:pgMar w:top="426" w:right="282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16B"/>
    <w:rsid w:val="0031116B"/>
    <w:rsid w:val="00A65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562F0"/>
  <w15:chartTrackingRefBased/>
  <w15:docId w15:val="{0DBD350A-5687-46E3-ACB2-B9C06F7FD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116B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1116B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311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17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ewuroki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426</Words>
  <Characters>2431</Characters>
  <Application>Microsoft Office Word</Application>
  <DocSecurity>0</DocSecurity>
  <Lines>20</Lines>
  <Paragraphs>5</Paragraphs>
  <ScaleCrop>false</ScaleCrop>
  <Company/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2024-09-23T11:21:00Z</dcterms:created>
  <dcterms:modified xsi:type="dcterms:W3CDTF">2024-09-23T11:24:00Z</dcterms:modified>
</cp:coreProperties>
</file>