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F39" w:rsidRDefault="00217F39" w:rsidP="00217F3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9 классе по теме: «</w:t>
      </w:r>
      <w:r w:rsidRPr="00217F39">
        <w:rPr>
          <w:rFonts w:ascii="Arial Black" w:hAnsi="Arial Black" w:cs="Arial"/>
          <w:sz w:val="36"/>
          <w:szCs w:val="36"/>
        </w:rPr>
        <w:t>Практикум для отработки практических навыков первой помощи и психологической поддержки, решения кейсов, моделирования ситуаций</w:t>
      </w:r>
      <w:r>
        <w:rPr>
          <w:rFonts w:ascii="Arial Black" w:hAnsi="Arial Black" w:cs="Arial"/>
          <w:sz w:val="36"/>
          <w:szCs w:val="36"/>
        </w:rPr>
        <w:t>» для педагога-организатора «Основ безопасности и защиты Родины» в школе</w:t>
      </w:r>
    </w:p>
    <w:p w:rsidR="00217F39" w:rsidRDefault="00217F39" w:rsidP="00217F39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217F39" w:rsidRDefault="00217F39" w:rsidP="00217F3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0544A9" w:rsidRDefault="000544A9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17F39" w:rsidTr="00217F39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7F39" w:rsidRDefault="00217F39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7F39" w:rsidRDefault="00217F39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7F39" w:rsidRDefault="00217F39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7F39" w:rsidRDefault="00217F39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7F39" w:rsidRDefault="00217F39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7F39" w:rsidRDefault="00217F39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7F39" w:rsidRDefault="00217F39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7F39" w:rsidRDefault="00217F39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7F39" w:rsidRDefault="00217F39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7F39" w:rsidRDefault="00217F39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7F39" w:rsidRDefault="00217F39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7F39" w:rsidRDefault="00217F39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7F39" w:rsidRDefault="00217F39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7F39" w:rsidRDefault="00217F39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7F39" w:rsidRDefault="00217F39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7F39" w:rsidRDefault="00217F39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7F39" w:rsidRDefault="00217F39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7F39" w:rsidRDefault="00217F39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  <w:tr w:rsidR="00217F39" w:rsidTr="00217F3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7F39" w:rsidRDefault="00217F39">
            <w:pPr>
              <w:pStyle w:val="a4"/>
              <w:jc w:val="center"/>
            </w:pPr>
          </w:p>
        </w:tc>
      </w:tr>
    </w:tbl>
    <w:p w:rsidR="00217F39" w:rsidRDefault="00217F39" w:rsidP="00217F39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844"/>
      </w:tblGrid>
      <w:tr w:rsidR="00217F39" w:rsidTr="00217F39">
        <w:tc>
          <w:tcPr>
            <w:tcW w:w="0" w:type="auto"/>
            <w:hideMark/>
          </w:tcPr>
          <w:p w:rsidR="00217F39" w:rsidRDefault="00217F39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217F39" w:rsidRDefault="00217F39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217F39" w:rsidTr="00217F39">
        <w:tc>
          <w:tcPr>
            <w:tcW w:w="0" w:type="auto"/>
            <w:hideMark/>
          </w:tcPr>
          <w:p w:rsidR="00217F39" w:rsidRDefault="00217F39">
            <w:pPr>
              <w:pStyle w:val="a4"/>
            </w:pPr>
            <w:r>
              <w:t xml:space="preserve">1. </w:t>
            </w:r>
            <w:proofErr w:type="spellStart"/>
            <w:r>
              <w:t>перелом</w:t>
            </w:r>
            <w:proofErr w:type="spellEnd"/>
          </w:p>
          <w:p w:rsidR="00217F39" w:rsidRDefault="00217F39">
            <w:pPr>
              <w:pStyle w:val="a4"/>
            </w:pPr>
            <w:r>
              <w:t xml:space="preserve">3. </w:t>
            </w:r>
            <w:proofErr w:type="spellStart"/>
            <w:r>
              <w:t>остановка</w:t>
            </w:r>
            <w:proofErr w:type="spellEnd"/>
          </w:p>
          <w:p w:rsidR="00217F39" w:rsidRDefault="00217F39">
            <w:pPr>
              <w:pStyle w:val="a4"/>
            </w:pPr>
            <w:r>
              <w:t xml:space="preserve">4. </w:t>
            </w:r>
            <w:proofErr w:type="spellStart"/>
            <w:r>
              <w:t>артерия</w:t>
            </w:r>
            <w:proofErr w:type="spellEnd"/>
          </w:p>
          <w:p w:rsidR="00217F39" w:rsidRDefault="00217F39">
            <w:pPr>
              <w:pStyle w:val="a4"/>
            </w:pPr>
            <w:r>
              <w:t xml:space="preserve">7. </w:t>
            </w:r>
            <w:proofErr w:type="spellStart"/>
            <w:r>
              <w:t>инсульт</w:t>
            </w:r>
            <w:proofErr w:type="spellEnd"/>
          </w:p>
          <w:p w:rsidR="00217F39" w:rsidRDefault="00217F39">
            <w:pPr>
              <w:pStyle w:val="a4"/>
            </w:pPr>
            <w:r>
              <w:lastRenderedPageBreak/>
              <w:t xml:space="preserve">8. </w:t>
            </w:r>
            <w:proofErr w:type="spellStart"/>
            <w:r>
              <w:t>эмпатия</w:t>
            </w:r>
            <w:proofErr w:type="spellEnd"/>
          </w:p>
          <w:p w:rsidR="00217F39" w:rsidRDefault="00217F39">
            <w:pPr>
              <w:pStyle w:val="a4"/>
            </w:pPr>
            <w:r>
              <w:t xml:space="preserve">11. </w:t>
            </w:r>
            <w:proofErr w:type="spellStart"/>
            <w:r>
              <w:t>шина</w:t>
            </w:r>
            <w:proofErr w:type="spellEnd"/>
          </w:p>
          <w:p w:rsidR="00217F39" w:rsidRDefault="00217F39">
            <w:pPr>
              <w:pStyle w:val="a4"/>
            </w:pPr>
            <w:r>
              <w:t xml:space="preserve">15. </w:t>
            </w:r>
            <w:proofErr w:type="spellStart"/>
            <w:r>
              <w:t>слр</w:t>
            </w:r>
            <w:proofErr w:type="spellEnd"/>
          </w:p>
          <w:p w:rsidR="00217F39" w:rsidRDefault="00217F39">
            <w:pPr>
              <w:pStyle w:val="a4"/>
            </w:pPr>
            <w:r>
              <w:t xml:space="preserve">17. </w:t>
            </w:r>
            <w:proofErr w:type="spellStart"/>
            <w:r>
              <w:t>давящая</w:t>
            </w:r>
            <w:proofErr w:type="spellEnd"/>
          </w:p>
          <w:p w:rsidR="00217F39" w:rsidRDefault="00217F39">
            <w:pPr>
              <w:pStyle w:val="a4"/>
            </w:pPr>
            <w:r>
              <w:t xml:space="preserve">18. </w:t>
            </w:r>
            <w:proofErr w:type="spellStart"/>
            <w:r>
              <w:t>венозный</w:t>
            </w:r>
            <w:proofErr w:type="spellEnd"/>
          </w:p>
        </w:tc>
        <w:tc>
          <w:tcPr>
            <w:tcW w:w="0" w:type="auto"/>
            <w:hideMark/>
          </w:tcPr>
          <w:p w:rsidR="00217F39" w:rsidRDefault="00217F39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травма</w:t>
            </w:r>
            <w:proofErr w:type="spellEnd"/>
          </w:p>
          <w:p w:rsidR="00217F39" w:rsidRDefault="00217F39">
            <w:pPr>
              <w:pStyle w:val="a4"/>
            </w:pPr>
            <w:r>
              <w:t xml:space="preserve">5. </w:t>
            </w:r>
            <w:proofErr w:type="spellStart"/>
            <w:r>
              <w:t>манекен</w:t>
            </w:r>
            <w:proofErr w:type="spellEnd"/>
          </w:p>
          <w:p w:rsidR="00217F39" w:rsidRDefault="00217F39">
            <w:pPr>
              <w:pStyle w:val="a4"/>
            </w:pPr>
            <w:r>
              <w:t xml:space="preserve">6. </w:t>
            </w:r>
            <w:proofErr w:type="spellStart"/>
            <w:r>
              <w:t>ситуация</w:t>
            </w:r>
            <w:proofErr w:type="spellEnd"/>
          </w:p>
          <w:p w:rsidR="00217F39" w:rsidRDefault="00217F39">
            <w:pPr>
              <w:pStyle w:val="a4"/>
            </w:pPr>
            <w:r>
              <w:t xml:space="preserve">9. </w:t>
            </w:r>
            <w:proofErr w:type="spellStart"/>
            <w:r>
              <w:t>бинт</w:t>
            </w:r>
            <w:proofErr w:type="spellEnd"/>
          </w:p>
          <w:p w:rsidR="00217F39" w:rsidRDefault="00217F39">
            <w:pPr>
              <w:pStyle w:val="a4"/>
            </w:pPr>
            <w:r>
              <w:lastRenderedPageBreak/>
              <w:t xml:space="preserve">10. </w:t>
            </w:r>
            <w:proofErr w:type="spellStart"/>
            <w:r>
              <w:t>повязка</w:t>
            </w:r>
            <w:proofErr w:type="spellEnd"/>
          </w:p>
          <w:p w:rsidR="00217F39" w:rsidRDefault="00217F39">
            <w:pPr>
              <w:pStyle w:val="a4"/>
            </w:pPr>
            <w:r>
              <w:t xml:space="preserve">11. </w:t>
            </w:r>
            <w:proofErr w:type="spellStart"/>
            <w:r>
              <w:t>шок</w:t>
            </w:r>
            <w:proofErr w:type="spellEnd"/>
          </w:p>
          <w:p w:rsidR="00217F39" w:rsidRDefault="00217F39">
            <w:pPr>
              <w:pStyle w:val="a4"/>
            </w:pPr>
            <w:r>
              <w:t xml:space="preserve">12. </w:t>
            </w:r>
            <w:proofErr w:type="spellStart"/>
            <w:r>
              <w:t>ранение</w:t>
            </w:r>
            <w:proofErr w:type="spellEnd"/>
          </w:p>
          <w:p w:rsidR="00217F39" w:rsidRDefault="00217F39">
            <w:pPr>
              <w:pStyle w:val="a4"/>
            </w:pPr>
            <w:r>
              <w:t xml:space="preserve">13. </w:t>
            </w:r>
            <w:proofErr w:type="spellStart"/>
            <w:r>
              <w:t>пластырь</w:t>
            </w:r>
            <w:proofErr w:type="spellEnd"/>
          </w:p>
          <w:p w:rsidR="00217F39" w:rsidRDefault="00217F39">
            <w:pPr>
              <w:pStyle w:val="a4"/>
            </w:pPr>
            <w:r>
              <w:t xml:space="preserve">14. </w:t>
            </w:r>
            <w:proofErr w:type="spellStart"/>
            <w:r>
              <w:t>жгут</w:t>
            </w:r>
            <w:proofErr w:type="spellEnd"/>
          </w:p>
          <w:p w:rsidR="00217F39" w:rsidRDefault="00217F39">
            <w:pPr>
              <w:pStyle w:val="a4"/>
            </w:pPr>
            <w:r>
              <w:t xml:space="preserve">16. </w:t>
            </w:r>
            <w:proofErr w:type="spellStart"/>
            <w:r>
              <w:t>реанимация</w:t>
            </w:r>
            <w:proofErr w:type="spellEnd"/>
          </w:p>
          <w:p w:rsidR="00217F39" w:rsidRDefault="00217F39">
            <w:pPr>
              <w:pStyle w:val="a4"/>
            </w:pPr>
            <w:r>
              <w:t xml:space="preserve">17. </w:t>
            </w:r>
            <w:proofErr w:type="spellStart"/>
            <w:r>
              <w:t>давление</w:t>
            </w:r>
            <w:proofErr w:type="spellEnd"/>
          </w:p>
        </w:tc>
      </w:tr>
    </w:tbl>
    <w:p w:rsidR="00217F39" w:rsidRDefault="00217F39" w:rsidP="00217F39">
      <w:pPr>
        <w:rPr>
          <w:lang w:val="en-US"/>
        </w:rPr>
      </w:pPr>
    </w:p>
    <w:p w:rsidR="00217F39" w:rsidRPr="00217F39" w:rsidRDefault="00217F39">
      <w:pPr>
        <w:rPr>
          <w:rFonts w:ascii="Arial Black" w:hAnsi="Arial Black"/>
          <w:sz w:val="32"/>
          <w:szCs w:val="32"/>
        </w:rPr>
      </w:pPr>
      <w:r w:rsidRPr="00217F39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217F39">
        <w:rPr>
          <w:rFonts w:ascii="Arial Black" w:hAnsi="Arial Black" w:cs="Arial"/>
          <w:sz w:val="32"/>
          <w:szCs w:val="32"/>
        </w:rPr>
        <w:t>для урока ОБЗР в 9 классе по теме: «Практикум для отработки практических навыков первой помощи и психологической поддержки, решения кейсов, моделирования ситуаций» для педагога-организатора «Основ безопасности и защиты Родины» в школе</w:t>
      </w:r>
    </w:p>
    <w:p w:rsidR="00217F39" w:rsidRDefault="00217F39" w:rsidP="00217F39">
      <w:r>
        <w:t>Этот предмет используется для отработки навыков сердечно-легочной реанимации. (Манекен)</w:t>
      </w:r>
    </w:p>
    <w:p w:rsidR="00217F39" w:rsidRDefault="00217F39" w:rsidP="00217F39">
      <w:r>
        <w:t>Средство для остановки кровотечения, обматываемое вокруг конечности. (Жгут)</w:t>
      </w:r>
    </w:p>
    <w:p w:rsidR="00217F39" w:rsidRDefault="00217F39" w:rsidP="00217F39">
      <w:r>
        <w:t>Материал, используемый для перевязки ран. (Бинт)</w:t>
      </w:r>
    </w:p>
    <w:p w:rsidR="00217F39" w:rsidRDefault="00217F39" w:rsidP="00217F39">
      <w:r>
        <w:t>Предмет, применяемый для фиксации сломанной конечности. (Шина)</w:t>
      </w:r>
    </w:p>
    <w:p w:rsidR="00217F39" w:rsidRDefault="00217F39" w:rsidP="00217F39">
      <w:r>
        <w:t>Маленький кусок материала, наклеиваемый на рану. (Пластырь)</w:t>
      </w:r>
    </w:p>
    <w:p w:rsidR="00217F39" w:rsidRDefault="00217F39" w:rsidP="00217F39">
      <w:r>
        <w:t>Кровеносный сосуд, по которому кровь течет от сердца к органам. (Артерия)</w:t>
      </w:r>
    </w:p>
    <w:p w:rsidR="00217F39" w:rsidRDefault="00217F39" w:rsidP="00217F39">
      <w:r>
        <w:t>Тип кровотечения, происходящий из вен. (Венозный)</w:t>
      </w:r>
    </w:p>
    <w:p w:rsidR="00217F39" w:rsidRDefault="00217F39" w:rsidP="00217F39">
      <w:r>
        <w:t>Повреждение кости, требующее медицинского вмешательства. (Перелом)</w:t>
      </w:r>
    </w:p>
    <w:p w:rsidR="00217F39" w:rsidRDefault="00217F39" w:rsidP="00217F39">
      <w:r>
        <w:t>Общее название для повреждений тела. (Травма)</w:t>
      </w:r>
    </w:p>
    <w:p w:rsidR="00217F39" w:rsidRDefault="00217F39" w:rsidP="00217F39">
      <w:r>
        <w:t>Физическая сила, воздействующая на кровеносные сосуды. (Давление)</w:t>
      </w:r>
    </w:p>
    <w:p w:rsidR="00217F39" w:rsidRDefault="00217F39" w:rsidP="00217F39">
      <w:r>
        <w:t>Сокращение для процедуры, включающей массаж сердца и дыхание. (СЛР)</w:t>
      </w:r>
    </w:p>
    <w:p w:rsidR="00217F39" w:rsidRDefault="00217F39" w:rsidP="00217F39">
      <w:r>
        <w:t>Открытая травма, вызванная внешним воздействием. (Ранение)</w:t>
      </w:r>
    </w:p>
    <w:p w:rsidR="00217F39" w:rsidRDefault="00217F39" w:rsidP="00217F39">
      <w:r>
        <w:t>Острая медицинская проблема, вызванная нарушением кровообращения в мозге. (Инсульт)</w:t>
      </w:r>
    </w:p>
    <w:p w:rsidR="00217F39" w:rsidRDefault="00217F39" w:rsidP="00217F39">
      <w:r>
        <w:t>Тип повязки, которая оказывает постоянное давление на рану. (Давящая)</w:t>
      </w:r>
    </w:p>
    <w:p w:rsidR="00217F39" w:rsidRDefault="00217F39" w:rsidP="00217F39">
      <w:r>
        <w:t>Процесс прекращения потока крови из раны. (Остановка)</w:t>
      </w:r>
    </w:p>
    <w:p w:rsidR="00217F39" w:rsidRDefault="00217F39" w:rsidP="00217F39">
      <w:r>
        <w:t>Эмоциональное состояние, вызванное сильным стрессом или травмой. (Шок)</w:t>
      </w:r>
    </w:p>
    <w:p w:rsidR="00217F39" w:rsidRDefault="00217F39" w:rsidP="00217F39">
      <w:r>
        <w:t>Процедура, включающая в себя меры для восстановления жизненных функций. (Реанимация)</w:t>
      </w:r>
    </w:p>
    <w:p w:rsidR="00217F39" w:rsidRDefault="00217F39" w:rsidP="00217F39">
      <w:r>
        <w:t>Способность понимать и разделять чувства другого человека. (Эмпатия)</w:t>
      </w:r>
    </w:p>
    <w:p w:rsidR="00217F39" w:rsidRDefault="00217F39" w:rsidP="00217F39">
      <w:r>
        <w:t>Общий термин для материалов, используемых для защиты и поддержки поврежденных участков тела. (Повязка)</w:t>
      </w:r>
    </w:p>
    <w:p w:rsidR="00217F39" w:rsidRDefault="00217F39">
      <w:r>
        <w:t>Термин, обозначающий набор условий или обстоятельств. (Ситуация)</w:t>
      </w:r>
      <w:bookmarkStart w:id="0" w:name="_GoBack"/>
      <w:bookmarkEnd w:id="0"/>
    </w:p>
    <w:sectPr w:rsidR="00217F39" w:rsidSect="00217F39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39"/>
    <w:rsid w:val="000544A9"/>
    <w:rsid w:val="002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7FFB"/>
  <w15:chartTrackingRefBased/>
  <w15:docId w15:val="{6B01BFBC-0E28-4B12-A660-D34429BB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3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F39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217F39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217F3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2024-09-12T15:01:00Z</dcterms:created>
  <dcterms:modified xsi:type="dcterms:W3CDTF">2024-09-12T15:03:00Z</dcterms:modified>
</cp:coreProperties>
</file>