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74" w:rsidRDefault="00B57874" w:rsidP="00B5787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8 классе по теме: "</w:t>
      </w:r>
      <w:r w:rsidRPr="00B57874">
        <w:rPr>
          <w:rFonts w:ascii="Arial Black" w:hAnsi="Arial Black" w:cs="Arial"/>
          <w:sz w:val="36"/>
          <w:szCs w:val="36"/>
        </w:rPr>
        <w:t>Особенности рельефа России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B57874" w:rsidRDefault="00B57874" w:rsidP="00B57874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57874" w:rsidRDefault="00B57874" w:rsidP="00B5787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E1E85" w:rsidRDefault="009E1E85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57874" w:rsidTr="00B5787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7874" w:rsidRDefault="00B5787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  <w:tr w:rsidR="00B57874" w:rsidTr="00B5787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7874" w:rsidRDefault="00B57874">
            <w:pPr>
              <w:pStyle w:val="a4"/>
              <w:jc w:val="center"/>
            </w:pPr>
          </w:p>
        </w:tc>
      </w:tr>
    </w:tbl>
    <w:p w:rsidR="00B57874" w:rsidRDefault="00B57874" w:rsidP="00B5787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177"/>
      </w:tblGrid>
      <w:tr w:rsidR="00B57874" w:rsidTr="00B57874">
        <w:tc>
          <w:tcPr>
            <w:tcW w:w="0" w:type="auto"/>
            <w:hideMark/>
          </w:tcPr>
          <w:p w:rsidR="00B57874" w:rsidRDefault="00B5787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57874" w:rsidRDefault="00B5787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57874" w:rsidTr="00B57874">
        <w:tc>
          <w:tcPr>
            <w:tcW w:w="0" w:type="auto"/>
            <w:hideMark/>
          </w:tcPr>
          <w:p w:rsidR="00B57874" w:rsidRDefault="00B57874">
            <w:pPr>
              <w:pStyle w:val="a4"/>
            </w:pPr>
            <w:r>
              <w:t xml:space="preserve">1. </w:t>
            </w:r>
            <w:proofErr w:type="spellStart"/>
            <w:r>
              <w:t>котловина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3. </w:t>
            </w:r>
            <w:proofErr w:type="spellStart"/>
            <w:r>
              <w:t>складка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5. </w:t>
            </w:r>
            <w:proofErr w:type="spellStart"/>
            <w:r>
              <w:t>овраг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6. </w:t>
            </w:r>
            <w:proofErr w:type="spellStart"/>
            <w:r>
              <w:t>балка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7. </w:t>
            </w:r>
            <w:proofErr w:type="spellStart"/>
            <w:r>
              <w:t>оледенение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9. </w:t>
            </w:r>
            <w:proofErr w:type="spellStart"/>
            <w:r>
              <w:t>низменность</w:t>
            </w:r>
            <w:proofErr w:type="spellEnd"/>
          </w:p>
          <w:p w:rsidR="00B57874" w:rsidRDefault="00B57874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река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14. </w:t>
            </w:r>
            <w:proofErr w:type="spellStart"/>
            <w:r>
              <w:t>вулкан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16. </w:t>
            </w:r>
            <w:proofErr w:type="spellStart"/>
            <w:r>
              <w:t>ледник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17. </w:t>
            </w:r>
            <w:proofErr w:type="spellStart"/>
            <w:r>
              <w:t>дюна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18. </w:t>
            </w:r>
            <w:proofErr w:type="spellStart"/>
            <w:r>
              <w:t>геология</w:t>
            </w:r>
            <w:proofErr w:type="spellEnd"/>
          </w:p>
        </w:tc>
        <w:tc>
          <w:tcPr>
            <w:tcW w:w="0" w:type="auto"/>
            <w:hideMark/>
          </w:tcPr>
          <w:p w:rsidR="00B57874" w:rsidRDefault="00B57874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равнина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4. </w:t>
            </w:r>
            <w:proofErr w:type="spellStart"/>
            <w:r>
              <w:t>платформа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8. </w:t>
            </w:r>
            <w:proofErr w:type="spellStart"/>
            <w:r>
              <w:t>бугор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11. </w:t>
            </w:r>
            <w:proofErr w:type="spellStart"/>
            <w:r>
              <w:t>тектоника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12. </w:t>
            </w:r>
            <w:proofErr w:type="spellStart"/>
            <w:r>
              <w:t>минерал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13. </w:t>
            </w:r>
            <w:proofErr w:type="spellStart"/>
            <w:r>
              <w:t>возвышенность</w:t>
            </w:r>
            <w:proofErr w:type="spellEnd"/>
          </w:p>
          <w:p w:rsidR="00B57874" w:rsidRDefault="00B57874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тундра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18. </w:t>
            </w:r>
            <w:proofErr w:type="spellStart"/>
            <w:r>
              <w:t>гора</w:t>
            </w:r>
            <w:proofErr w:type="spellEnd"/>
          </w:p>
          <w:p w:rsidR="00B57874" w:rsidRDefault="00B57874">
            <w:pPr>
              <w:pStyle w:val="a4"/>
            </w:pPr>
            <w:r>
              <w:t xml:space="preserve">19. </w:t>
            </w:r>
            <w:proofErr w:type="spellStart"/>
            <w:r>
              <w:t>ископаемое</w:t>
            </w:r>
            <w:proofErr w:type="spellEnd"/>
          </w:p>
        </w:tc>
      </w:tr>
    </w:tbl>
    <w:p w:rsidR="00B57874" w:rsidRDefault="00B57874" w:rsidP="00B57874">
      <w:pPr>
        <w:rPr>
          <w:lang w:val="en-US"/>
        </w:rPr>
      </w:pPr>
    </w:p>
    <w:p w:rsidR="00B57874" w:rsidRPr="00B57874" w:rsidRDefault="00B57874">
      <w:pPr>
        <w:rPr>
          <w:rFonts w:ascii="Arial Black" w:hAnsi="Arial Black"/>
          <w:sz w:val="32"/>
          <w:szCs w:val="32"/>
        </w:rPr>
      </w:pPr>
      <w:r w:rsidRPr="00B57874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57874">
        <w:rPr>
          <w:rFonts w:ascii="Arial Black" w:hAnsi="Arial Black" w:cs="Arial"/>
          <w:sz w:val="32"/>
          <w:szCs w:val="32"/>
        </w:rPr>
        <w:t>для урока географии в 8 классе по теме: "Особенности рельефа России" для учителя географии в школе</w:t>
      </w:r>
    </w:p>
    <w:p w:rsidR="00B57874" w:rsidRDefault="00B57874" w:rsidP="00B57874">
      <w:r>
        <w:t>Обширная территория с малым перепадом высот. (Равнина)</w:t>
      </w:r>
    </w:p>
    <w:p w:rsidR="00B57874" w:rsidRDefault="00B57874" w:rsidP="00B57874">
      <w:r>
        <w:t>Высокая природная формация, образованная в результате тектонических процессов. (Гора)</w:t>
      </w:r>
    </w:p>
    <w:p w:rsidR="00B57874" w:rsidRDefault="00B57874" w:rsidP="00B57874">
      <w:r>
        <w:t xml:space="preserve">Стабильная часть земной </w:t>
      </w:r>
      <w:proofErr w:type="spellStart"/>
      <w:r>
        <w:t>коры</w:t>
      </w:r>
      <w:proofErr w:type="spellEnd"/>
      <w:r>
        <w:t>, которая имеет небольшой уровень активности. (Платформа)</w:t>
      </w:r>
    </w:p>
    <w:p w:rsidR="00B57874" w:rsidRDefault="00B57874" w:rsidP="00B57874">
      <w:r>
        <w:t>Участок земли, находящийся ниже уровня моря или окружающей местности. (Низменность)</w:t>
      </w:r>
    </w:p>
    <w:p w:rsidR="00B57874" w:rsidRDefault="00B57874" w:rsidP="00B57874">
      <w:r>
        <w:t>Участок земли, который находится на более высоком уровне, чем окружающая его местность. (Возвышенность)</w:t>
      </w:r>
    </w:p>
    <w:p w:rsidR="00B57874" w:rsidRDefault="00B57874" w:rsidP="00B57874">
      <w:r>
        <w:t xml:space="preserve">Наука, изучающая структуру и движение земной </w:t>
      </w:r>
      <w:proofErr w:type="spellStart"/>
      <w:r>
        <w:t>коры</w:t>
      </w:r>
      <w:proofErr w:type="spellEnd"/>
      <w:r>
        <w:t>. (Тектоника)</w:t>
      </w:r>
    </w:p>
    <w:p w:rsidR="00B57874" w:rsidRDefault="00B57874" w:rsidP="00B57874">
      <w:r>
        <w:t>Массив замороженной пресной воды, который движется под воздействием силы тяжести. (Ледник)</w:t>
      </w:r>
    </w:p>
    <w:p w:rsidR="00B57874" w:rsidRDefault="00B57874" w:rsidP="00B57874">
      <w:r>
        <w:t xml:space="preserve">Остатки древних живых организмов, сохранившиеся в земной </w:t>
      </w:r>
      <w:proofErr w:type="spellStart"/>
      <w:r>
        <w:t>коре</w:t>
      </w:r>
      <w:proofErr w:type="spellEnd"/>
      <w:r>
        <w:t>. (Ископаемое)</w:t>
      </w:r>
    </w:p>
    <w:p w:rsidR="00B57874" w:rsidRDefault="00B57874" w:rsidP="00B57874">
      <w:r>
        <w:t>Формация, образованная изогнутыми слоями горных пород. (Складка)</w:t>
      </w:r>
    </w:p>
    <w:p w:rsidR="00B57874" w:rsidRDefault="00B57874" w:rsidP="00B57874">
      <w:r>
        <w:t>Узкий овальный разрез земли, образованный эрозией. (Овраг)</w:t>
      </w:r>
    </w:p>
    <w:p w:rsidR="00B57874" w:rsidRDefault="00B57874" w:rsidP="00B57874">
      <w:r>
        <w:t>Протяженная водная артерия, текущая по суше. (Река)</w:t>
      </w:r>
    </w:p>
    <w:p w:rsidR="00B57874" w:rsidRDefault="00B57874" w:rsidP="00B57874">
      <w:r>
        <w:t>Замкнутое углубление на поверхности земли, часто наполненное водой. (Котловина)</w:t>
      </w:r>
    </w:p>
    <w:p w:rsidR="00B57874" w:rsidRDefault="00B57874" w:rsidP="00B57874">
      <w:r>
        <w:t>Природное вещество, которое не имеет органического происхождения. (Минерал)</w:t>
      </w:r>
    </w:p>
    <w:p w:rsidR="00B57874" w:rsidRDefault="00B57874" w:rsidP="00B57874">
      <w:r>
        <w:t>Наука, занимающаяся изучением Земли, её строения и процессов. (Геология)</w:t>
      </w:r>
    </w:p>
    <w:p w:rsidR="00B57874" w:rsidRDefault="00B57874" w:rsidP="00B57874">
      <w:r>
        <w:t>Состояние, при котором лава выбрасывается из земли. (Вулкан)</w:t>
      </w:r>
    </w:p>
    <w:p w:rsidR="00B57874" w:rsidRDefault="00B57874" w:rsidP="00B57874">
      <w:r>
        <w:t>Холодная зона с вечной мерзлотой и скудной растительностью. (Тундра)</w:t>
      </w:r>
    </w:p>
    <w:p w:rsidR="00B57874" w:rsidRDefault="00B57874" w:rsidP="00B57874">
      <w:r>
        <w:t>Процесс превращения воды в лед на больших площадях. (Оледенение)</w:t>
      </w:r>
    </w:p>
    <w:p w:rsidR="00B57874" w:rsidRDefault="00B57874" w:rsidP="00B57874">
      <w:r>
        <w:t>Небольшой холм или возвышенность в земле. (Бугор)</w:t>
      </w:r>
    </w:p>
    <w:p w:rsidR="00B57874" w:rsidRDefault="00B57874" w:rsidP="00B57874">
      <w:r>
        <w:t>Песчаная куча, образованная ветром. (Дюна)</w:t>
      </w:r>
    </w:p>
    <w:p w:rsidR="00B57874" w:rsidRDefault="00B57874" w:rsidP="00B57874">
      <w:r>
        <w:t>Небольшой овражек или углубление между холмами. (Балка)</w:t>
      </w:r>
      <w:bookmarkStart w:id="0" w:name="_GoBack"/>
      <w:bookmarkEnd w:id="0"/>
    </w:p>
    <w:sectPr w:rsidR="00B57874" w:rsidSect="00B57874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74"/>
    <w:rsid w:val="009E1E85"/>
    <w:rsid w:val="00B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EA8"/>
  <w15:chartTrackingRefBased/>
  <w15:docId w15:val="{D83B168B-81A0-4AE2-89B3-EDEC2A5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87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5787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5787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2024-09-26T12:34:00Z</dcterms:created>
  <dcterms:modified xsi:type="dcterms:W3CDTF">2024-09-26T12:36:00Z</dcterms:modified>
</cp:coreProperties>
</file>