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22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76674" y="142874"/>
                            <a:ext cx="8477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190500">
                                <a:moveTo>
                                  <a:pt x="8312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831201" y="0"/>
                                </a:lnTo>
                                <a:lnTo>
                                  <a:pt x="847724" y="16523"/>
                                </a:lnTo>
                                <a:lnTo>
                                  <a:pt x="847724" y="173976"/>
                                </a:lnTo>
                                <a:lnTo>
                                  <a:pt x="833630" y="190016"/>
                                </a:lnTo>
                                <a:lnTo>
                                  <a:pt x="8312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4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28224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05;top:225;width:1335;height:300" id="docshape5" coordorigin="6105,225" coordsize="1335,300" path="m7414,525l6131,525,6127,524,6105,499,6105,495,6105,251,6131,225,7414,225,7440,251,7440,499,7418,524,741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biologija/8-klass-biologija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35;height:270" id="docshape9" href="https://newuroki.net/category/konspekty-urokov-dlya-uchitelya/biologija/" coordorigin="1275,5685" coordsize="1035,270" path="m2271,5955l1314,5955,1308,5954,1275,5916,1275,5910,1275,5724,1314,5685,2271,5685,2310,5724,2310,5916,2277,5954,227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 Сен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22nd,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12:37:31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БИОЛОГИЯ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6"/>
        </w:rPr>
        <w:t>Координация</w:t>
      </w:r>
      <w:r>
        <w:rPr>
          <w:color w:val="202020"/>
          <w:spacing w:val="-93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92"/>
        </w:rPr>
        <w:t> </w:t>
      </w:r>
      <w:r>
        <w:rPr>
          <w:color w:val="202020"/>
          <w:spacing w:val="-36"/>
        </w:rPr>
        <w:t>регуляция</w:t>
      </w:r>
      <w:r>
        <w:rPr>
          <w:color w:val="202020"/>
          <w:spacing w:val="-91"/>
        </w:rPr>
        <w:t> </w:t>
      </w:r>
      <w:r>
        <w:rPr>
          <w:color w:val="202020"/>
          <w:spacing w:val="-36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338" w:lineRule="auto" w:before="14"/>
        <w:ind w:left="1499" w:right="434" w:firstLine="0"/>
        <w:jc w:val="left"/>
        <w:rPr>
          <w:sz w:val="21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СЕН 22,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4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#животные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#жизне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еятельность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</w:hyperlink>
      <w:r>
        <w:rPr>
          <w:color w:val="202020"/>
          <w:sz w:val="21"/>
        </w:rPr>
        <w:t> </w:t>
      </w:r>
      <w:hyperlink r:id="rId15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#координация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#полезные</w:t>
        </w:r>
      </w:hyperlink>
    </w:p>
    <w:p>
      <w:pPr>
        <w:spacing w:line="372" w:lineRule="auto" w:before="83"/>
        <w:ind w:left="1499" w:right="856" w:firstLine="0"/>
        <w:jc w:val="left"/>
        <w:rPr>
          <w:sz w:val="24"/>
        </w:rPr>
      </w:pPr>
      <w:hyperlink r:id="rId16"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#регуляция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#система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hyperlink r:id="rId16">
        <w:r>
          <w:rPr>
            <w:color w:val="212121"/>
            <w:position w:val="-2"/>
            <w:sz w:val="32"/>
          </w:rPr>
          <w:t></w:t>
        </w:r>
        <w:r>
          <w:rPr>
            <w:color w:val="212121"/>
            <w:spacing w:val="-16"/>
            <w:position w:val="-2"/>
            <w:sz w:val="32"/>
          </w:rPr>
          <w:t> </w:t>
        </w:r>
        <w:r>
          <w:rPr>
            <w:color w:val="212121"/>
            <w:sz w:val="24"/>
          </w:rPr>
          <w:t>18 фото </w:t>
        </w:r>
        <w:r>
          <w:rPr>
            <w:color w:val="212121"/>
            <w:position w:val="-2"/>
            <w:sz w:val="32"/>
          </w:rPr>
          <w:t></w:t>
        </w:r>
        <w:r>
          <w:rPr>
            <w:color w:val="212121"/>
            <w:spacing w:val="40"/>
            <w:position w:val="-2"/>
            <w:sz w:val="32"/>
          </w:rPr>
          <w:t> </w:t>
        </w:r>
        <w:r>
          <w:rPr>
            <w:color w:val="212121"/>
            <w:sz w:val="24"/>
          </w:rPr>
          <w:t>Время прочтения: 34 минут(ы)</w:t>
        </w:r>
      </w:hyperlink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27200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612457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5377180">
                                <a:moveTo>
                                  <a:pt x="0" y="0"/>
                                </a:moveTo>
                                <a:lnTo>
                                  <a:pt x="6124574" y="0"/>
                                </a:lnTo>
                                <a:lnTo>
                                  <a:pt x="6124574" y="5376862"/>
                                </a:lnTo>
                              </a:path>
                              <a:path w="612457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26688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645;height:8468" id="docshape22" coordorigin="832,7807" coordsize="9645,8468" path="m832,7807l10477,7807,1047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3410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13410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Координация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регуляция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жизнедеятельности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животных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биологии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3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Координация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регуляция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жизнедеятельности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животных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биологии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8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26176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13410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7562850">
                                <a:moveTo>
                                  <a:pt x="6134099" y="7562848"/>
                                </a:moveTo>
                                <a:lnTo>
                                  <a:pt x="0" y="7562848"/>
                                </a:lnTo>
                                <a:lnTo>
                                  <a:pt x="0" y="0"/>
                                </a:lnTo>
                                <a:lnTo>
                                  <a:pt x="6134099" y="0"/>
                                </a:lnTo>
                                <a:lnTo>
                                  <a:pt x="6134099" y="756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124575" cy="75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7558405">
                                <a:moveTo>
                                  <a:pt x="6124574" y="0"/>
                                </a:moveTo>
                                <a:lnTo>
                                  <a:pt x="6124574" y="7558085"/>
                                </a:lnTo>
                                <a:lnTo>
                                  <a:pt x="0" y="7558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9701211"/>
                            <a:ext cx="62674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381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638176"/>
                                </a:lnTo>
                                <a:lnTo>
                                  <a:pt x="0" y="638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701211"/>
                            <a:ext cx="4762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81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638176"/>
                                </a:lnTo>
                                <a:lnTo>
                                  <a:pt x="0" y="638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994410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9906149"/>
                            <a:ext cx="49860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находка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25664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660;height:11910" id="docshape29" filled="true" fillcolor="#ecf5ff" stroked="false">
                  <v:fill type="solid"/>
                </v:rect>
                <v:shape style="position:absolute;left:832;top:0;width:9645;height:11903" id="docshape30" coordorigin="832,0" coordsize="9645,11903" path="m10477,0l10477,11902,832,11902,832,0e" filled="false" stroked="true" strokeweight=".75pt" strokecolor="#aaaaaa">
                  <v:path arrowok="t"/>
                  <v:stroke dashstyle="solid"/>
                </v:shape>
                <v:rect style="position:absolute;left:825;top:15270;width:9870;height:1005" id="docshape31" filled="true" fillcolor="#f5f5f5" stroked="false">
                  <v:fill type="solid"/>
                </v:rect>
                <v:rect style="position:absolute;left:825;top:15270;width:75;height:1005" id="docshape32" filled="true" fillcolor="#1150d3" stroked="false">
                  <v:fill type="solid"/>
                </v:rect>
                <v:shape style="position:absolute;left:1200;top:15652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5592;width:7852;height:269" type="#_x0000_t202" id="docshape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настоящая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находка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Понятие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регуляции</w:t>
        </w:r>
        <w:r>
          <w:rPr>
            <w:color w:val="1150D3"/>
            <w:spacing w:val="-8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жизнедеятельности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Координация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у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простейших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Нервная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pacing w:val="-2"/>
            <w:sz w:val="22"/>
          </w:rPr>
          <w:t>регуляция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Гуморальная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-2"/>
            <w:sz w:val="22"/>
          </w:rPr>
          <w:t>регуляция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Взаимодействие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нервной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гуморальной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систем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Эволюция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механизмов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регуляции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26"/>
          <w:sz w:val="48"/>
        </w:rPr>
        <w:t>Координация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Verdana" w:hAnsi="Verdana"/>
          <w:b/>
          <w:color w:val="202020"/>
          <w:spacing w:val="-26"/>
          <w:sz w:val="48"/>
        </w:rPr>
        <w:t>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26"/>
          <w:sz w:val="48"/>
        </w:rPr>
        <w:t>регуляция </w:t>
      </w:r>
      <w:r>
        <w:rPr>
          <w:rFonts w:ascii="Verdana" w:hAnsi="Verdana"/>
          <w:b/>
          <w:color w:val="202020"/>
          <w:spacing w:val="-36"/>
          <w:sz w:val="48"/>
        </w:rPr>
        <w:t>жизнедеятельности</w:t>
      </w:r>
      <w:r>
        <w:rPr>
          <w:rFonts w:ascii="Verdana" w:hAnsi="Verdana"/>
          <w:b/>
          <w:color w:val="202020"/>
          <w:spacing w:val="-75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у</w:t>
      </w:r>
      <w:r>
        <w:rPr>
          <w:rFonts w:ascii="Verdana" w:hAnsi="Verdana"/>
          <w:b/>
          <w:color w:val="202020"/>
          <w:spacing w:val="-72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животных</w:t>
      </w:r>
      <w:r>
        <w:rPr>
          <w:rFonts w:ascii="Verdana" w:hAnsi="Verdana"/>
          <w:b/>
          <w:color w:val="202020"/>
          <w:spacing w:val="-77"/>
          <w:sz w:val="48"/>
        </w:rPr>
        <w:t> </w:t>
      </w:r>
      <w:r>
        <w:rPr>
          <w:rFonts w:ascii="Tahoma" w:hAnsi="Tahoma"/>
          <w:b/>
          <w:color w:val="202020"/>
          <w:spacing w:val="-36"/>
          <w:sz w:val="48"/>
        </w:rPr>
        <w:t>— </w:t>
      </w:r>
      <w:r>
        <w:rPr>
          <w:rFonts w:ascii="Verdana" w:hAnsi="Verdana"/>
          <w:b/>
          <w:color w:val="202020"/>
          <w:spacing w:val="-24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биологии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ind w:left="900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24640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6267450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0193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019298"/>
                                </a:lnTo>
                                <a:lnTo>
                                  <a:pt x="0" y="2019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4762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193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019298"/>
                                </a:lnTo>
                                <a:lnTo>
                                  <a:pt x="0" y="2019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355" y="2886076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24128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0;width:9870;height:3180" id="docshape39" filled="true" fillcolor="#f5f5f5" stroked="false">
                  <v:fill type="solid"/>
                </v:rect>
                <v:rect style="position:absolute;left:825;top:0;width:75;height:3180" id="docshape40" filled="true" fillcolor="#1150d3" stroked="false">
                  <v:fill type="solid"/>
                </v:rect>
                <v:shape style="position:absolute;left:1199;top:4545;width:60;height:1680" id="docshape41" coordorigin="1200,4545" coordsize="60,1680" path="m1260,6191l1259,6187,1256,6180,1254,6177,1248,6171,1245,6169,1238,6166,1234,6165,1226,6165,1222,6166,1215,6169,1212,6171,1206,6177,1204,6180,1201,6187,1200,6191,1200,6199,1201,6203,1204,6210,1206,6213,1212,6219,1215,6221,1222,6224,1226,6225,1234,6225,1238,6224,1245,6221,1248,6219,1254,6213,1256,6210,1259,6203,1260,6199,1260,6195,1260,6191xm1260,5381l1259,5377,1256,5370,1254,5367,1248,5361,1245,5359,1238,5356,1234,5355,1226,5355,1222,5356,1215,5359,1212,5361,1206,5367,1204,5370,1201,5377,1200,5381,1200,5389,1201,5393,1204,5400,1206,5403,1212,5409,1215,5411,1222,5414,1226,5415,1234,5415,1238,5414,1245,5411,1248,5409,1254,5403,1256,5400,1259,5393,1260,5389,1260,5385,1260,5381xm1260,4976l1259,4972,1256,4965,1254,4962,1248,4956,1245,4954,1238,4951,1234,4950,1226,4950,1222,4951,1215,4954,1212,4956,1206,4962,1204,4965,1201,4972,1200,4976,1200,4984,1201,4988,1204,4995,1206,4998,1212,5004,1215,5006,1222,5009,1226,5010,1234,5010,1238,5009,1245,5006,1248,5004,1254,4998,1256,4995,1259,4988,1260,4984,1260,4980,1260,4976xm1260,4571l1259,4567,1256,4560,1254,4557,1248,4551,1245,4549,1238,4546,1234,4545,1226,4545,1222,4546,1215,4549,1212,4551,1206,4557,1204,4560,1201,4567,1200,4571,1200,4579,1201,4583,1204,4590,1206,4593,1212,4599,1215,4601,1222,4604,1226,4605,1234,4605,1238,4604,1245,4601,1248,4599,1254,4593,1256,4590,1259,4583,1260,4579,1260,4575,1260,45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219825" cy="2019300"/>
                <wp:effectExtent l="0" t="0" r="0" b="0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219825" cy="201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15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класса!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Здесь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Вы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найдете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только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подробный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занятия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по теме «Координация и регуляция жизнедеятельности у</w:t>
                            </w:r>
                          </w:p>
                          <w:p>
                            <w:pPr>
                              <w:spacing w:before="2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животных»,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готовую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технологическую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карту,</w:t>
                            </w:r>
                          </w:p>
                          <w:p>
                            <w:pPr>
                              <w:spacing w:line="312" w:lineRule="auto" w:before="84"/>
                              <w:ind w:left="1214" w:right="313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увлекательный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кроссворд,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бесплатную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презентацию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тесты 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закрепления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материала.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Погрузитесь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удивительный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мир нервной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гуморальной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регуляции,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простейших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сложных организмов, и откройте для своих учеников захватывающие механизмы управления жизненными процессами!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9.75pt;height:159pt;mso-position-horizontal-relative:char;mso-position-vertical-relative:line" type="#_x0000_t202" id="docshape42" filled="false" stroked="false">
                <w10:anchorlock/>
                <v:textbox inset="0,0,0,0">
                  <w:txbxContent>
                    <w:p>
                      <w:pPr>
                        <w:spacing w:line="312" w:lineRule="auto" w:before="15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класса!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Здесь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Вы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найдете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только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подробный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план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занятия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 теме «Координация и регуляция жизнедеятельности у</w:t>
                      </w:r>
                    </w:p>
                    <w:p>
                      <w:pPr>
                        <w:spacing w:before="2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животных»,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готовую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технологическую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карту,</w:t>
                      </w:r>
                    </w:p>
                    <w:p>
                      <w:pPr>
                        <w:spacing w:line="312" w:lineRule="auto" w:before="84"/>
                        <w:ind w:left="1214" w:right="313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увлекательный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кроссворд,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бесплатную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презентацию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тесты 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закрепления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материала.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Погрузитесь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удивительный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мир нервной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гуморальной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регуляции,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простейших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сложных организмов, и откройте для своих учеников захватывающие механизмы управления жизненными процессами!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3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1902"/>
      </w:pPr>
      <w:r>
        <w:rPr>
          <w:color w:val="212121"/>
        </w:rPr>
        <w:t>Методическая разработка: «Системы регуляции в животном мире» Открытый урок: «Нервная и гуморальная регуляция у животных» Материал</w:t>
      </w:r>
      <w:r>
        <w:rPr>
          <w:color w:val="212121"/>
          <w:spacing w:val="-17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занятия:</w:t>
      </w:r>
      <w:r>
        <w:rPr>
          <w:color w:val="212121"/>
          <w:spacing w:val="-15"/>
        </w:rPr>
        <w:t> </w:t>
      </w:r>
      <w:r>
        <w:rPr>
          <w:color w:val="212121"/>
        </w:rPr>
        <w:t>«От</w:t>
      </w:r>
      <w:r>
        <w:rPr>
          <w:color w:val="212121"/>
          <w:spacing w:val="-15"/>
        </w:rPr>
        <w:t> </w:t>
      </w:r>
      <w:r>
        <w:rPr>
          <w:color w:val="212121"/>
        </w:rPr>
        <w:t>раздражимости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сложным</w:t>
      </w:r>
      <w:r>
        <w:rPr>
          <w:color w:val="212121"/>
          <w:spacing w:val="-15"/>
        </w:rPr>
        <w:t> </w:t>
      </w:r>
      <w:r>
        <w:rPr>
          <w:color w:val="212121"/>
        </w:rPr>
        <w:t>регуляторным </w:t>
      </w:r>
      <w:r>
        <w:rPr>
          <w:color w:val="212121"/>
          <w:spacing w:val="-2"/>
        </w:rPr>
        <w:t>механизмам»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Конспект мероприятия: «Эволюция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систем координации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 животных»</w:t>
      </w:r>
    </w:p>
    <w:p>
      <w:pPr>
        <w:pStyle w:val="BodyText"/>
        <w:spacing w:before="50"/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85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10"/>
        <w:rPr>
          <w:rFonts w:ascii="Verdana"/>
          <w:b/>
        </w:rPr>
      </w:pPr>
    </w:p>
    <w:p>
      <w:pPr>
        <w:pStyle w:val="BodyText"/>
        <w:ind w:left="824"/>
      </w:pPr>
      <w:hyperlink r:id="rId1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09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Раздел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календарного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планирования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по </w:t>
      </w:r>
      <w:r>
        <w:rPr>
          <w:color w:val="202020"/>
          <w:spacing w:val="-18"/>
        </w:rPr>
        <w:t>биологии</w:t>
      </w:r>
      <w:r>
        <w:rPr>
          <w:color w:val="202020"/>
          <w:spacing w:val="-73"/>
        </w:rPr>
        <w:t> </w:t>
      </w:r>
      <w:r>
        <w:rPr>
          <w:color w:val="202020"/>
          <w:spacing w:val="-18"/>
        </w:rPr>
        <w:t>в</w:t>
      </w:r>
      <w:r>
        <w:rPr>
          <w:color w:val="202020"/>
          <w:spacing w:val="-76"/>
        </w:rPr>
        <w:t> </w:t>
      </w:r>
      <w:r>
        <w:rPr>
          <w:rFonts w:ascii="Tahoma" w:hAnsi="Tahoma"/>
          <w:color w:val="202020"/>
          <w:spacing w:val="-18"/>
        </w:rPr>
        <w:t>8</w:t>
      </w:r>
      <w:r>
        <w:rPr>
          <w:rFonts w:ascii="Tahoma" w:hAnsi="Tahoma"/>
          <w:color w:val="202020"/>
          <w:spacing w:val="-56"/>
        </w:rPr>
        <w:t> </w:t>
      </w:r>
      <w:r>
        <w:rPr>
          <w:color w:val="202020"/>
          <w:spacing w:val="-18"/>
        </w:rPr>
        <w:t>классе</w:t>
      </w:r>
    </w:p>
    <w:p>
      <w:pPr>
        <w:pStyle w:val="BodyText"/>
        <w:spacing w:before="387"/>
        <w:ind w:left="824"/>
      </w:pPr>
      <w:r>
        <w:rPr>
          <w:color w:val="212121"/>
          <w:spacing w:val="-2"/>
        </w:rPr>
        <w:t>Строение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жизнедеятельность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организма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животного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(12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23616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8334384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23104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3125;width:60;height:2085" id="docshape47" coordorigin="1200,13125" coordsize="60,2085" path="m1260,15176l1259,15172,1256,15165,1254,15162,1248,15156,1245,15154,1238,15151,1234,15150,1226,15150,1222,15151,1215,15154,1212,15156,1206,15162,1204,15165,1201,15172,1200,15176,1200,15184,1201,15188,1204,15195,1206,15198,1212,15204,1215,15206,1222,15209,1226,15210,1234,15210,1238,15209,1245,15206,1248,15204,1254,15198,1256,15195,1259,15188,1260,15184,1260,15180,1260,15176x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1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6"/>
        </w:rPr>
        <w:t>Урок-</w:t>
      </w:r>
      <w:r>
        <w:rPr>
          <w:color w:val="212121"/>
          <w:spacing w:val="-2"/>
        </w:rPr>
        <w:t>исследование</w:t>
      </w:r>
    </w:p>
    <w:p>
      <w:pPr>
        <w:pStyle w:val="BodyText"/>
        <w:spacing w:before="11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line="357" w:lineRule="auto" w:before="428"/>
        <w:ind w:left="824" w:right="856"/>
      </w:pP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механизмах</w:t>
      </w:r>
      <w:r>
        <w:rPr>
          <w:color w:val="212121"/>
          <w:spacing w:val="-16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регуляции жизнедеятельности у животных разного уровня организации.</w:t>
      </w:r>
    </w:p>
    <w:p>
      <w:pPr>
        <w:pStyle w:val="Heading1"/>
        <w:spacing w:before="24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 w:right="85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изучаемыми</w:t>
      </w:r>
      <w:r>
        <w:rPr>
          <w:color w:val="212121"/>
          <w:spacing w:val="-16"/>
        </w:rPr>
        <w:t> </w:t>
      </w:r>
      <w:r>
        <w:rPr>
          <w:color w:val="212121"/>
        </w:rPr>
        <w:t>понятиями;</w:t>
      </w:r>
      <w:r>
        <w:rPr>
          <w:color w:val="212121"/>
          <w:spacing w:val="-16"/>
        </w:rPr>
        <w:t> </w:t>
      </w:r>
      <w:r>
        <w:rPr>
          <w:color w:val="212121"/>
        </w:rPr>
        <w:t>изучить особенности координации у простейших и многоклеточных животных.</w:t>
      </w:r>
    </w:p>
    <w:p>
      <w:pPr>
        <w:pStyle w:val="BodyText"/>
        <w:spacing w:line="355" w:lineRule="auto"/>
        <w:ind w:left="1424" w:right="856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умение анализировать, сравнивать и обобщать информацию о различных механизмах регуляции; формировать навыки установления</w:t>
      </w:r>
      <w:r>
        <w:rPr>
          <w:color w:val="212121"/>
          <w:spacing w:val="-14"/>
        </w:rPr>
        <w:t> </w:t>
      </w:r>
      <w:r>
        <w:rPr>
          <w:color w:val="212121"/>
        </w:rPr>
        <w:t>причинно-следственных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связей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эволюции</w:t>
      </w:r>
      <w:r>
        <w:rPr>
          <w:color w:val="212121"/>
          <w:spacing w:val="-14"/>
        </w:rPr>
        <w:t> </w:t>
      </w:r>
      <w:r>
        <w:rPr>
          <w:color w:val="212121"/>
        </w:rPr>
        <w:t>регуляторных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систем. </w:t>
      </w: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интерес к изучению биологии, бережное отношение к своему здоровью через понимание механизмов регуляции </w:t>
      </w:r>
      <w:r>
        <w:rPr>
          <w:color w:val="212121"/>
          <w:spacing w:val="-2"/>
        </w:rPr>
        <w:t>организма.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22592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714378"/>
                            <a:ext cx="3810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0">
                                <a:moveTo>
                                  <a:pt x="38100" y="2073935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35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35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045235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35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35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22080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1125;width:60;height:3300" id="docshape52" coordorigin="1200,1125" coordsize="60,3300" path="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6" w:id="17"/>
      <w:bookmarkEnd w:id="17"/>
      <w:r>
        <w:rPr/>
      </w:r>
      <w:hyperlink r:id="rId20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Формирование научного мировоззрения, понимание ценности </w:t>
      </w:r>
      <w:r>
        <w:rPr>
          <w:color w:val="212121"/>
        </w:rPr>
        <w:t>здорового образа жизни.</w:t>
      </w:r>
    </w:p>
    <w:p>
      <w:pPr>
        <w:pStyle w:val="BodyText"/>
        <w:spacing w:line="355" w:lineRule="auto"/>
        <w:ind w:left="1424" w:right="434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ставить</w:t>
      </w:r>
      <w:r>
        <w:rPr>
          <w:color w:val="212121"/>
          <w:spacing w:val="-13"/>
        </w:rPr>
        <w:t> </w:t>
      </w:r>
      <w:r>
        <w:rPr>
          <w:color w:val="212121"/>
        </w:rPr>
        <w:t>цели,</w:t>
      </w:r>
      <w:r>
        <w:rPr>
          <w:color w:val="212121"/>
          <w:spacing w:val="-13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деятельность, оценивать результаты своей работы.</w:t>
      </w:r>
    </w:p>
    <w:p>
      <w:pPr>
        <w:pStyle w:val="BodyText"/>
        <w:spacing w:line="355" w:lineRule="auto"/>
        <w:ind w:left="1424" w:right="856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работать с различными источниками информации, анализировать и систематизировать полученные знания.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группах, умение аргументировано высказывать свою точку зрения.</w:t>
      </w:r>
    </w:p>
    <w:p>
      <w:pPr>
        <w:spacing w:line="355" w:lineRule="auto" w:before="0"/>
        <w:ind w:left="1424" w:right="434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Метапредметные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УУД: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Умение устанавливать межпредметные связи (биология, </w:t>
      </w:r>
      <w:r>
        <w:rPr>
          <w:color w:val="212121"/>
          <w:sz w:val="24"/>
        </w:rPr>
        <w:t>физика, химия).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line="357" w:lineRule="auto" w:before="428"/>
        <w:ind w:left="824"/>
      </w:pPr>
      <w:r>
        <w:rPr>
          <w:color w:val="212121"/>
        </w:rPr>
        <w:t>Проблемное</w:t>
      </w:r>
      <w:r>
        <w:rPr>
          <w:color w:val="212121"/>
          <w:spacing w:val="-16"/>
        </w:rPr>
        <w:t> </w:t>
      </w:r>
      <w:r>
        <w:rPr>
          <w:color w:val="212121"/>
        </w:rPr>
        <w:t>изложение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6"/>
        </w:rPr>
        <w:t> </w:t>
      </w:r>
      <w:r>
        <w:rPr>
          <w:color w:val="212121"/>
        </w:rPr>
        <w:t>эвристическая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беседа,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интерактивными моделями, групповая работа, мини-исследование.</w:t>
      </w:r>
    </w:p>
    <w:p>
      <w:pPr>
        <w:pStyle w:val="Heading1"/>
        <w:spacing w:before="24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line="357" w:lineRule="auto" w:before="413"/>
        <w:ind w:left="824" w:right="434"/>
      </w:pPr>
      <w:r>
        <w:rPr>
          <w:color w:val="212121"/>
          <w:spacing w:val="-2"/>
        </w:rPr>
        <w:t>Подготовить презентацию по теме, разработать кроссворд для закрепления материала, </w:t>
      </w:r>
      <w:r>
        <w:rPr>
          <w:color w:val="212121"/>
        </w:rPr>
        <w:t>создать</w:t>
      </w:r>
      <w:r>
        <w:rPr>
          <w:color w:val="212121"/>
          <w:spacing w:val="-13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чек-лист</w:t>
      </w:r>
      <w:r>
        <w:rPr>
          <w:color w:val="212121"/>
          <w:spacing w:val="-13"/>
        </w:rPr>
        <w:t> </w:t>
      </w:r>
      <w:r>
        <w:rPr>
          <w:color w:val="212121"/>
        </w:rPr>
        <w:t>педагога,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технологическую карту занятия, составить тесты для проверки знаний учеников, подобрать интересные </w:t>
      </w:r>
      <w:r>
        <w:rPr>
          <w:color w:val="212121"/>
          <w:spacing w:val="-2"/>
        </w:rPr>
        <w:t>факты.</w:t>
      </w:r>
    </w:p>
    <w:p>
      <w:pPr>
        <w:pStyle w:val="Heading1"/>
        <w:spacing w:before="25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428"/>
        <w:ind w:left="824"/>
      </w:pPr>
      <w:r>
        <w:rPr>
          <w:color w:val="212121"/>
        </w:rPr>
        <w:t>Компьютер,</w:t>
      </w:r>
      <w:r>
        <w:rPr>
          <w:color w:val="212121"/>
          <w:spacing w:val="-16"/>
        </w:rPr>
        <w:t> </w:t>
      </w:r>
      <w:r>
        <w:rPr>
          <w:color w:val="212121"/>
        </w:rPr>
        <w:t>проектор,</w:t>
      </w:r>
      <w:r>
        <w:rPr>
          <w:color w:val="212121"/>
          <w:spacing w:val="-15"/>
        </w:rPr>
        <w:t> </w:t>
      </w:r>
      <w:r>
        <w:rPr>
          <w:color w:val="212121"/>
        </w:rPr>
        <w:t>экран,</w:t>
      </w:r>
      <w:r>
        <w:rPr>
          <w:color w:val="212121"/>
          <w:spacing w:val="-15"/>
        </w:rPr>
        <w:t> </w:t>
      </w:r>
      <w:r>
        <w:rPr>
          <w:color w:val="212121"/>
        </w:rPr>
        <w:t>таблицы,</w:t>
      </w:r>
      <w:r>
        <w:rPr>
          <w:color w:val="212121"/>
          <w:spacing w:val="-15"/>
        </w:rPr>
        <w:t> </w:t>
      </w:r>
      <w:r>
        <w:rPr>
          <w:color w:val="212121"/>
        </w:rPr>
        <w:t>модели</w:t>
      </w:r>
      <w:r>
        <w:rPr>
          <w:color w:val="212121"/>
          <w:spacing w:val="-15"/>
        </w:rPr>
        <w:t> </w:t>
      </w:r>
      <w:r>
        <w:rPr>
          <w:color w:val="212121"/>
        </w:rPr>
        <w:t>нейрона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синапса,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микропрепараты.</w:t>
      </w:r>
    </w:p>
    <w:p>
      <w:pPr>
        <w:pStyle w:val="BodyText"/>
        <w:spacing w:before="110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before="411"/>
        <w:ind w:left="824"/>
      </w:pPr>
      <w:r>
        <w:rPr>
          <w:color w:val="212121"/>
        </w:rPr>
        <w:t>Доброе</w:t>
      </w:r>
      <w:r>
        <w:rPr>
          <w:color w:val="212121"/>
          <w:spacing w:val="-16"/>
        </w:rPr>
        <w:t> </w:t>
      </w:r>
      <w:r>
        <w:rPr>
          <w:color w:val="212121"/>
        </w:rPr>
        <w:t>утро,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начнем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занятие.</w:t>
      </w:r>
      <w:r>
        <w:rPr>
          <w:color w:val="212121"/>
          <w:spacing w:val="-16"/>
        </w:rPr>
        <w:t> </w:t>
      </w:r>
      <w:r>
        <w:rPr>
          <w:color w:val="212121"/>
        </w:rPr>
        <w:t>Сначала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перекличку.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Отлично,</w:t>
      </w:r>
      <w:r>
        <w:rPr>
          <w:color w:val="212121"/>
          <w:spacing w:val="-16"/>
        </w:rPr>
        <w:t> </w:t>
      </w:r>
      <w:r>
        <w:rPr>
          <w:color w:val="212121"/>
        </w:rPr>
        <w:t>спасибо.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уроку.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достаньте учебники, тетради и письменные принадлежности.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21568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1056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Замечательно,</w:t>
      </w:r>
      <w:r>
        <w:rPr>
          <w:color w:val="212121"/>
          <w:spacing w:val="-14"/>
        </w:rPr>
        <w:t> </w:t>
      </w:r>
      <w:r>
        <w:rPr>
          <w:color w:val="212121"/>
        </w:rPr>
        <w:t>вижу,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подготовились.</w:t>
      </w:r>
      <w:r>
        <w:rPr>
          <w:color w:val="212121"/>
          <w:spacing w:val="-14"/>
        </w:rPr>
        <w:t> </w:t>
      </w:r>
      <w:r>
        <w:rPr>
          <w:color w:val="212121"/>
        </w:rPr>
        <w:t>Обратите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свой</w:t>
      </w:r>
      <w:r>
        <w:rPr>
          <w:color w:val="212121"/>
          <w:spacing w:val="-14"/>
        </w:rPr>
        <w:t> </w:t>
      </w:r>
      <w:r>
        <w:rPr>
          <w:color w:val="212121"/>
        </w:rPr>
        <w:t>внешний</w:t>
      </w:r>
      <w:r>
        <w:rPr>
          <w:color w:val="212121"/>
          <w:spacing w:val="-14"/>
        </w:rPr>
        <w:t> </w:t>
      </w:r>
      <w:r>
        <w:rPr>
          <w:color w:val="212121"/>
        </w:rPr>
        <w:t>вид. Дежурные, пожалуйста, подготовьте проекционный экран. Сегодня нам понадобится визуальный материал.</w:t>
      </w: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Напоминаю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0"/>
        </w:rPr>
        <w:t> </w:t>
      </w:r>
      <w:r>
        <w:rPr>
          <w:color w:val="212121"/>
        </w:rPr>
        <w:t>слушаем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друга,</w:t>
      </w:r>
      <w:r>
        <w:rPr>
          <w:color w:val="212121"/>
          <w:spacing w:val="-10"/>
        </w:rPr>
        <w:t> </w:t>
      </w:r>
      <w:r>
        <w:rPr>
          <w:color w:val="212121"/>
        </w:rPr>
        <w:t>не перебиваем, поднимаем руку, если хотим что-то сказать или спросить.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конечно,</w:t>
      </w:r>
      <w:r>
        <w:rPr>
          <w:color w:val="212121"/>
          <w:spacing w:val="-8"/>
        </w:rPr>
        <w:t> </w:t>
      </w:r>
      <w:r>
        <w:rPr>
          <w:color w:val="212121"/>
        </w:rPr>
        <w:t>прошу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8"/>
        </w:rPr>
        <w:t> </w:t>
      </w:r>
      <w:r>
        <w:rPr>
          <w:color w:val="212121"/>
        </w:rPr>
        <w:t>телефоны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 беззвучный режим. Это поможет нам сосредоточиться на новой теме.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А теперь давайте настроимся на продуктивную работу. Сегодня нас ждет увлекательное путешествие в мир биологии. Мы будем исследовать, размышлять и делать</w:t>
      </w:r>
      <w:r>
        <w:rPr>
          <w:color w:val="212121"/>
          <w:spacing w:val="-12"/>
        </w:rPr>
        <w:t> </w:t>
      </w:r>
      <w:r>
        <w:rPr>
          <w:color w:val="212121"/>
        </w:rPr>
        <w:t>открытия.</w:t>
      </w:r>
      <w:r>
        <w:rPr>
          <w:color w:val="212121"/>
          <w:spacing w:val="-12"/>
        </w:rPr>
        <w:t> </w:t>
      </w:r>
      <w:r>
        <w:rPr>
          <w:color w:val="212121"/>
        </w:rPr>
        <w:t>Уверен,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узнает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новое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интересное.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 вы стать настоящими учеными-биологами на этот урок?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1"/>
        <w:ind w:left="824" w:right="856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изучали</w:t>
      </w:r>
      <w:r>
        <w:rPr>
          <w:color w:val="212121"/>
          <w:spacing w:val="-11"/>
        </w:rPr>
        <w:t> </w:t>
      </w:r>
      <w:r>
        <w:rPr>
          <w:color w:val="212121"/>
        </w:rPr>
        <w:t>на прошлом уроке. Тема была «</w:t>
      </w:r>
      <w:hyperlink r:id="rId21">
        <w:r>
          <w:rPr>
            <w:color w:val="1150D3"/>
            <w:u w:val="single" w:color="1150D3"/>
          </w:rPr>
          <w:t>Пок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овы тела у животных</w:t>
        </w:r>
      </w:hyperlink>
      <w:r>
        <w:rPr>
          <w:color w:val="212121"/>
        </w:rPr>
        <w:t>«, и мы даже провели практическую</w:t>
      </w:r>
      <w:r>
        <w:rPr>
          <w:color w:val="212121"/>
          <w:spacing w:val="-14"/>
        </w:rPr>
        <w:t> </w:t>
      </w:r>
      <w:r>
        <w:rPr>
          <w:color w:val="212121"/>
        </w:rPr>
        <w:t>работу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оболочек.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4"/>
        </w:rPr>
        <w:t> </w:t>
      </w:r>
      <w:r>
        <w:rPr>
          <w:color w:val="212121"/>
        </w:rPr>
        <w:t>нам,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 покровы тела и какие функции они выполняют?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покровы</w:t>
      </w:r>
      <w:r>
        <w:rPr>
          <w:color w:val="212121"/>
          <w:spacing w:val="-16"/>
        </w:rPr>
        <w:t> </w:t>
      </w:r>
      <w:r>
        <w:rPr>
          <w:color w:val="212121"/>
        </w:rPr>
        <w:t>тела</w:t>
      </w:r>
      <w:r>
        <w:rPr>
          <w:color w:val="212121"/>
          <w:spacing w:val="-15"/>
        </w:rPr>
        <w:t> </w:t>
      </w:r>
      <w:r>
        <w:rPr>
          <w:color w:val="212121"/>
        </w:rPr>
        <w:t>связаны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средой. Вспомните, мы говорили о разных типах покрытия у различных животных. Кто может назвать особенности покровов тела у простейших и кишечнополостных?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Хорошо.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2"/>
        </w:rPr>
        <w:t> </w:t>
      </w:r>
      <w:r>
        <w:rPr>
          <w:color w:val="212121"/>
        </w:rPr>
        <w:t>покровы</w:t>
      </w:r>
      <w:r>
        <w:rPr>
          <w:color w:val="212121"/>
          <w:spacing w:val="-12"/>
        </w:rPr>
        <w:t> </w:t>
      </w:r>
      <w:r>
        <w:rPr>
          <w:color w:val="212121"/>
        </w:rPr>
        <w:t>тела</w:t>
      </w:r>
      <w:r>
        <w:rPr>
          <w:color w:val="212121"/>
          <w:spacing w:val="-12"/>
        </w:rPr>
        <w:t> </w:t>
      </w:r>
      <w:r>
        <w:rPr>
          <w:color w:val="212121"/>
        </w:rPr>
        <w:t>червей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моллюсков.</w:t>
      </w:r>
      <w:r>
        <w:rPr>
          <w:color w:val="212121"/>
          <w:spacing w:val="-12"/>
        </w:rPr>
        <w:t> </w:t>
      </w:r>
      <w:r>
        <w:rPr>
          <w:color w:val="212121"/>
        </w:rPr>
        <w:t>Кто готов ответить?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  <w:spacing w:val="-2"/>
        </w:rPr>
        <w:t>Замечательно!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обсуждали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покрытие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тела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членистоногих.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назвать </w:t>
      </w:r>
      <w:r>
        <w:rPr>
          <w:color w:val="212121"/>
        </w:rPr>
        <w:t>их основные характеристики?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наконец,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12"/>
        </w:rPr>
        <w:t> </w:t>
      </w:r>
      <w:r>
        <w:rPr>
          <w:color w:val="212121"/>
        </w:rPr>
        <w:t>шкуры</w:t>
      </w:r>
      <w:r>
        <w:rPr>
          <w:color w:val="212121"/>
          <w:spacing w:val="-12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животных.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 можете о них рассказать?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20544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20032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урока.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хочу,</w:t>
      </w:r>
      <w:r>
        <w:rPr>
          <w:color w:val="212121"/>
          <w:spacing w:val="-9"/>
        </w:rPr>
        <w:t> </w:t>
      </w:r>
      <w:r>
        <w:rPr>
          <w:color w:val="212121"/>
        </w:rPr>
        <w:t>чтобы вы подумали вот о чем: как вы считаете, каким образом животные получают информацию об окружающей среде через свои покровы? И как эта информация передается внутрь организма?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38"/>
      </w:pPr>
      <w:r>
        <w:rPr>
          <w:color w:val="212121"/>
        </w:rPr>
        <w:t>Интересные</w:t>
      </w:r>
      <w:r>
        <w:rPr>
          <w:color w:val="212121"/>
          <w:spacing w:val="-3"/>
        </w:rPr>
        <w:t> </w:t>
      </w:r>
      <w:r>
        <w:rPr>
          <w:color w:val="212121"/>
        </w:rPr>
        <w:t>мысли!</w:t>
      </w:r>
      <w:r>
        <w:rPr>
          <w:color w:val="212121"/>
          <w:spacing w:val="-3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3"/>
        </w:rPr>
        <w:t> </w:t>
      </w:r>
      <w:r>
        <w:rPr>
          <w:color w:val="212121"/>
        </w:rPr>
        <w:t>покровы</w:t>
      </w:r>
      <w:r>
        <w:rPr>
          <w:color w:val="212121"/>
          <w:spacing w:val="-3"/>
        </w:rPr>
        <w:t> </w:t>
      </w:r>
      <w:r>
        <w:rPr>
          <w:color w:val="212121"/>
        </w:rPr>
        <w:t>тела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защитная</w:t>
      </w:r>
      <w:r>
        <w:rPr>
          <w:color w:val="212121"/>
          <w:spacing w:val="-3"/>
        </w:rPr>
        <w:t> </w:t>
      </w:r>
      <w:r>
        <w:rPr>
          <w:color w:val="212121"/>
        </w:rPr>
        <w:t>оболочка, 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3"/>
        </w:rPr>
        <w:t> </w:t>
      </w:r>
      <w:r>
        <w:rPr>
          <w:color w:val="212121"/>
        </w:rPr>
        <w:t>орган</w:t>
      </w:r>
      <w:r>
        <w:rPr>
          <w:color w:val="212121"/>
          <w:spacing w:val="-13"/>
        </w:rPr>
        <w:t> </w:t>
      </w:r>
      <w:r>
        <w:rPr>
          <w:color w:val="212121"/>
        </w:rPr>
        <w:t>чувств.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говорить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</w:t>
      </w:r>
      <w:r>
        <w:rPr>
          <w:color w:val="212121"/>
          <w:spacing w:val="-13"/>
        </w:rPr>
        <w:t> </w:t>
      </w:r>
      <w:r>
        <w:rPr>
          <w:color w:val="212121"/>
        </w:rPr>
        <w:t>животного обрабатывает эту информацию и реагирует на нее. Но об этом – чуть позже. А сейчас я попрошу вас записать в тетрадях дату и приготовиться к изучению новой темы.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pStyle w:val="BodyText"/>
        <w:spacing w:line="357" w:lineRule="auto" w:before="411"/>
        <w:ind w:left="824" w:right="856"/>
      </w:pPr>
      <w:r>
        <w:rPr>
          <w:color w:val="212121"/>
        </w:rPr>
        <w:t>Уважаемые восьмиклассники, сегодня мы с вами погрузимся в удивительный мир внутренних</w:t>
      </w:r>
      <w:r>
        <w:rPr>
          <w:color w:val="212121"/>
          <w:spacing w:val="-12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организмах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говорить</w:t>
      </w:r>
      <w:r>
        <w:rPr>
          <w:color w:val="212121"/>
          <w:spacing w:val="-12"/>
        </w:rPr>
        <w:t> </w:t>
      </w:r>
      <w:r>
        <w:rPr>
          <w:color w:val="212121"/>
        </w:rPr>
        <w:t>о 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10"/>
        </w:rPr>
        <w:t> </w:t>
      </w:r>
      <w:r>
        <w:rPr>
          <w:color w:val="212121"/>
        </w:rPr>
        <w:t>мир,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 управляют своим телом.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46"/>
      </w:pP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нашего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урока:</w:t>
      </w:r>
      <w:r>
        <w:rPr>
          <w:color w:val="212121"/>
          <w:spacing w:val="-16"/>
        </w:rPr>
        <w:t> </w:t>
      </w:r>
      <w:r>
        <w:rPr>
          <w:color w:val="212121"/>
        </w:rPr>
        <w:t>«Координация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регуляция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у </w:t>
      </w:r>
      <w:r>
        <w:rPr>
          <w:color w:val="212121"/>
          <w:spacing w:val="-2"/>
        </w:rPr>
        <w:t>животных».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Представьте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себе,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</w:t>
      </w:r>
      <w:r>
        <w:rPr>
          <w:color w:val="212121"/>
          <w:spacing w:val="-16"/>
        </w:rPr>
        <w:t> </w:t>
      </w:r>
      <w:r>
        <w:rPr>
          <w:color w:val="212121"/>
        </w:rPr>
        <w:t>животного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сложный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механизм,</w:t>
      </w:r>
      <w:r>
        <w:rPr>
          <w:color w:val="212121"/>
          <w:spacing w:val="-13"/>
        </w:rPr>
        <w:t> </w:t>
      </w:r>
      <w:r>
        <w:rPr>
          <w:color w:val="212121"/>
        </w:rPr>
        <w:t>подобный</w:t>
      </w:r>
      <w:r>
        <w:rPr>
          <w:color w:val="212121"/>
          <w:spacing w:val="-14"/>
        </w:rPr>
        <w:t> </w:t>
      </w:r>
      <w:r>
        <w:rPr>
          <w:color w:val="212121"/>
        </w:rPr>
        <w:t>городу. В этом городе есть свои дороги, по которым передаются сигналы, есть центр управления,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12"/>
        </w:rPr>
        <w:t> </w:t>
      </w:r>
      <w:r>
        <w:rPr>
          <w:color w:val="212121"/>
        </w:rPr>
        <w:t>решения,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исполнительные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органы,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эти решения выполняют. Все эти системы должны работать слаженно и эффективно, чтобы существо могло выжить в окружающем мире.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узнаем,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устроены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системы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9"/>
        </w:rPr>
        <w:t> </w:t>
      </w:r>
      <w:r>
        <w:rPr>
          <w:color w:val="212121"/>
        </w:rPr>
        <w:t>животных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простейших одноклеточных до сложных млекопитающих. Мы поговорим о нервной системе, которая работает как быстрая система связи, и о гормональной системе, которая действует медленнее, но влияет на весь организм в целом.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Мы рассмотрим, как эволюционировали эти системы от простых реакций на раздражители до сложных рефлексов и инстинктов. Вы узнаете, почему амеба уплывает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яркого</w:t>
      </w:r>
      <w:r>
        <w:rPr>
          <w:color w:val="212121"/>
          <w:spacing w:val="-15"/>
        </w:rPr>
        <w:t> </w:t>
      </w:r>
      <w:r>
        <w:rPr>
          <w:color w:val="212121"/>
        </w:rPr>
        <w:t>света,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работает</w:t>
      </w:r>
      <w:r>
        <w:rPr>
          <w:color w:val="212121"/>
          <w:spacing w:val="-15"/>
        </w:rPr>
        <w:t> </w:t>
      </w:r>
      <w:r>
        <w:rPr>
          <w:color w:val="212121"/>
        </w:rPr>
        <w:t>нервная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15"/>
        </w:rPr>
        <w:t> </w:t>
      </w:r>
      <w:r>
        <w:rPr>
          <w:color w:val="212121"/>
        </w:rPr>
        <w:t>медузы,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гормоны важны для развития бабочки.</w:t>
      </w:r>
    </w:p>
    <w:p>
      <w:pPr>
        <w:pStyle w:val="BodyText"/>
        <w:spacing w:line="357" w:lineRule="auto" w:before="1"/>
        <w:ind w:left="824" w:right="1211"/>
        <w:jc w:val="both"/>
      </w:pP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увлекательная,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нашего собственного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6"/>
        </w:rPr>
        <w:t> </w:t>
      </w:r>
      <w:r>
        <w:rPr>
          <w:color w:val="212121"/>
        </w:rPr>
        <w:t>Ведь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тоже</w:t>
      </w:r>
      <w:r>
        <w:rPr>
          <w:color w:val="212121"/>
          <w:spacing w:val="-16"/>
        </w:rPr>
        <w:t> </w:t>
      </w:r>
      <w:r>
        <w:rPr>
          <w:color w:val="212121"/>
        </w:rPr>
        <w:t>живое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существо,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 регуляции у нас схожи с теми, что мы найдем у других млекопитающих.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19520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121919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121919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20052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658367" y="14620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39392" y="1424136"/>
                            <a:ext cx="508698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«Жизнь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ищет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удерживать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равновесие,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 опытный канатоходец на тонкой верёвке.»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Лакруа,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1898–1965,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французский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исследователь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животных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19008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1920;width:9870;height:2400" id="docshape65" filled="true" fillcolor="#f5f5f5" stroked="false">
                  <v:fill type="solid"/>
                </v:rect>
                <v:rect style="position:absolute;left:825;top:1920;width:75;height:2400" id="docshape66" filled="true" fillcolor="#1150d3" stroked="false">
                  <v:fill type="solid"/>
                </v:rect>
                <v:shape style="position:absolute;left:825;top:6615;width:4500;height:4500" type="#_x0000_t75" id="docshape67" href="https://newuroki.net/wp-content/uploads/2024/09/1-tigr-zhivotnoe-rychit-zloj.jpg" stroked="false">
                  <v:imagedata r:id="rId22" o:title=""/>
                </v:shape>
                <v:shape style="position:absolute;left:1200;top:2302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242;width:8011;height:1709" type="#_x0000_t202" id="docshape6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«Жизнь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ищет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удерживать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равновесие,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 опытный канатоходец на тонкой верёвке.»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Лакруа,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1898–1965,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французский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исследователь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животных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Итак, приготовьтесь к увлекательному путешествию в мир нейронов, гормонов и удивительных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</w:t>
      </w:r>
      <w:r>
        <w:rPr>
          <w:color w:val="212121"/>
          <w:spacing w:val="-13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13"/>
        </w:rPr>
        <w:t> </w:t>
      </w:r>
      <w:r>
        <w:rPr>
          <w:color w:val="212121"/>
        </w:rPr>
        <w:t>мир.</w:t>
      </w:r>
      <w:r>
        <w:rPr>
          <w:color w:val="212121"/>
          <w:spacing w:val="-13"/>
        </w:rPr>
        <w:t> </w:t>
      </w:r>
      <w:r>
        <w:rPr>
          <w:color w:val="212121"/>
        </w:rPr>
        <w:t>Уверена,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 конце урока вы будете смотреть на живых существ совсем другими глазами, понимая, какие сложные процессы скрываются за их, казалось бы, простыми действиями.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какие-нибудь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перед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начнем?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погрузиться в мир координации и регуляции жизнедеятельности животных?</w:t>
      </w:r>
    </w:p>
    <w:p>
      <w:pPr>
        <w:pStyle w:val="Heading1"/>
        <w:spacing w:before="250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2"/>
        </w:rPr>
        <w:t>Понятие</w:t>
      </w:r>
      <w:r>
        <w:rPr>
          <w:color w:val="202020"/>
          <w:spacing w:val="-57"/>
        </w:rPr>
        <w:t> </w:t>
      </w:r>
      <w:r>
        <w:rPr>
          <w:color w:val="202020"/>
          <w:spacing w:val="-32"/>
        </w:rPr>
        <w:t>о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регуляции</w:t>
      </w:r>
      <w:r>
        <w:rPr>
          <w:color w:val="202020"/>
          <w:spacing w:val="-54"/>
        </w:rPr>
        <w:t> </w:t>
      </w:r>
      <w:r>
        <w:rPr>
          <w:color w:val="202020"/>
          <w:spacing w:val="-32"/>
        </w:rPr>
        <w:t>жизнедеятельности</w:t>
      </w:r>
    </w:p>
    <w:p>
      <w:pPr>
        <w:pStyle w:val="Heading3"/>
        <w:spacing w:before="375"/>
      </w:pPr>
      <w:r>
        <w:rPr>
          <w:color w:val="202020"/>
          <w:spacing w:val="-9"/>
        </w:rPr>
        <w:t>Определение</w:t>
      </w:r>
    </w:p>
    <w:p>
      <w:pPr>
        <w:pStyle w:val="BodyText"/>
        <w:spacing w:line="357" w:lineRule="auto" w:before="404"/>
        <w:ind w:left="824" w:right="434"/>
      </w:pPr>
      <w:r>
        <w:rPr>
          <w:rFonts w:ascii="Arial" w:hAnsi="Arial"/>
          <w:b/>
          <w:color w:val="212121"/>
        </w:rPr>
        <w:t>Регуляция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жизнедеятельности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совокупность</w:t>
      </w:r>
      <w:r>
        <w:rPr>
          <w:color w:val="212121"/>
          <w:spacing w:val="-13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обеспечивающих согласованную работу всех систем организма. Она необходима для поддержания гомеостаза,</w:t>
      </w:r>
      <w:r>
        <w:rPr>
          <w:color w:val="212121"/>
          <w:spacing w:val="-10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0"/>
        </w:rPr>
        <w:t> </w:t>
      </w:r>
      <w:r>
        <w:rPr>
          <w:color w:val="212121"/>
        </w:rPr>
        <w:t>среды,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сохранения целостности организма.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18496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25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17984" id="docshapegroup71" coordorigin="163,0" coordsize="11194,16275">
                <v:shape style="position:absolute;left:163;top:0;width:11194;height:16275" id="docshape7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3" filled="true" fillcolor="#ffffff" stroked="false">
                  <v:fill type="solid"/>
                </v:rect>
                <v:shape style="position:absolute;left:825;top:0;width:4500;height:2535" type="#_x0000_t75" id="docshape74" href="https://newuroki.net/wp-content/uploads/2024/09/reguljacija-zhiznedejatelnosti-jeto.jpg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before="160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В живой природе существуют различные механизмы регулирования, которые эволюционировали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простых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многоклеточных</w:t>
      </w:r>
      <w:r>
        <w:rPr>
          <w:color w:val="212121"/>
          <w:spacing w:val="-9"/>
        </w:rPr>
        <w:t> </w:t>
      </w:r>
      <w:r>
        <w:rPr>
          <w:color w:val="212121"/>
        </w:rPr>
        <w:t>особей.</w:t>
      </w:r>
      <w:r>
        <w:rPr>
          <w:color w:val="212121"/>
          <w:spacing w:val="-9"/>
        </w:rPr>
        <w:t> </w:t>
      </w:r>
      <w:r>
        <w:rPr>
          <w:color w:val="212121"/>
        </w:rPr>
        <w:t>Основная задача этой функции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контроль физиологических процессов и их адаптация к постоянно изменяющимся условиям.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16"/>
      </w:pPr>
      <w:r>
        <w:rPr>
          <w:color w:val="212121"/>
        </w:rPr>
        <w:t>Регуляция бывает двух видов: нервная и гуморальная. Нервная регуляция осуществляется за счет электрических импульсов, передаваемых по нервным волокнам, и обеспечивает быструю реакцию организма. Гуморальная регуляция </w:t>
      </w:r>
      <w:r>
        <w:rPr>
          <w:color w:val="212121"/>
          <w:spacing w:val="-2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химические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вещества,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гормоны,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распространяются </w:t>
      </w:r>
      <w:r>
        <w:rPr>
          <w:color w:val="212121"/>
        </w:rPr>
        <w:t>с помощью крови и регулируют долгосрочные процессы, включая рост и метаболизм.</w:t>
      </w:r>
    </w:p>
    <w:p>
      <w:pPr>
        <w:pStyle w:val="Heading3"/>
        <w:spacing w:before="250"/>
      </w:pPr>
      <w:r>
        <w:rPr>
          <w:color w:val="202020"/>
          <w:spacing w:val="-5"/>
          <w:w w:val="90"/>
        </w:rPr>
        <w:t>Значение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6"/>
        </w:rPr>
        <w:t>регуляции</w:t>
      </w:r>
    </w:p>
    <w:p>
      <w:pPr>
        <w:pStyle w:val="BodyText"/>
        <w:spacing w:line="357" w:lineRule="auto" w:before="408"/>
        <w:ind w:left="824" w:right="856"/>
      </w:pPr>
      <w:r>
        <w:rPr>
          <w:color w:val="212121"/>
        </w:rPr>
        <w:t>Регуляция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важна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16"/>
        </w:rPr>
        <w:t> </w:t>
      </w:r>
      <w:r>
        <w:rPr>
          <w:color w:val="212121"/>
        </w:rPr>
        <w:t>постоянства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16"/>
        </w:rPr>
        <w:t> </w:t>
      </w:r>
      <w:r>
        <w:rPr>
          <w:color w:val="212121"/>
        </w:rPr>
        <w:t>среды организма, так называемого гомеостаза. Без этих механизмов особи не могли бы эффективно</w:t>
      </w:r>
      <w:r>
        <w:rPr>
          <w:color w:val="212121"/>
          <w:spacing w:val="-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1"/>
        </w:rPr>
        <w:t> </w:t>
      </w:r>
      <w:r>
        <w:rPr>
          <w:color w:val="212121"/>
        </w:rPr>
        <w:t>температуры,</w:t>
      </w:r>
      <w:r>
        <w:rPr>
          <w:color w:val="212121"/>
          <w:spacing w:val="-1"/>
        </w:rPr>
        <w:t> </w:t>
      </w:r>
      <w:r>
        <w:rPr>
          <w:color w:val="212121"/>
        </w:rPr>
        <w:t>уровня</w:t>
      </w:r>
      <w:r>
        <w:rPr>
          <w:color w:val="212121"/>
          <w:spacing w:val="-1"/>
        </w:rPr>
        <w:t> </w:t>
      </w:r>
      <w:r>
        <w:rPr>
          <w:color w:val="212121"/>
        </w:rPr>
        <w:t>влажности,</w:t>
      </w:r>
      <w:r>
        <w:rPr>
          <w:color w:val="212121"/>
          <w:spacing w:val="-1"/>
        </w:rPr>
        <w:t> </w:t>
      </w:r>
      <w:r>
        <w:rPr>
          <w:color w:val="212121"/>
        </w:rPr>
        <w:t>наличию или отсутствию пищи и других факторов. Например, у животных существует система терморегуляции, которая поддерживает стабильную температуру тела, несмотря на колебания внешней температуры.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Кроме того, регуляторная функция обеспечивает защиту организма от повреждений и болезней.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3"/>
        </w:rPr>
        <w:t> </w:t>
      </w:r>
      <w:r>
        <w:rPr>
          <w:color w:val="212121"/>
        </w:rPr>
        <w:t>ткани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3"/>
        </w:rPr>
        <w:t> </w:t>
      </w:r>
      <w:r>
        <w:rPr>
          <w:color w:val="212121"/>
        </w:rPr>
        <w:t>инфекций,</w:t>
      </w:r>
      <w:r>
        <w:rPr>
          <w:color w:val="212121"/>
          <w:spacing w:val="-13"/>
        </w:rPr>
        <w:t> </w:t>
      </w:r>
      <w:r>
        <w:rPr>
          <w:color w:val="212121"/>
        </w:rPr>
        <w:t>системы</w:t>
      </w:r>
      <w:r>
        <w:rPr>
          <w:color w:val="212121"/>
          <w:spacing w:val="-13"/>
        </w:rPr>
        <w:t> </w:t>
      </w:r>
      <w:r>
        <w:rPr>
          <w:color w:val="212121"/>
        </w:rPr>
        <w:t>регулировки активируют механизмы иммунной защиты и заживления. Она играет важную роль в контроле обмена веществ, обеспечивая организм энергией и строительными материалами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роста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восстановления.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репродуктивных процессов, адаптации к стрессовым ситуациям и поддержания постоянства водно- солевого баланса.</w:t>
      </w:r>
    </w:p>
    <w:p>
      <w:pPr>
        <w:pStyle w:val="Heading3"/>
        <w:spacing w:before="251"/>
      </w:pPr>
      <w:r>
        <w:rPr>
          <w:color w:val="202020"/>
          <w:spacing w:val="-4"/>
          <w:w w:val="90"/>
        </w:rPr>
        <w:t>Раздражимость</w:t>
      </w:r>
      <w:r>
        <w:rPr>
          <w:color w:val="202020"/>
          <w:spacing w:val="-21"/>
          <w:w w:val="90"/>
        </w:rPr>
        <w:t> </w:t>
      </w:r>
      <w:r>
        <w:rPr>
          <w:color w:val="202020"/>
          <w:spacing w:val="-4"/>
          <w:w w:val="90"/>
        </w:rPr>
        <w:t>как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4"/>
          <w:w w:val="90"/>
        </w:rPr>
        <w:t>основа</w:t>
      </w:r>
      <w:r>
        <w:rPr>
          <w:color w:val="202020"/>
          <w:spacing w:val="-21"/>
          <w:w w:val="90"/>
        </w:rPr>
        <w:t> </w:t>
      </w:r>
      <w:r>
        <w:rPr>
          <w:color w:val="202020"/>
          <w:spacing w:val="-4"/>
          <w:w w:val="90"/>
        </w:rPr>
        <w:t>регуляции</w:t>
      </w:r>
    </w:p>
    <w:p>
      <w:pPr>
        <w:pStyle w:val="BodyText"/>
        <w:spacing w:line="357" w:lineRule="auto" w:before="417"/>
        <w:ind w:left="824"/>
      </w:pPr>
      <w:r>
        <w:rPr>
          <w:color w:val="212121"/>
        </w:rPr>
        <w:t>Раздражимость — это способность живых тел реагировать на внешние и внутренние воздействия.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одна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2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-2"/>
        </w:rPr>
        <w:t> </w:t>
      </w:r>
      <w:r>
        <w:rPr>
          <w:color w:val="212121"/>
        </w:rPr>
        <w:t>живых</w:t>
      </w:r>
      <w:r>
        <w:rPr>
          <w:color w:val="212121"/>
          <w:spacing w:val="-2"/>
        </w:rPr>
        <w:t> </w:t>
      </w:r>
      <w:r>
        <w:rPr>
          <w:color w:val="212121"/>
        </w:rPr>
        <w:t>систем,</w:t>
      </w:r>
      <w:r>
        <w:rPr>
          <w:color w:val="212121"/>
          <w:spacing w:val="-2"/>
        </w:rPr>
        <w:t> </w:t>
      </w:r>
      <w:r>
        <w:rPr>
          <w:color w:val="212121"/>
        </w:rPr>
        <w:t>которая</w:t>
      </w:r>
      <w:r>
        <w:rPr>
          <w:color w:val="212121"/>
          <w:spacing w:val="-2"/>
        </w:rPr>
        <w:t> </w:t>
      </w:r>
      <w:r>
        <w:rPr>
          <w:color w:val="212121"/>
        </w:rPr>
        <w:t>лежит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4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16960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>
                          <a:hlinkClick r:id="rId26"/>
                        </wps:cNvPr>
                        <wps:cNvSpPr/>
                        <wps:spPr>
                          <a:xfrm>
                            <a:off x="420242" y="937259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>
                          <a:hlinkClick r:id="rId26"/>
                        </wps:cNvPr>
                        <wps:cNvSpPr/>
                        <wps:spPr>
                          <a:xfrm>
                            <a:off x="420242" y="937259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4672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6448" id="docshapegroup76" coordorigin="163,0" coordsize="11194,16275">
                <v:shape style="position:absolute;left:163;top:0;width:11194;height:16275" id="docshape7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8" filled="true" fillcolor="#ffffff" stroked="false">
                  <v:fill type="solid"/>
                </v:rect>
                <v:rect style="position:absolute;left:825;top:14760;width:9870;height:885" id="docshape79" href="https://newuroki.net/konspekty-urokov-dlya-uchitelya/biologija/organizaciya-rastenij-konspekt-uroka/" filled="true" fillcolor="#1150d3" stroked="false">
                  <v:fill type="solid"/>
                </v:rect>
                <v:rect style="position:absolute;left:825;top:14760;width:60;height:885" id="docshape80" href="https://newuroki.net/konspekty-urokov-dlya-uchitelya/biologija/organizaciya-rastenij-konspekt-uroka/" filled="true" fillcolor="#000000" stroked="false">
                  <v:fill type="solid"/>
                </v:rect>
                <v:shape style="position:absolute;left:825;top:7035;width:4500;height:4500" type="#_x0000_t75" id="docshape81" href="https://newuroki.net/wp-content/uploads/2024/09/2-odnokletochnyj-organizm-mikroskop.jpg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основе всех процессов управления телом. Простейшие организмы, такие как амебы, реагируют на изменения в окружающей среде, например, на свет или наличие пищи, изменяя</w:t>
      </w:r>
      <w:r>
        <w:rPr>
          <w:color w:val="212121"/>
          <w:spacing w:val="-11"/>
        </w:rPr>
        <w:t> </w:t>
      </w:r>
      <w:r>
        <w:rPr>
          <w:color w:val="212121"/>
        </w:rPr>
        <w:t>своё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поведение.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сложных</w:t>
      </w:r>
      <w:r>
        <w:rPr>
          <w:color w:val="212121"/>
          <w:spacing w:val="-11"/>
        </w:rPr>
        <w:t> </w:t>
      </w:r>
      <w:r>
        <w:rPr>
          <w:color w:val="212121"/>
        </w:rPr>
        <w:t>особей</w:t>
      </w:r>
      <w:r>
        <w:rPr>
          <w:color w:val="212121"/>
          <w:spacing w:val="-11"/>
        </w:rPr>
        <w:t> </w:t>
      </w:r>
      <w:r>
        <w:rPr>
          <w:color w:val="212121"/>
        </w:rPr>
        <w:t>раздражимость</w:t>
      </w:r>
      <w:r>
        <w:rPr>
          <w:color w:val="212121"/>
          <w:spacing w:val="-11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виде таксисов, рефлексов и более сложных форм поведенческих реакций.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Раздражимость позволяет существу обнаруживать изменения в окружающей среде и реагировать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соответствующим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простая</w:t>
      </w:r>
      <w:r>
        <w:rPr>
          <w:color w:val="212121"/>
          <w:spacing w:val="-11"/>
        </w:rPr>
        <w:t> </w:t>
      </w:r>
      <w:r>
        <w:rPr>
          <w:color w:val="212121"/>
        </w:rPr>
        <w:t>реакция</w:t>
      </w:r>
      <w:r>
        <w:rPr>
          <w:color w:val="212121"/>
          <w:spacing w:val="-11"/>
        </w:rPr>
        <w:t> </w:t>
      </w:r>
      <w:r>
        <w:rPr>
          <w:color w:val="212121"/>
        </w:rPr>
        <w:t>на физические факторы, так и более сложные формы взаимодействия с окружающей средой, такие как миграция, охота или избегание хищников. На уровне клеток раздражимость проявляется в активации рецепторов, которые передают сигналы в центральную</w:t>
      </w:r>
      <w:r>
        <w:rPr>
          <w:color w:val="212121"/>
          <w:spacing w:val="-13"/>
        </w:rPr>
        <w:t> </w:t>
      </w:r>
      <w:r>
        <w:rPr>
          <w:color w:val="212121"/>
        </w:rPr>
        <w:t>нервную</w:t>
      </w:r>
      <w:r>
        <w:rPr>
          <w:color w:val="212121"/>
          <w:spacing w:val="-13"/>
        </w:rPr>
        <w:t> </w:t>
      </w:r>
      <w:r>
        <w:rPr>
          <w:color w:val="212121"/>
        </w:rPr>
        <w:t>систему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эндокринные</w:t>
      </w:r>
      <w:r>
        <w:rPr>
          <w:color w:val="212121"/>
          <w:spacing w:val="-13"/>
        </w:rPr>
        <w:t> </w:t>
      </w:r>
      <w:r>
        <w:rPr>
          <w:color w:val="212121"/>
        </w:rPr>
        <w:t>железы,</w:t>
      </w:r>
      <w:r>
        <w:rPr>
          <w:color w:val="212121"/>
          <w:spacing w:val="-13"/>
        </w:rPr>
        <w:t> </w:t>
      </w:r>
      <w:r>
        <w:rPr>
          <w:color w:val="212121"/>
        </w:rPr>
        <w:t>инициируя</w:t>
      </w:r>
      <w:r>
        <w:rPr>
          <w:color w:val="212121"/>
          <w:spacing w:val="-13"/>
        </w:rPr>
        <w:t> </w:t>
      </w:r>
      <w:r>
        <w:rPr>
          <w:color w:val="212121"/>
        </w:rPr>
        <w:t>ответные</w:t>
      </w:r>
      <w:r>
        <w:rPr>
          <w:color w:val="212121"/>
          <w:spacing w:val="-13"/>
        </w:rPr>
        <w:t> </w:t>
      </w:r>
      <w:r>
        <w:rPr>
          <w:color w:val="212121"/>
        </w:rPr>
        <w:t>реакции.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Раздражимость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основой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2"/>
        </w:rPr>
        <w:t> </w:t>
      </w:r>
      <w:r>
        <w:rPr>
          <w:color w:val="212121"/>
        </w:rPr>
        <w:t>форм</w:t>
      </w:r>
      <w:r>
        <w:rPr>
          <w:color w:val="212121"/>
          <w:spacing w:val="-12"/>
        </w:rPr>
        <w:t> </w:t>
      </w:r>
      <w:r>
        <w:rPr>
          <w:color w:val="212121"/>
        </w:rPr>
        <w:t>нервной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гуморальной корректировки, которые обеспечивают координацию всех процессов жизнедеятельности у многоклеточных существ.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2"/>
        </w:rPr>
        <w:t>Координация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у</w:t>
      </w:r>
      <w:r>
        <w:rPr>
          <w:color w:val="202020"/>
          <w:spacing w:val="-67"/>
        </w:rPr>
        <w:t> </w:t>
      </w:r>
      <w:r>
        <w:rPr>
          <w:color w:val="202020"/>
          <w:spacing w:val="-32"/>
        </w:rPr>
        <w:t>простейших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jc w:val="both"/>
      </w:pPr>
      <w:r>
        <w:rPr>
          <w:color w:val="202020"/>
          <w:spacing w:val="-28"/>
        </w:rPr>
        <w:t>Раздражимость</w:t>
      </w:r>
      <w:r>
        <w:rPr>
          <w:color w:val="202020"/>
          <w:spacing w:val="-27"/>
        </w:rPr>
        <w:t> </w:t>
      </w:r>
      <w:r>
        <w:rPr>
          <w:color w:val="202020"/>
          <w:spacing w:val="-15"/>
        </w:rPr>
        <w:t>одноклеточных</w:t>
      </w:r>
    </w:p>
    <w:p>
      <w:pPr>
        <w:spacing w:line="357" w:lineRule="auto" w:before="419"/>
        <w:ind w:left="824" w:right="1539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Раздражимость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одноклеточных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одноклеточных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организмов реагировать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среде,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температура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 наличие пищи.</w:t>
      </w:r>
    </w:p>
    <w:p>
      <w:pPr>
        <w:pStyle w:val="BodyText"/>
        <w:spacing w:before="1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561974</wp:posOffset>
                </wp:positionH>
                <wp:positionV relativeFrom="paragraph">
                  <wp:posOffset>158852</wp:posOffset>
                </wp:positionV>
                <wp:extent cx="6229350" cy="561975"/>
                <wp:effectExtent l="0" t="0" r="0" b="0"/>
                <wp:wrapTopAndBottom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ганизация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508053pt;width:490.5pt;height:44.25pt;mso-position-horizontal-relative:page;mso-position-vertical-relative:paragraph;z-index:-15717376;mso-wrap-distance-left:0;mso-wrap-distance-right:0" type="#_x0000_t202" id="docshape82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ганизация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15936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20242" y="7372355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20242" y="7372355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658367" y="761524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239392" y="7577296"/>
                            <a:ext cx="505396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Таксисы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двигательные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односторонне действующий стимул, свойственные свободно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передвигающимся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некоторым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клеткам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органоидам.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Источниками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раздражения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свет,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температура,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влага,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химические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hyperlink r:id="rId3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15424" id="docshapegroup84" coordorigin="163,0" coordsize="11194,16276">
                <v:shape style="position:absolute;left:163;top:0;width:11194;height:16275" id="docshape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6" filled="true" fillcolor="#ffffff" stroked="false">
                  <v:fill type="solid"/>
                </v:rect>
                <v:rect style="position:absolute;left:825;top:11610;width:9870;height:2400" id="docshape87" filled="true" fillcolor="#f5f5f5" stroked="false">
                  <v:fill type="solid"/>
                </v:rect>
                <v:rect style="position:absolute;left:825;top:11610;width:75;height:2400" id="docshape88" filled="true" fillcolor="#1150d3" stroked="false">
                  <v:fill type="solid"/>
                </v:rect>
                <v:shape style="position:absolute;left:825;top:0;width:4500;height:2535" type="#_x0000_t75" id="docshape89" href="https://newuroki.net/wp-content/uploads/2024/09/razdrazhimost-odnokletochnyh-jeto.jpg" stroked="false">
                  <v:imagedata r:id="rId29" o:title=""/>
                </v:shape>
                <v:shape style="position:absolute;left:1200;top:11992;width:440;height:420" type="#_x0000_t202" id="docshape9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932;width:7959;height:1709" type="#_x0000_t202" id="docshape9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Таксисы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двигательные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реакции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односторонне действующий стимул, свойственные свободно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передвигающимся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некоторым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клеткам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органоидам.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Источниками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раздражения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свет,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температура,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влага,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химические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hyperlink r:id="rId3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before="160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8"/>
      </w:pPr>
      <w:r>
        <w:rPr>
          <w:color w:val="212121"/>
          <w:spacing w:val="-2"/>
        </w:rPr>
        <w:t>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одноклеточных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базовым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механизмом,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выживать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5"/>
        </w:rPr>
        <w:t> </w:t>
      </w:r>
      <w:r>
        <w:rPr>
          <w:color w:val="212121"/>
        </w:rPr>
        <w:t>внешних</w:t>
      </w:r>
      <w:r>
        <w:rPr>
          <w:color w:val="212121"/>
          <w:spacing w:val="-5"/>
        </w:rPr>
        <w:t> </w:t>
      </w:r>
      <w:r>
        <w:rPr>
          <w:color w:val="212121"/>
        </w:rPr>
        <w:t>условий,</w:t>
      </w:r>
      <w:r>
        <w:rPr>
          <w:color w:val="212121"/>
          <w:spacing w:val="-5"/>
        </w:rPr>
        <w:t> </w:t>
      </w:r>
      <w:r>
        <w:rPr>
          <w:color w:val="212121"/>
        </w:rPr>
        <w:t>таким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свет,</w:t>
      </w:r>
      <w:r>
        <w:rPr>
          <w:color w:val="212121"/>
          <w:spacing w:val="-5"/>
        </w:rPr>
        <w:t> </w:t>
      </w:r>
      <w:r>
        <w:rPr>
          <w:color w:val="212121"/>
        </w:rPr>
        <w:t>химический</w:t>
      </w:r>
      <w:r>
        <w:rPr>
          <w:color w:val="212121"/>
          <w:spacing w:val="-5"/>
        </w:rPr>
        <w:t> </w:t>
      </w:r>
      <w:r>
        <w:rPr>
          <w:color w:val="212121"/>
        </w:rPr>
        <w:t>состав среды, температура и другие раздражители. Проявляется эта особенность в виде двигательных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поведенческих</w:t>
      </w:r>
      <w:r>
        <w:rPr>
          <w:color w:val="212121"/>
          <w:spacing w:val="-12"/>
        </w:rPr>
        <w:t> </w:t>
      </w:r>
      <w:r>
        <w:rPr>
          <w:color w:val="212121"/>
        </w:rPr>
        <w:t>реакций,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источнику</w:t>
      </w:r>
      <w:r>
        <w:rPr>
          <w:color w:val="212121"/>
          <w:spacing w:val="-12"/>
        </w:rPr>
        <w:t> </w:t>
      </w:r>
      <w:r>
        <w:rPr>
          <w:color w:val="212121"/>
        </w:rPr>
        <w:t>пищи или избегания неблагоприятных условий.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Одноклеточные организмы имеют специальные рецепторы на своей поверхности, которые воспринимают различные сигналы из внешней среды. Эти рецепторы передают</w:t>
      </w:r>
      <w:r>
        <w:rPr>
          <w:color w:val="212121"/>
          <w:spacing w:val="-16"/>
        </w:rPr>
        <w:t> </w:t>
      </w:r>
      <w:r>
        <w:rPr>
          <w:color w:val="212121"/>
        </w:rPr>
        <w:t>сигналы</w:t>
      </w:r>
      <w:r>
        <w:rPr>
          <w:color w:val="212121"/>
          <w:spacing w:val="-15"/>
        </w:rPr>
        <w:t> </w:t>
      </w:r>
      <w:r>
        <w:rPr>
          <w:color w:val="212121"/>
        </w:rPr>
        <w:t>внутрь</w:t>
      </w:r>
      <w:r>
        <w:rPr>
          <w:color w:val="212121"/>
          <w:spacing w:val="-16"/>
        </w:rPr>
        <w:t> </w:t>
      </w:r>
      <w:r>
        <w:rPr>
          <w:color w:val="212121"/>
        </w:rPr>
        <w:t>клетки,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инициирует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определённую</w:t>
      </w:r>
      <w:r>
        <w:rPr>
          <w:color w:val="212121"/>
          <w:spacing w:val="-16"/>
        </w:rPr>
        <w:t> </w:t>
      </w:r>
      <w:r>
        <w:rPr>
          <w:color w:val="212121"/>
        </w:rPr>
        <w:t>реакцию.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 инфузории обладают ресничками, которые позволяют им двигаться в ответ на химические или физические раздражители. Эти реакции могут быть как положительными (привлечение к стимулу), так и отрицательными (отклонение от </w:t>
      </w:r>
      <w:r>
        <w:rPr>
          <w:color w:val="212121"/>
          <w:spacing w:val="-2"/>
        </w:rPr>
        <w:t>стимула).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В процессе эволюции раздражимость у одноклеточных стала основой для формирования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сложных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16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регуляции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многоклеточных организмов.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таком</w:t>
      </w:r>
      <w:r>
        <w:rPr>
          <w:color w:val="212121"/>
          <w:spacing w:val="-16"/>
        </w:rPr>
        <w:t> </w:t>
      </w:r>
      <w:r>
        <w:rPr>
          <w:color w:val="212121"/>
        </w:rPr>
        <w:t>простом</w:t>
      </w:r>
      <w:r>
        <w:rPr>
          <w:color w:val="212121"/>
          <w:spacing w:val="-16"/>
        </w:rPr>
        <w:t> </w:t>
      </w:r>
      <w:r>
        <w:rPr>
          <w:color w:val="212121"/>
        </w:rPr>
        <w:t>уровне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-16"/>
        </w:rPr>
        <w:t> </w:t>
      </w:r>
      <w:r>
        <w:rPr>
          <w:color w:val="212121"/>
        </w:rPr>
        <w:t>наличие системы, обеспечивающей выживание существа в различных условиях.</w:t>
      </w:r>
    </w:p>
    <w:p>
      <w:pPr>
        <w:pStyle w:val="Heading3"/>
        <w:spacing w:before="250"/>
      </w:pPr>
      <w:r>
        <w:rPr>
          <w:color w:val="202020"/>
          <w:spacing w:val="-30"/>
        </w:rPr>
        <w:t>Таксисы</w:t>
      </w:r>
      <w:r>
        <w:rPr>
          <w:rFonts w:ascii="Tahoma" w:hAnsi="Tahoma"/>
          <w:color w:val="202020"/>
          <w:spacing w:val="-30"/>
        </w:rPr>
        <w:t>:</w:t>
      </w:r>
      <w:r>
        <w:rPr>
          <w:rFonts w:ascii="Tahoma" w:hAnsi="Tahoma"/>
          <w:color w:val="202020"/>
          <w:spacing w:val="-35"/>
        </w:rPr>
        <w:t> </w:t>
      </w:r>
      <w:r>
        <w:rPr>
          <w:color w:val="202020"/>
          <w:spacing w:val="-30"/>
        </w:rPr>
        <w:t>определение</w:t>
      </w:r>
      <w:r>
        <w:rPr>
          <w:color w:val="202020"/>
          <w:spacing w:val="-54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виды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32"/>
        <w:rPr>
          <w:rFonts w:ascii="Verdana"/>
          <w:b/>
        </w:rPr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В отличие от простой раздражимости, таксисы представляют собой сложные поведенческие реакции, направленные на перемещение организма в сторону или от источника</w:t>
      </w:r>
      <w:r>
        <w:rPr>
          <w:color w:val="212121"/>
          <w:spacing w:val="-16"/>
        </w:rPr>
        <w:t> </w:t>
      </w:r>
      <w:r>
        <w:rPr>
          <w:color w:val="212121"/>
        </w:rPr>
        <w:t>раздражения.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положительными,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существо</w:t>
      </w:r>
      <w:r>
        <w:rPr>
          <w:color w:val="212121"/>
          <w:spacing w:val="-16"/>
        </w:rPr>
        <w:t> </w:t>
      </w:r>
      <w:r>
        <w:rPr>
          <w:color w:val="212121"/>
        </w:rPr>
        <w:t>движется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14912" id="docshape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58355" y="1524008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47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47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47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14400" id="docshapegroup93" coordorigin="163,0" coordsize="11194,16276">
                <v:shape style="position:absolute;left:163;top:0;width:11194;height:16275" id="docshape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5" filled="true" fillcolor="#ffffff" stroked="false">
                  <v:fill type="solid"/>
                </v:rect>
                <v:shape style="position:absolute;left:1199;top:2400;width:60;height:4515" id="docshape96" coordorigin="1200,2400" coordsize="60,4515" path="m1260,6881l1259,6877,1256,6870,1254,6867,1248,6861,1245,6859,1238,6856,1234,6855,1226,6855,1222,6856,1215,6859,1212,6861,1206,6867,1204,6870,1201,6877,1200,6881,1200,6889,1201,6893,1204,6900,1206,6903,1212,6909,1215,6911,1222,6914,1226,6915,1234,6915,1238,6914,1245,6911,1248,6909,1254,6903,1256,6900,1259,6893,1260,6889,1260,6885,1260,6881xm1260,5666l1259,5662,1256,5655,1254,5652,1248,5646,1245,5644,1238,5641,1234,5640,1226,5640,1222,5641,1215,5644,1212,5646,1206,5652,1204,5655,1201,5662,1200,5666,1200,5674,1201,5678,1204,5685,1206,5688,1212,5694,1215,5696,1222,5699,1226,5700,1234,5700,1238,5699,1245,5696,1248,5694,1254,5688,1256,5685,1259,5678,1260,5674,1260,5670,1260,5666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сторону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источника</w:t>
      </w:r>
      <w:r>
        <w:rPr>
          <w:color w:val="212121"/>
          <w:spacing w:val="-13"/>
        </w:rPr>
        <w:t> </w:t>
      </w:r>
      <w:r>
        <w:rPr>
          <w:color w:val="212121"/>
        </w:rPr>
        <w:t>стимула,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отрицательными,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оно</w:t>
      </w:r>
      <w:r>
        <w:rPr>
          <w:color w:val="212121"/>
          <w:spacing w:val="-13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13"/>
        </w:rPr>
        <w:t> </w:t>
      </w:r>
      <w:r>
        <w:rPr>
          <w:color w:val="212121"/>
        </w:rPr>
        <w:t>удалиться</w:t>
      </w:r>
      <w:r>
        <w:rPr>
          <w:color w:val="212121"/>
          <w:spacing w:val="-13"/>
        </w:rPr>
        <w:t> </w:t>
      </w:r>
      <w:r>
        <w:rPr>
          <w:color w:val="212121"/>
        </w:rPr>
        <w:t>от раздражающего фактора.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left="824" w:right="1902"/>
      </w:pPr>
      <w:r>
        <w:rPr>
          <w:color w:val="212121"/>
        </w:rPr>
        <w:t>Существует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-12"/>
        </w:rPr>
        <w:t> </w:t>
      </w:r>
      <w:r>
        <w:rPr>
          <w:color w:val="212121"/>
        </w:rPr>
        <w:t>видов</w:t>
      </w:r>
      <w:r>
        <w:rPr>
          <w:color w:val="212121"/>
          <w:spacing w:val="-12"/>
        </w:rPr>
        <w:t> </w:t>
      </w:r>
      <w:r>
        <w:rPr>
          <w:color w:val="212121"/>
        </w:rPr>
        <w:t>таксисов,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типа </w:t>
      </w:r>
      <w:r>
        <w:rPr>
          <w:color w:val="212121"/>
          <w:spacing w:val="-2"/>
        </w:rPr>
        <w:t>стимула: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856"/>
      </w:pPr>
      <w:r>
        <w:rPr>
          <w:rFonts w:ascii="Arial" w:hAnsi="Arial"/>
          <w:b/>
          <w:color w:val="212121"/>
        </w:rPr>
        <w:t>Фототаксис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реакция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свет.</w:t>
      </w:r>
      <w:r>
        <w:rPr>
          <w:color w:val="212121"/>
          <w:spacing w:val="-16"/>
        </w:rPr>
        <w:t> </w:t>
      </w:r>
      <w:r>
        <w:rPr>
          <w:color w:val="212121"/>
        </w:rPr>
        <w:t>Примером</w:t>
      </w:r>
      <w:r>
        <w:rPr>
          <w:color w:val="212121"/>
          <w:spacing w:val="-16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фототаксиса является движение эвглены в сторону света, что помогает ей осуществлять фотосинтез. Отрицательный фототаксис можно наблюдать у некоторых организмов, которые стремятся избегать яркого освещения.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Хемотаксис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реакция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9"/>
        </w:rPr>
        <w:t> </w:t>
      </w:r>
      <w:r>
        <w:rPr>
          <w:color w:val="212121"/>
        </w:rPr>
        <w:t>вещества.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бактерии</w:t>
      </w:r>
      <w:r>
        <w:rPr>
          <w:color w:val="212121"/>
          <w:spacing w:val="-9"/>
        </w:rPr>
        <w:t> </w:t>
      </w:r>
      <w:r>
        <w:rPr>
          <w:color w:val="212121"/>
        </w:rPr>
        <w:t>могут двигаться к источнику питательных веществ, что является примером положительного хемотаксиса. Некоторые существа избегают токсичных химических веществ, что соответствует отрицательному хемотаксису.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Термотаксис </w:t>
      </w:r>
      <w:r>
        <w:rPr>
          <w:color w:val="212121"/>
        </w:rPr>
        <w:t>— это реакция на изменения температуры. Одноклеточные способны</w:t>
      </w:r>
      <w:r>
        <w:rPr>
          <w:color w:val="212121"/>
          <w:spacing w:val="-15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комфортные</w:t>
      </w:r>
      <w:r>
        <w:rPr>
          <w:color w:val="212121"/>
          <w:spacing w:val="-15"/>
        </w:rPr>
        <w:t> </w:t>
      </w:r>
      <w:r>
        <w:rPr>
          <w:color w:val="212121"/>
        </w:rPr>
        <w:t>температурные</w:t>
      </w:r>
      <w:r>
        <w:rPr>
          <w:color w:val="212121"/>
          <w:spacing w:val="-15"/>
        </w:rPr>
        <w:t> </w:t>
      </w:r>
      <w:r>
        <w:rPr>
          <w:color w:val="212121"/>
        </w:rPr>
        <w:t>условия,</w:t>
      </w:r>
      <w:r>
        <w:rPr>
          <w:color w:val="212121"/>
          <w:spacing w:val="-15"/>
        </w:rPr>
        <w:t> </w:t>
      </w:r>
      <w:r>
        <w:rPr>
          <w:color w:val="212121"/>
        </w:rPr>
        <w:t>избегая </w:t>
      </w:r>
      <w:r>
        <w:rPr>
          <w:color w:val="212121"/>
          <w:w w:val="105"/>
        </w:rPr>
        <w:t>перегрева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переохлаждения.</w:t>
      </w:r>
    </w:p>
    <w:p>
      <w:pPr>
        <w:pStyle w:val="BodyText"/>
        <w:spacing w:line="357" w:lineRule="auto"/>
        <w:ind w:left="1424"/>
      </w:pPr>
      <w:r>
        <w:rPr>
          <w:rFonts w:ascii="Arial" w:hAnsi="Arial"/>
          <w:b/>
          <w:color w:val="212121"/>
        </w:rPr>
        <w:t>Галванотаксис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движение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ответ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2"/>
        </w:rPr>
        <w:t> </w:t>
      </w:r>
      <w:r>
        <w:rPr>
          <w:color w:val="212121"/>
        </w:rPr>
        <w:t>стимулы.</w:t>
      </w:r>
      <w:r>
        <w:rPr>
          <w:color w:val="212121"/>
          <w:spacing w:val="-2"/>
        </w:rPr>
        <w:t> </w:t>
      </w:r>
      <w:r>
        <w:rPr>
          <w:color w:val="212121"/>
        </w:rPr>
        <w:t>Некоторые одноклеточные способны реагировать на электрические поля, перемещаясь в </w:t>
      </w:r>
      <w:r>
        <w:rPr>
          <w:color w:val="212121"/>
          <w:w w:val="105"/>
        </w:rPr>
        <w:t>зависимости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полярности.</w:t>
      </w:r>
    </w:p>
    <w:p>
      <w:pPr>
        <w:pStyle w:val="BodyText"/>
        <w:spacing w:line="357" w:lineRule="auto" w:before="221"/>
        <w:ind w:left="824" w:right="856"/>
      </w:pPr>
      <w:r>
        <w:rPr>
          <w:color w:val="212121"/>
        </w:rPr>
        <w:t>Таксисы являются эволюционно значимыми, поскольку позволяют бионтам эффективно находить источники питания, избегать вредных воздействий и поддерживать оптимальные условия для жизнедеятельности. Это простые, но эффективные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6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ответ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внешние</w:t>
      </w:r>
      <w:r>
        <w:rPr>
          <w:color w:val="212121"/>
          <w:spacing w:val="-16"/>
        </w:rPr>
        <w:t> </w:t>
      </w:r>
      <w:r>
        <w:rPr>
          <w:color w:val="212121"/>
        </w:rPr>
        <w:t>раздражители.</w:t>
      </w:r>
    </w:p>
    <w:p>
      <w:pPr>
        <w:pStyle w:val="Heading3"/>
        <w:spacing w:before="250"/>
      </w:pPr>
      <w:r>
        <w:rPr>
          <w:color w:val="202020"/>
          <w:spacing w:val="-26"/>
        </w:rPr>
        <w:t>Примеры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таксисов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у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простейших</w:t>
      </w:r>
    </w:p>
    <w:p>
      <w:pPr>
        <w:pStyle w:val="BodyText"/>
        <w:spacing w:line="357" w:lineRule="auto" w:before="409"/>
        <w:ind w:left="824" w:right="1093"/>
      </w:pPr>
      <w:r>
        <w:rPr>
          <w:color w:val="212121"/>
          <w:spacing w:val="-2"/>
        </w:rPr>
        <w:t>Простейшие организмы демонстрируют широкий спектр таксисов, которые помогают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выживать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2"/>
        </w:rPr>
        <w:t> </w:t>
      </w:r>
      <w:r>
        <w:rPr>
          <w:color w:val="212121"/>
        </w:rPr>
        <w:t>условиях.</w:t>
      </w:r>
      <w:r>
        <w:rPr>
          <w:color w:val="212121"/>
          <w:spacing w:val="-2"/>
        </w:rPr>
        <w:t> </w:t>
      </w:r>
      <w:r>
        <w:rPr>
          <w:color w:val="212121"/>
        </w:rPr>
        <w:t>Один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ярких</w:t>
      </w:r>
      <w:r>
        <w:rPr>
          <w:color w:val="212121"/>
          <w:spacing w:val="-2"/>
        </w:rPr>
        <w:t> </w:t>
      </w:r>
      <w:r>
        <w:rPr>
          <w:color w:val="212121"/>
        </w:rPr>
        <w:t>примеров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положительный фототаксис у эвглены зеленой. Этот бионт, обитающий в водной среде, способен двигаться к свету благодаря наличию светочувствительного органа — стигмы.</w:t>
      </w:r>
    </w:p>
    <w:p>
      <w:pPr>
        <w:pStyle w:val="BodyText"/>
        <w:spacing w:line="357" w:lineRule="auto" w:before="1"/>
        <w:ind w:left="824" w:right="1217"/>
      </w:pPr>
      <w:r>
        <w:rPr>
          <w:color w:val="212121"/>
        </w:rPr>
        <w:t>Положительный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фототаксис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эвглене</w:t>
      </w:r>
      <w:r>
        <w:rPr>
          <w:color w:val="212121"/>
          <w:spacing w:val="-16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местах,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достаточно света для фотосинтеза, что является важным процессом для её питания.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16"/>
      </w:pPr>
      <w:r>
        <w:rPr>
          <w:color w:val="212121"/>
        </w:rPr>
        <w:t>Инфузории,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туфелька,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6"/>
        </w:rPr>
        <w:t> </w:t>
      </w:r>
      <w:r>
        <w:rPr>
          <w:color w:val="212121"/>
        </w:rPr>
        <w:t>хемотаксис,</w:t>
      </w:r>
      <w:r>
        <w:rPr>
          <w:color w:val="212121"/>
          <w:spacing w:val="-16"/>
        </w:rPr>
        <w:t> </w:t>
      </w:r>
      <w:r>
        <w:rPr>
          <w:color w:val="212121"/>
        </w:rPr>
        <w:t>перемещаясь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участкам</w:t>
      </w:r>
      <w:r>
        <w:rPr>
          <w:color w:val="212121"/>
          <w:spacing w:val="-16"/>
        </w:rPr>
        <w:t> </w:t>
      </w:r>
      <w:r>
        <w:rPr>
          <w:color w:val="212121"/>
        </w:rPr>
        <w:t>с более высокой концентрацией пищи, например, бактерий. Инфузории способны двигаться в направлении положительного химического градиента, что помогает им находить</w:t>
      </w:r>
      <w:r>
        <w:rPr>
          <w:color w:val="212121"/>
          <w:spacing w:val="-6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6"/>
        </w:rPr>
        <w:t> </w:t>
      </w:r>
      <w:r>
        <w:rPr>
          <w:color w:val="212121"/>
        </w:rPr>
        <w:t>питания.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инфузории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6"/>
        </w:rPr>
        <w:t> </w:t>
      </w:r>
      <w:r>
        <w:rPr>
          <w:color w:val="212121"/>
        </w:rPr>
        <w:t>отрицательный хемотаксис, избегая вредных или токсичных веществ в окружающей среде.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13888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20242" y="7896227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20242" y="7896227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528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658367" y="81391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39392" y="8101169"/>
                            <a:ext cx="520382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Рефлекс — это быстрая и автоматическая реакция на внешний 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внутренний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раздражитель,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передаваемая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нервным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путям. Он позволяет организму моментально реагировать на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изменения.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13376" id="docshapegroup98" coordorigin="163,0" coordsize="11194,16276">
                <v:shape style="position:absolute;left:163;top:0;width:11194;height:16275" id="docshape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0" filled="true" fillcolor="#ffffff" stroked="false">
                  <v:fill type="solid"/>
                </v:rect>
                <v:rect style="position:absolute;left:825;top:12435;width:9870;height:2040" id="docshape101" filled="true" fillcolor="#f5f5f5" stroked="false">
                  <v:fill type="solid"/>
                </v:rect>
                <v:rect style="position:absolute;left:825;top:12435;width:75;height:2040" id="docshape102" filled="true" fillcolor="#1150d3" stroked="false">
                  <v:fill type="solid"/>
                </v:rect>
                <v:shape style="position:absolute;left:825;top:6225;width:4500;height:4500" type="#_x0000_t75" id="docshape103" href="https://newuroki.net/wp-content/uploads/2024/09/3-nervnye-kletki-okonchanija-biologija.jpg" stroked="false">
                  <v:imagedata r:id="rId32" o:title=""/>
                </v:shape>
                <v:shape style="position:absolute;left:1200;top:12817;width:440;height:420" type="#_x0000_t202" id="docshape10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757;width:8195;height:1349" type="#_x0000_t202" id="docshape10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Рефлекс — это быстрая и автоматическая реакция на внешний 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внутренний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раздражитель,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передаваемая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нервным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путям. Он позволяет организму моментально реагировать на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изменения.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Бактерии,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Escherichia</w:t>
      </w:r>
      <w:r>
        <w:rPr>
          <w:color w:val="212121"/>
          <w:spacing w:val="-14"/>
        </w:rPr>
        <w:t> </w:t>
      </w:r>
      <w:r>
        <w:rPr>
          <w:color w:val="212121"/>
        </w:rPr>
        <w:t>coli,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положительный,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 отрицательный</w:t>
      </w:r>
      <w:r>
        <w:rPr>
          <w:color w:val="212121"/>
          <w:spacing w:val="-1"/>
        </w:rPr>
        <w:t> </w:t>
      </w:r>
      <w:r>
        <w:rPr>
          <w:color w:val="212121"/>
        </w:rPr>
        <w:t>хемотаксис.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активно</w:t>
      </w:r>
      <w:r>
        <w:rPr>
          <w:color w:val="212121"/>
          <w:spacing w:val="-1"/>
        </w:rPr>
        <w:t> </w:t>
      </w:r>
      <w:r>
        <w:rPr>
          <w:color w:val="212121"/>
        </w:rPr>
        <w:t>перемещаются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-1"/>
        </w:rPr>
        <w:t> </w:t>
      </w:r>
      <w:r>
        <w:rPr>
          <w:color w:val="212121"/>
        </w:rPr>
        <w:t>питательных веществ, таким как глюкоза, и удаляются от токсичных соединений, как, например, высокие концентрации кислот.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Другим</w:t>
      </w:r>
      <w:r>
        <w:rPr>
          <w:color w:val="212121"/>
          <w:spacing w:val="-14"/>
        </w:rPr>
        <w:t> </w:t>
      </w:r>
      <w:r>
        <w:rPr>
          <w:color w:val="212121"/>
        </w:rPr>
        <w:t>примером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служить</w:t>
      </w:r>
      <w:r>
        <w:rPr>
          <w:color w:val="212121"/>
          <w:spacing w:val="-14"/>
        </w:rPr>
        <w:t> </w:t>
      </w:r>
      <w:r>
        <w:rPr>
          <w:color w:val="212121"/>
        </w:rPr>
        <w:t>термотаксис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термофильных</w:t>
      </w:r>
      <w:r>
        <w:rPr>
          <w:color w:val="212121"/>
          <w:spacing w:val="-14"/>
        </w:rPr>
        <w:t> </w:t>
      </w:r>
      <w:r>
        <w:rPr>
          <w:color w:val="212121"/>
        </w:rPr>
        <w:t>бактерий,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 перемещаются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11"/>
        </w:rPr>
        <w:t> </w:t>
      </w:r>
      <w:r>
        <w:rPr>
          <w:color w:val="212121"/>
        </w:rPr>
        <w:t>оптимальных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1"/>
        </w:rPr>
        <w:t> </w:t>
      </w:r>
      <w:r>
        <w:rPr>
          <w:color w:val="212121"/>
        </w:rPr>
        <w:t>температурных условий.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бактерии</w:t>
      </w:r>
      <w:r>
        <w:rPr>
          <w:color w:val="212121"/>
          <w:spacing w:val="-14"/>
        </w:rPr>
        <w:t> </w:t>
      </w:r>
      <w:r>
        <w:rPr>
          <w:color w:val="212121"/>
        </w:rPr>
        <w:t>предпочитают</w:t>
      </w:r>
      <w:r>
        <w:rPr>
          <w:color w:val="212121"/>
          <w:spacing w:val="-14"/>
        </w:rPr>
        <w:t> </w:t>
      </w:r>
      <w:r>
        <w:rPr>
          <w:color w:val="212121"/>
        </w:rPr>
        <w:t>высокие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14"/>
        </w:rPr>
        <w:t> </w:t>
      </w:r>
      <w:r>
        <w:rPr>
          <w:color w:val="212121"/>
        </w:rPr>
        <w:t>искать участки с повышенной температурой, избегая холодных зон.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434"/>
      </w:pPr>
      <w:r>
        <w:rPr>
          <w:color w:val="212121"/>
          <w:spacing w:val="-2"/>
        </w:rPr>
        <w:t>Таким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таксисы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являются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важнейшим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механизмом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адаптации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простейших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 </w:t>
      </w:r>
      <w:r>
        <w:rPr>
          <w:color w:val="212121"/>
        </w:rPr>
        <w:t>изменениям окружающей среды, позволяя им реагировать на различные типы раздражителей и выбирать наиболее благоприятные условия для выживания.</w:t>
      </w:r>
    </w:p>
    <w:p>
      <w:pPr>
        <w:pStyle w:val="Heading2"/>
        <w:spacing w:before="24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9"/>
          <w:w w:val="90"/>
        </w:rPr>
        <w:t>Нервная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12"/>
        </w:rPr>
        <w:t>регуляция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6"/>
          <w:w w:val="90"/>
        </w:rPr>
        <w:t>Рефлекс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6"/>
          <w:w w:val="90"/>
        </w:rPr>
        <w:t>и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6"/>
          <w:w w:val="90"/>
        </w:rPr>
        <w:t>инстинкт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12864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12352" id="docshapegroup107" coordorigin="163,0" coordsize="11194,16276">
                <v:shape style="position:absolute;left:163;top:0;width:11194;height:16275" id="docshape1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9" filled="true" fillcolor="#ffffff" stroked="false">
                  <v:fill type="solid"/>
                </v:rect>
                <v:shape style="position:absolute;left:825;top:0;width:4500;height:2535" type="#_x0000_t75" id="docshape110" href="https://newuroki.net/wp-content/uploads/2024/09/refleks-jeto.jpg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касании</w:t>
      </w:r>
      <w:r>
        <w:rPr>
          <w:color w:val="212121"/>
          <w:spacing w:val="-16"/>
        </w:rPr>
        <w:t> </w:t>
      </w:r>
      <w:r>
        <w:rPr>
          <w:color w:val="212121"/>
        </w:rPr>
        <w:t>горячего</w:t>
      </w:r>
      <w:r>
        <w:rPr>
          <w:color w:val="212121"/>
          <w:spacing w:val="-16"/>
        </w:rPr>
        <w:t> </w:t>
      </w:r>
      <w:r>
        <w:rPr>
          <w:color w:val="212121"/>
        </w:rPr>
        <w:t>предмета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13"/>
        </w:rPr>
        <w:t> </w:t>
      </w:r>
      <w:r>
        <w:rPr>
          <w:color w:val="212121"/>
        </w:rPr>
        <w:t>отдергивает</w:t>
      </w:r>
      <w:r>
        <w:rPr>
          <w:color w:val="212121"/>
          <w:spacing w:val="-13"/>
        </w:rPr>
        <w:t> </w:t>
      </w:r>
      <w:r>
        <w:rPr>
          <w:color w:val="212121"/>
        </w:rPr>
        <w:t>руку</w:t>
      </w:r>
      <w:r>
        <w:rPr>
          <w:color w:val="212121"/>
          <w:spacing w:val="-1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классический пример рефлекса. Они могут быть врожденными (например, сосательный рефлекс у младенцев) или приобретенными (рефлекс на звук сигнала, формирующийся со временем).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Инстинкт — это более сложная последовательность врожденных действий, направленных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3"/>
        </w:rPr>
        <w:t> </w:t>
      </w:r>
      <w:r>
        <w:rPr>
          <w:color w:val="212121"/>
        </w:rPr>
        <w:t>жизненно</w:t>
      </w:r>
      <w:r>
        <w:rPr>
          <w:color w:val="212121"/>
          <w:spacing w:val="-13"/>
        </w:rPr>
        <w:t> </w:t>
      </w:r>
      <w:r>
        <w:rPr>
          <w:color w:val="212121"/>
        </w:rPr>
        <w:t>важных</w:t>
      </w:r>
      <w:r>
        <w:rPr>
          <w:color w:val="212121"/>
          <w:spacing w:val="-13"/>
        </w:rPr>
        <w:t> </w:t>
      </w:r>
      <w:r>
        <w:rPr>
          <w:color w:val="212121"/>
        </w:rPr>
        <w:t>функций,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добыча</w:t>
      </w:r>
      <w:r>
        <w:rPr>
          <w:color w:val="212121"/>
          <w:spacing w:val="-13"/>
        </w:rPr>
        <w:t> </w:t>
      </w:r>
      <w:r>
        <w:rPr>
          <w:color w:val="212121"/>
        </w:rPr>
        <w:t>пищи</w:t>
      </w:r>
      <w:r>
        <w:rPr>
          <w:color w:val="212121"/>
          <w:spacing w:val="-13"/>
        </w:rPr>
        <w:t> </w:t>
      </w:r>
      <w:r>
        <w:rPr>
          <w:color w:val="212121"/>
        </w:rPr>
        <w:t>или забота о потомстве. В отличие от рефлексов, инстинкты — это цепочки реакций, которые запускаются определенными условиями и служат для выживания вида.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Примером</w:t>
      </w:r>
      <w:r>
        <w:rPr>
          <w:color w:val="212121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</w:rPr>
        <w:t> </w:t>
      </w:r>
      <w:r>
        <w:rPr>
          <w:color w:val="212121"/>
          <w:spacing w:val="-2"/>
        </w:rPr>
        <w:t>строительство</w:t>
      </w:r>
      <w:r>
        <w:rPr>
          <w:color w:val="212121"/>
        </w:rPr>
        <w:t> </w:t>
      </w:r>
      <w:r>
        <w:rPr>
          <w:color w:val="212121"/>
          <w:spacing w:val="-2"/>
        </w:rPr>
        <w:t>муравейников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</w:rPr>
        <w:t> </w:t>
      </w:r>
      <w:r>
        <w:rPr>
          <w:color w:val="212121"/>
          <w:spacing w:val="-2"/>
        </w:rPr>
        <w:t>миграция</w:t>
      </w:r>
      <w:r>
        <w:rPr>
          <w:color w:val="212121"/>
        </w:rPr>
        <w:t> </w:t>
      </w:r>
      <w:r>
        <w:rPr>
          <w:color w:val="212121"/>
          <w:spacing w:val="-2"/>
        </w:rPr>
        <w:t>птиц.</w:t>
      </w:r>
    </w:p>
    <w:p>
      <w:pPr>
        <w:pStyle w:val="BodyText"/>
        <w:spacing w:before="111"/>
      </w:pPr>
    </w:p>
    <w:p>
      <w:pPr>
        <w:pStyle w:val="Heading3"/>
      </w:pPr>
      <w:r>
        <w:rPr>
          <w:color w:val="202020"/>
          <w:spacing w:val="-24"/>
        </w:rPr>
        <w:t>Строение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нервной</w:t>
      </w:r>
      <w:r>
        <w:rPr>
          <w:color w:val="202020"/>
          <w:spacing w:val="-46"/>
        </w:rPr>
        <w:t> </w:t>
      </w:r>
      <w:r>
        <w:rPr>
          <w:color w:val="202020"/>
          <w:spacing w:val="-24"/>
        </w:rPr>
        <w:t>системы</w:t>
      </w:r>
    </w:p>
    <w:p>
      <w:pPr>
        <w:pStyle w:val="BodyText"/>
        <w:spacing w:line="357" w:lineRule="auto" w:before="408"/>
        <w:ind w:left="824" w:right="938"/>
      </w:pPr>
      <w:r>
        <w:rPr>
          <w:color w:val="212121"/>
        </w:rPr>
        <w:t>В основе координации всех функций организма лежит сложная структура клеток и структур, которые обеспечивают передачу сигналов. Центральным элементом 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нервные</w:t>
      </w:r>
      <w:r>
        <w:rPr>
          <w:color w:val="212121"/>
          <w:spacing w:val="-7"/>
        </w:rPr>
        <w:t> </w:t>
      </w:r>
      <w:r>
        <w:rPr>
          <w:color w:val="212121"/>
        </w:rPr>
        <w:t>клетки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нейроны,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передают</w:t>
      </w:r>
      <w:r>
        <w:rPr>
          <w:color w:val="212121"/>
          <w:spacing w:val="-7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7"/>
        </w:rPr>
        <w:t> </w:t>
      </w:r>
      <w:r>
        <w:rPr>
          <w:color w:val="212121"/>
        </w:rPr>
        <w:t>импульсы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телу. Каждый</w:t>
      </w:r>
      <w:r>
        <w:rPr>
          <w:color w:val="212121"/>
          <w:spacing w:val="-15"/>
        </w:rPr>
        <w:t> </w:t>
      </w:r>
      <w:r>
        <w:rPr>
          <w:color w:val="212121"/>
        </w:rPr>
        <w:t>нейрон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тело</w:t>
      </w:r>
      <w:r>
        <w:rPr>
          <w:color w:val="212121"/>
          <w:spacing w:val="-15"/>
        </w:rPr>
        <w:t> </w:t>
      </w:r>
      <w:r>
        <w:rPr>
          <w:color w:val="212121"/>
        </w:rPr>
        <w:t>клетки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отростки:</w:t>
      </w:r>
      <w:r>
        <w:rPr>
          <w:color w:val="212121"/>
          <w:spacing w:val="-15"/>
        </w:rPr>
        <w:t> </w:t>
      </w:r>
      <w:r>
        <w:rPr>
          <w:color w:val="212121"/>
        </w:rPr>
        <w:t>дендриты,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15"/>
        </w:rPr>
        <w:t> </w:t>
      </w:r>
      <w:r>
        <w:rPr>
          <w:color w:val="212121"/>
        </w:rPr>
        <w:t>сигналы, и аксоны, передающие их дальше. На окончаниях аксонов сигналы переходят на другие клетки через специальные соединения </w:t>
      </w:r>
      <w:r>
        <w:rPr>
          <w:color w:val="212121"/>
          <w:w w:val="140"/>
        </w:rPr>
        <w:t>—</w:t>
      </w:r>
      <w:r>
        <w:rPr>
          <w:color w:val="212121"/>
          <w:spacing w:val="-2"/>
          <w:w w:val="140"/>
        </w:rPr>
        <w:t> </w:t>
      </w:r>
      <w:r>
        <w:rPr>
          <w:color w:val="212121"/>
        </w:rPr>
        <w:t>синапсы.</w:t>
      </w:r>
    </w:p>
    <w:p>
      <w:pPr>
        <w:pStyle w:val="BodyText"/>
        <w:spacing w:before="26"/>
      </w:pPr>
    </w:p>
    <w:p>
      <w:pPr>
        <w:pStyle w:val="Heading4"/>
        <w:ind w:left="824"/>
      </w:pPr>
      <w:r>
        <w:rPr>
          <w:color w:val="212121"/>
        </w:rPr>
        <w:t>Нервные</w:t>
      </w:r>
      <w:r>
        <w:rPr>
          <w:color w:val="212121"/>
          <w:spacing w:val="-5"/>
        </w:rPr>
        <w:t> </w:t>
      </w:r>
      <w:r>
        <w:rPr>
          <w:color w:val="212121"/>
        </w:rPr>
        <w:t>клетки</w:t>
      </w:r>
      <w:r>
        <w:rPr>
          <w:color w:val="212121"/>
          <w:spacing w:val="-5"/>
        </w:rPr>
        <w:t> </w:t>
      </w:r>
      <w:r>
        <w:rPr>
          <w:color w:val="212121"/>
        </w:rPr>
        <w:t>образуют</w:t>
      </w:r>
      <w:r>
        <w:rPr>
          <w:color w:val="212121"/>
          <w:spacing w:val="-5"/>
        </w:rPr>
        <w:t> </w:t>
      </w:r>
      <w:r>
        <w:rPr>
          <w:color w:val="212121"/>
        </w:rPr>
        <w:t>две</w:t>
      </w:r>
      <w:r>
        <w:rPr>
          <w:color w:val="212121"/>
          <w:spacing w:val="-5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1902"/>
      </w:pPr>
      <w:r>
        <w:rPr>
          <w:color w:val="212121"/>
        </w:rPr>
        <w:t>Центральная</w:t>
      </w:r>
      <w:r>
        <w:rPr>
          <w:color w:val="212121"/>
          <w:spacing w:val="-15"/>
        </w:rPr>
        <w:t> </w:t>
      </w:r>
      <w:r>
        <w:rPr>
          <w:color w:val="212121"/>
        </w:rPr>
        <w:t>нервная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15"/>
        </w:rPr>
        <w:t> </w:t>
      </w:r>
      <w:r>
        <w:rPr>
          <w:color w:val="212121"/>
        </w:rPr>
        <w:t>(ЦНС)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мозг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спинной</w:t>
      </w:r>
      <w:r>
        <w:rPr>
          <w:color w:val="212121"/>
          <w:spacing w:val="-15"/>
        </w:rPr>
        <w:t> </w:t>
      </w:r>
      <w:r>
        <w:rPr>
          <w:color w:val="212121"/>
        </w:rPr>
        <w:t>мозг.</w:t>
      </w:r>
      <w:r>
        <w:rPr>
          <w:color w:val="212121"/>
          <w:spacing w:val="-15"/>
        </w:rPr>
        <w:t> </w:t>
      </w:r>
      <w:r>
        <w:rPr>
          <w:color w:val="212121"/>
        </w:rPr>
        <w:t>ЦНС обрабатывает информацию и управляет действиями всего бионта.</w:t>
      </w:r>
    </w:p>
    <w:p>
      <w:pPr>
        <w:pStyle w:val="BodyText"/>
        <w:spacing w:line="357" w:lineRule="auto" w:before="1"/>
        <w:ind w:left="824" w:right="434"/>
      </w:pPr>
      <w:r>
        <w:rPr>
          <w:color w:val="212121"/>
        </w:rPr>
        <w:t>Периферическая часть состоит из нервов, которые соединяют ЦНС с различными органами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тканями,</w:t>
      </w:r>
      <w:r>
        <w:rPr>
          <w:color w:val="212121"/>
          <w:spacing w:val="-10"/>
        </w:rPr>
        <w:t> </w:t>
      </w:r>
      <w:r>
        <w:rPr>
          <w:color w:val="212121"/>
        </w:rPr>
        <w:t>передавая</w:t>
      </w:r>
      <w:r>
        <w:rPr>
          <w:color w:val="212121"/>
          <w:spacing w:val="-10"/>
        </w:rPr>
        <w:t> </w:t>
      </w:r>
      <w:r>
        <w:rPr>
          <w:color w:val="212121"/>
        </w:rPr>
        <w:t>команды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собирая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органов</w:t>
      </w:r>
      <w:r>
        <w:rPr>
          <w:color w:val="212121"/>
          <w:spacing w:val="-10"/>
        </w:rPr>
        <w:t> </w:t>
      </w:r>
      <w:r>
        <w:rPr>
          <w:color w:val="212121"/>
        </w:rPr>
        <w:t>чувств.</w:t>
      </w:r>
    </w:p>
    <w:p>
      <w:pPr>
        <w:pStyle w:val="Heading3"/>
        <w:spacing w:before="250"/>
      </w:pPr>
      <w:r>
        <w:rPr>
          <w:color w:val="202020"/>
          <w:spacing w:val="-30"/>
        </w:rPr>
        <w:t>Типы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нервных</w:t>
      </w:r>
      <w:r>
        <w:rPr>
          <w:color w:val="202020"/>
          <w:spacing w:val="-50"/>
        </w:rPr>
        <w:t> </w:t>
      </w:r>
      <w:r>
        <w:rPr>
          <w:color w:val="202020"/>
          <w:spacing w:val="-30"/>
        </w:rPr>
        <w:t>систем</w:t>
      </w:r>
      <w:r>
        <w:rPr>
          <w:color w:val="202020"/>
          <w:spacing w:val="-39"/>
        </w:rPr>
        <w:t> </w:t>
      </w:r>
      <w:r>
        <w:rPr>
          <w:color w:val="202020"/>
          <w:spacing w:val="-30"/>
        </w:rPr>
        <w:t>у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животных</w:t>
      </w:r>
    </w:p>
    <w:p>
      <w:pPr>
        <w:pStyle w:val="BodyText"/>
        <w:spacing w:line="357" w:lineRule="auto" w:before="423"/>
        <w:ind w:left="824" w:right="856"/>
      </w:pPr>
      <w:r>
        <w:rPr>
          <w:color w:val="212121"/>
        </w:rPr>
        <w:t>Эволюция</w:t>
      </w:r>
      <w:r>
        <w:rPr>
          <w:color w:val="212121"/>
          <w:spacing w:val="-13"/>
        </w:rPr>
        <w:t> </w:t>
      </w:r>
      <w:r>
        <w:rPr>
          <w:color w:val="212121"/>
        </w:rPr>
        <w:t>живых</w:t>
      </w:r>
      <w:r>
        <w:rPr>
          <w:color w:val="212121"/>
          <w:spacing w:val="-13"/>
        </w:rPr>
        <w:t> </w:t>
      </w:r>
      <w:r>
        <w:rPr>
          <w:color w:val="212121"/>
        </w:rPr>
        <w:t>существ</w:t>
      </w:r>
      <w:r>
        <w:rPr>
          <w:color w:val="212121"/>
          <w:spacing w:val="-13"/>
        </w:rPr>
        <w:t> </w:t>
      </w:r>
      <w:r>
        <w:rPr>
          <w:color w:val="212121"/>
        </w:rPr>
        <w:t>привела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3"/>
        </w:rPr>
        <w:t> </w:t>
      </w:r>
      <w:r>
        <w:rPr>
          <w:color w:val="212121"/>
        </w:rPr>
        <w:t>уровням</w:t>
      </w:r>
      <w:r>
        <w:rPr>
          <w:color w:val="212121"/>
          <w:spacing w:val="-13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13"/>
        </w:rPr>
        <w:t> </w:t>
      </w:r>
      <w:r>
        <w:rPr>
          <w:color w:val="212121"/>
        </w:rPr>
        <w:t>регуляторных </w:t>
      </w:r>
      <w:r>
        <w:rPr>
          <w:color w:val="212121"/>
          <w:spacing w:val="-2"/>
        </w:rPr>
        <w:t>систем: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96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11840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58355" y="1076329"/>
                            <a:ext cx="38100" cy="628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86500">
                                <a:moveTo>
                                  <a:pt x="38100" y="6264897"/>
                                </a:moveTo>
                                <a:lnTo>
                                  <a:pt x="21577" y="6248400"/>
                                </a:lnTo>
                                <a:lnTo>
                                  <a:pt x="16535" y="6248400"/>
                                </a:lnTo>
                                <a:lnTo>
                                  <a:pt x="0" y="6264897"/>
                                </a:lnTo>
                                <a:lnTo>
                                  <a:pt x="0" y="6269964"/>
                                </a:lnTo>
                                <a:lnTo>
                                  <a:pt x="16535" y="6286487"/>
                                </a:lnTo>
                                <a:lnTo>
                                  <a:pt x="21577" y="6286487"/>
                                </a:lnTo>
                                <a:lnTo>
                                  <a:pt x="38100" y="6269964"/>
                                </a:lnTo>
                                <a:lnTo>
                                  <a:pt x="38100" y="6267450"/>
                                </a:lnTo>
                                <a:lnTo>
                                  <a:pt x="38100" y="6264897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5493372"/>
                                </a:moveTo>
                                <a:lnTo>
                                  <a:pt x="21577" y="5476875"/>
                                </a:lnTo>
                                <a:lnTo>
                                  <a:pt x="16535" y="5476875"/>
                                </a:lnTo>
                                <a:lnTo>
                                  <a:pt x="0" y="5493372"/>
                                </a:lnTo>
                                <a:lnTo>
                                  <a:pt x="0" y="5498439"/>
                                </a:lnTo>
                                <a:lnTo>
                                  <a:pt x="16535" y="5514962"/>
                                </a:lnTo>
                                <a:lnTo>
                                  <a:pt x="21577" y="5514962"/>
                                </a:lnTo>
                                <a:lnTo>
                                  <a:pt x="38100" y="5498439"/>
                                </a:lnTo>
                                <a:lnTo>
                                  <a:pt x="38100" y="5495925"/>
                                </a:lnTo>
                                <a:lnTo>
                                  <a:pt x="38100" y="5493372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4721847"/>
                                </a:moveTo>
                                <a:lnTo>
                                  <a:pt x="21577" y="4705350"/>
                                </a:lnTo>
                                <a:lnTo>
                                  <a:pt x="16535" y="4705350"/>
                                </a:lnTo>
                                <a:lnTo>
                                  <a:pt x="0" y="4721847"/>
                                </a:lnTo>
                                <a:lnTo>
                                  <a:pt x="0" y="4726914"/>
                                </a:lnTo>
                                <a:lnTo>
                                  <a:pt x="16535" y="4743437"/>
                                </a:lnTo>
                                <a:lnTo>
                                  <a:pt x="21577" y="4743437"/>
                                </a:lnTo>
                                <a:lnTo>
                                  <a:pt x="38100" y="4726914"/>
                                </a:lnTo>
                                <a:lnTo>
                                  <a:pt x="38100" y="4724400"/>
                                </a:lnTo>
                                <a:lnTo>
                                  <a:pt x="38100" y="4721847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3950322"/>
                                </a:moveTo>
                                <a:lnTo>
                                  <a:pt x="21577" y="3933825"/>
                                </a:lnTo>
                                <a:lnTo>
                                  <a:pt x="16535" y="3933825"/>
                                </a:lnTo>
                                <a:lnTo>
                                  <a:pt x="0" y="3950322"/>
                                </a:lnTo>
                                <a:lnTo>
                                  <a:pt x="0" y="3955389"/>
                                </a:lnTo>
                                <a:lnTo>
                                  <a:pt x="16535" y="3971925"/>
                                </a:lnTo>
                                <a:lnTo>
                                  <a:pt x="21577" y="3971925"/>
                                </a:lnTo>
                                <a:lnTo>
                                  <a:pt x="38100" y="3955389"/>
                                </a:lnTo>
                                <a:lnTo>
                                  <a:pt x="38100" y="3952875"/>
                                </a:lnTo>
                                <a:lnTo>
                                  <a:pt x="38100" y="3950322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3178797"/>
                                </a:moveTo>
                                <a:lnTo>
                                  <a:pt x="21577" y="3162300"/>
                                </a:lnTo>
                                <a:lnTo>
                                  <a:pt x="16535" y="3162300"/>
                                </a:lnTo>
                                <a:lnTo>
                                  <a:pt x="0" y="3178797"/>
                                </a:lnTo>
                                <a:lnTo>
                                  <a:pt x="0" y="3183864"/>
                                </a:lnTo>
                                <a:lnTo>
                                  <a:pt x="16535" y="3200387"/>
                                </a:lnTo>
                                <a:lnTo>
                                  <a:pt x="21577" y="3200387"/>
                                </a:lnTo>
                                <a:lnTo>
                                  <a:pt x="38100" y="3183864"/>
                                </a:lnTo>
                                <a:lnTo>
                                  <a:pt x="38100" y="3181350"/>
                                </a:lnTo>
                                <a:lnTo>
                                  <a:pt x="38100" y="3178797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62865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11328" id="docshapegroup112" coordorigin="163,0" coordsize="11194,16275">
                <v:shape style="position:absolute;left:163;top:0;width:11194;height:16275" id="docshape1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4" filled="true" fillcolor="#ffffff" stroked="false">
                  <v:fill type="solid"/>
                </v:rect>
                <v:shape style="position:absolute;left:1199;top:1695;width:60;height:9900" id="docshape115" coordorigin="1200,1695" coordsize="60,9900" path="m1260,11561l1259,11557,1256,11550,1254,11547,1248,11541,1245,11539,1238,11536,1234,11535,1226,11535,1222,11536,1215,11539,1212,11541,1206,11547,1204,11550,1201,11557,1200,11561,1200,11569,1201,11573,1204,11580,1206,11583,1212,11589,1215,11591,1222,11594,1226,11595,1234,11595,1238,11594,1245,11591,1248,11589,1254,11583,1256,11580,1259,11573,1260,11569,1260,11565,1260,11561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m1260,6701l1259,6697,1256,6690,1254,6687,1248,6681,1245,6679,1238,6676,1234,6675,1226,6675,1222,6676,1215,6679,1212,6681,1206,6687,1204,6690,1201,6697,1200,6701,1200,6709,1201,6713,1204,6720,1206,6723,1212,6729,1215,6731,1222,6734,1226,6735,1234,6735,1238,6734,1245,6731,1248,6729,1254,6723,1256,6720,1259,6713,1260,6709,1260,6705,1260,6701x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Диффузная</w:t>
      </w:r>
      <w:r>
        <w:rPr>
          <w:color w:val="212121"/>
          <w:spacing w:val="-14"/>
        </w:rPr>
        <w:t> </w:t>
      </w:r>
      <w:r>
        <w:rPr>
          <w:color w:val="212121"/>
        </w:rPr>
        <w:t>система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14"/>
        </w:rPr>
        <w:t> </w:t>
      </w:r>
      <w:r>
        <w:rPr>
          <w:color w:val="212121"/>
        </w:rPr>
        <w:t>существ,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медузы.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4"/>
        </w:rPr>
        <w:t> </w:t>
      </w:r>
      <w:r>
        <w:rPr>
          <w:color w:val="212121"/>
        </w:rPr>
        <w:t>нет четкого</w:t>
      </w:r>
      <w:r>
        <w:rPr>
          <w:color w:val="212121"/>
          <w:spacing w:val="-16"/>
        </w:rPr>
        <w:t> </w:t>
      </w:r>
      <w:r>
        <w:rPr>
          <w:color w:val="212121"/>
        </w:rPr>
        <w:t>центра,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клетки</w:t>
      </w:r>
      <w:r>
        <w:rPr>
          <w:color w:val="212121"/>
          <w:spacing w:val="-16"/>
        </w:rPr>
        <w:t> </w:t>
      </w:r>
      <w:r>
        <w:rPr>
          <w:color w:val="212121"/>
        </w:rPr>
        <w:t>разбросаны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телу.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6"/>
        </w:rPr>
        <w:t> </w:t>
      </w:r>
      <w:r>
        <w:rPr>
          <w:color w:val="212121"/>
        </w:rPr>
        <w:t>на стимулы, но без координации движений.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/>
      </w:pPr>
      <w:r>
        <w:rPr>
          <w:rFonts w:ascii="Arial" w:hAnsi="Arial"/>
          <w:b/>
          <w:color w:val="212121"/>
        </w:rPr>
        <w:t>Лестничная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 более развита и встречается у червей. Здесь нейронные стволы соединяются</w:t>
      </w:r>
      <w:r>
        <w:rPr>
          <w:color w:val="212121"/>
          <w:spacing w:val="-3"/>
        </w:rPr>
        <w:t> </w:t>
      </w:r>
      <w:r>
        <w:rPr>
          <w:color w:val="212121"/>
        </w:rPr>
        <w:t>перемычками,</w:t>
      </w:r>
      <w:r>
        <w:rPr>
          <w:color w:val="212121"/>
          <w:spacing w:val="-3"/>
        </w:rPr>
        <w:t> </w:t>
      </w:r>
      <w:r>
        <w:rPr>
          <w:color w:val="212121"/>
        </w:rPr>
        <w:t>напоминая</w:t>
      </w:r>
      <w:r>
        <w:rPr>
          <w:color w:val="212121"/>
          <w:spacing w:val="-3"/>
        </w:rPr>
        <w:t> </w:t>
      </w:r>
      <w:r>
        <w:rPr>
          <w:color w:val="212121"/>
        </w:rPr>
        <w:t>лестницу.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дает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3"/>
        </w:rPr>
        <w:t> </w:t>
      </w:r>
      <w:r>
        <w:rPr>
          <w:color w:val="212121"/>
        </w:rPr>
        <w:t>лучше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движения.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Трубчатая </w:t>
      </w:r>
      <w:r>
        <w:rPr>
          <w:color w:val="212121"/>
        </w:rPr>
        <w:t>— наиболее совершенная, свойственна позвоночным. Здесь выделяются</w:t>
      </w:r>
      <w:r>
        <w:rPr>
          <w:color w:val="212121"/>
          <w:spacing w:val="-16"/>
        </w:rPr>
        <w:t> </w:t>
      </w:r>
      <w:r>
        <w:rPr>
          <w:color w:val="212121"/>
        </w:rPr>
        <w:t>спинной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головной</w:t>
      </w:r>
      <w:r>
        <w:rPr>
          <w:color w:val="212121"/>
          <w:spacing w:val="-16"/>
        </w:rPr>
        <w:t> </w:t>
      </w:r>
      <w:r>
        <w:rPr>
          <w:color w:val="212121"/>
        </w:rPr>
        <w:t>мозг,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координируют</w:t>
      </w:r>
      <w:r>
        <w:rPr>
          <w:color w:val="212121"/>
          <w:spacing w:val="-16"/>
        </w:rPr>
        <w:t> </w:t>
      </w:r>
      <w:r>
        <w:rPr>
          <w:color w:val="212121"/>
        </w:rPr>
        <w:t>сложные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и реакции, например, у млекопитающих.</w:t>
      </w:r>
    </w:p>
    <w:p>
      <w:pPr>
        <w:pStyle w:val="Heading3"/>
        <w:spacing w:before="182"/>
      </w:pPr>
      <w:r>
        <w:rPr>
          <w:color w:val="202020"/>
          <w:spacing w:val="-24"/>
        </w:rPr>
        <w:t>Функции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нервной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системы</w:t>
      </w:r>
    </w:p>
    <w:p>
      <w:pPr>
        <w:pStyle w:val="BodyText"/>
        <w:spacing w:line="357" w:lineRule="auto" w:before="408"/>
        <w:ind w:left="824" w:right="856"/>
      </w:pPr>
      <w:r>
        <w:rPr>
          <w:color w:val="212121"/>
        </w:rPr>
        <w:t>Основная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системы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3"/>
        </w:rPr>
        <w:t> </w:t>
      </w:r>
      <w:r>
        <w:rPr>
          <w:color w:val="212121"/>
        </w:rPr>
        <w:t>связи</w:t>
      </w:r>
      <w:r>
        <w:rPr>
          <w:color w:val="212121"/>
          <w:spacing w:val="-3"/>
        </w:rPr>
        <w:t> </w:t>
      </w:r>
      <w:r>
        <w:rPr>
          <w:color w:val="212121"/>
        </w:rPr>
        <w:t>между</w:t>
      </w:r>
      <w:r>
        <w:rPr>
          <w:color w:val="212121"/>
          <w:spacing w:val="-3"/>
        </w:rPr>
        <w:t> </w:t>
      </w:r>
      <w:r>
        <w:rPr>
          <w:color w:val="212121"/>
        </w:rPr>
        <w:t>всеми</w:t>
      </w:r>
      <w:r>
        <w:rPr>
          <w:color w:val="212121"/>
          <w:spacing w:val="-3"/>
        </w:rPr>
        <w:t> </w:t>
      </w:r>
      <w:r>
        <w:rPr>
          <w:color w:val="212121"/>
        </w:rPr>
        <w:t>частями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организма, обработка сигналов и обеспечение координации работы органов. Вот ключевые </w:t>
      </w:r>
      <w:r>
        <w:rPr>
          <w:color w:val="212121"/>
          <w:spacing w:val="-2"/>
          <w:w w:val="105"/>
        </w:rPr>
        <w:t>функции: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Получение и анализ информации. </w:t>
      </w:r>
      <w:r>
        <w:rPr>
          <w:color w:val="212121"/>
        </w:rPr>
        <w:t>Организм через органы чувств получает данные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внешней</w:t>
      </w:r>
      <w:r>
        <w:rPr>
          <w:color w:val="212121"/>
          <w:spacing w:val="-15"/>
        </w:rPr>
        <w:t> </w:t>
      </w:r>
      <w:r>
        <w:rPr>
          <w:color w:val="212121"/>
        </w:rPr>
        <w:t>среде:</w:t>
      </w:r>
      <w:r>
        <w:rPr>
          <w:color w:val="212121"/>
          <w:spacing w:val="-15"/>
        </w:rPr>
        <w:t> </w:t>
      </w:r>
      <w:r>
        <w:rPr>
          <w:color w:val="212121"/>
        </w:rPr>
        <w:t>свет,</w:t>
      </w:r>
      <w:r>
        <w:rPr>
          <w:color w:val="212121"/>
          <w:spacing w:val="-15"/>
        </w:rPr>
        <w:t> </w:t>
      </w:r>
      <w:r>
        <w:rPr>
          <w:color w:val="212121"/>
        </w:rPr>
        <w:t>звук,</w:t>
      </w:r>
      <w:r>
        <w:rPr>
          <w:color w:val="212121"/>
          <w:spacing w:val="-15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-15"/>
        </w:rPr>
        <w:t> </w:t>
      </w:r>
      <w:r>
        <w:rPr>
          <w:color w:val="212121"/>
        </w:rPr>
        <w:t>запахи.</w:t>
      </w:r>
      <w:r>
        <w:rPr>
          <w:color w:val="212121"/>
          <w:spacing w:val="-15"/>
        </w:rPr>
        <w:t> </w:t>
      </w:r>
      <w:r>
        <w:rPr>
          <w:color w:val="212121"/>
        </w:rPr>
        <w:t>Мозг</w:t>
      </w:r>
      <w:r>
        <w:rPr>
          <w:color w:val="212121"/>
          <w:spacing w:val="-15"/>
        </w:rPr>
        <w:t> </w:t>
      </w:r>
      <w:r>
        <w:rPr>
          <w:color w:val="212121"/>
        </w:rPr>
        <w:t>обрабатывает</w:t>
      </w:r>
      <w:r>
        <w:rPr>
          <w:color w:val="212121"/>
          <w:spacing w:val="-15"/>
        </w:rPr>
        <w:t> </w:t>
      </w:r>
      <w:r>
        <w:rPr>
          <w:color w:val="212121"/>
        </w:rPr>
        <w:t>эту информацию и формирует ответ.</w:t>
      </w:r>
    </w:p>
    <w:p>
      <w:pPr>
        <w:pStyle w:val="BodyText"/>
        <w:spacing w:line="357" w:lineRule="auto"/>
        <w:ind w:left="1424" w:right="434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движений.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Мозг управляет мышцами, обеспечивая движение тела, рефлекторные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5"/>
        </w:rPr>
        <w:t> </w:t>
      </w:r>
      <w:r>
        <w:rPr>
          <w:color w:val="212121"/>
        </w:rPr>
        <w:t>сложных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бег,</w:t>
      </w:r>
      <w:r>
        <w:rPr>
          <w:color w:val="212121"/>
          <w:spacing w:val="-15"/>
        </w:rPr>
        <w:t> </w:t>
      </w:r>
      <w:r>
        <w:rPr>
          <w:color w:val="212121"/>
        </w:rPr>
        <w:t>полет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плавание.</w:t>
      </w:r>
    </w:p>
    <w:p>
      <w:pPr>
        <w:spacing w:line="357" w:lineRule="auto" w:before="0"/>
        <w:ind w:left="1424" w:right="43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Регулирование работы внутренних органов. </w:t>
      </w:r>
      <w:r>
        <w:rPr>
          <w:color w:val="212121"/>
          <w:sz w:val="24"/>
        </w:rPr>
        <w:t>Структура автоматически </w:t>
      </w:r>
      <w:r>
        <w:rPr>
          <w:color w:val="212121"/>
          <w:spacing w:val="-2"/>
          <w:sz w:val="24"/>
        </w:rPr>
        <w:t>поддерживает функционирование органов, например, сердца, лёгких, органов пищеварения.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Поддержание гомеостаза. </w:t>
      </w:r>
      <w:r>
        <w:rPr>
          <w:color w:val="212121"/>
        </w:rPr>
        <w:t>Она следит за тем, чтобы все внутренние процессы оставались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норме,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изменении</w:t>
      </w:r>
      <w:r>
        <w:rPr>
          <w:color w:val="212121"/>
          <w:spacing w:val="-4"/>
        </w:rPr>
        <w:t> </w:t>
      </w:r>
      <w:r>
        <w:rPr>
          <w:color w:val="212121"/>
        </w:rPr>
        <w:t>внешней</w:t>
      </w:r>
      <w:r>
        <w:rPr>
          <w:color w:val="212121"/>
          <w:spacing w:val="-4"/>
        </w:rPr>
        <w:t> </w:t>
      </w:r>
      <w:r>
        <w:rPr>
          <w:color w:val="212121"/>
        </w:rPr>
        <w:t>среды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будь</w:t>
      </w:r>
      <w:r>
        <w:rPr>
          <w:color w:val="212121"/>
          <w:spacing w:val="-4"/>
        </w:rPr>
        <w:t> </w:t>
      </w:r>
      <w:r>
        <w:rPr>
          <w:color w:val="212121"/>
        </w:rPr>
        <w:t>то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температура или физическая нагрузка.</w:t>
      </w:r>
    </w:p>
    <w:p>
      <w:pPr>
        <w:pStyle w:val="BodyText"/>
        <w:spacing w:line="357" w:lineRule="auto"/>
        <w:ind w:left="1424" w:right="1902"/>
      </w:pPr>
      <w:r>
        <w:rPr>
          <w:rFonts w:ascii="Arial" w:hAnsi="Arial"/>
          <w:b/>
          <w:color w:val="212121"/>
        </w:rPr>
        <w:t>Адаптация и обучение. </w:t>
      </w:r>
      <w:r>
        <w:rPr>
          <w:color w:val="212121"/>
        </w:rPr>
        <w:t>Тело способно адаптироваться к изменениям, </w:t>
      </w:r>
      <w:r>
        <w:rPr>
          <w:color w:val="212121"/>
          <w:spacing w:val="-2"/>
        </w:rPr>
        <w:t>накапливая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опыт.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ему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поведенческие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обучаться новому, что способствует лучшему выживанию.</w:t>
      </w:r>
    </w:p>
    <w:p>
      <w:pPr>
        <w:pStyle w:val="BodyText"/>
        <w:spacing w:line="357" w:lineRule="auto" w:before="216"/>
        <w:ind w:left="824" w:right="1252"/>
        <w:jc w:val="both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нервная</w:t>
      </w:r>
      <w:r>
        <w:rPr>
          <w:color w:val="212121"/>
          <w:spacing w:val="-16"/>
        </w:rPr>
        <w:t> </w:t>
      </w:r>
      <w:r>
        <w:rPr>
          <w:color w:val="212121"/>
        </w:rPr>
        <w:t>регулировка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быструю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точную</w:t>
      </w:r>
      <w:r>
        <w:rPr>
          <w:color w:val="212121"/>
          <w:spacing w:val="-16"/>
        </w:rPr>
        <w:t> </w:t>
      </w:r>
      <w:r>
        <w:rPr>
          <w:color w:val="212121"/>
        </w:rPr>
        <w:t>координацию всех</w:t>
      </w:r>
      <w:r>
        <w:rPr>
          <w:color w:val="212121"/>
          <w:spacing w:val="-1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организме,</w:t>
      </w:r>
      <w:r>
        <w:rPr>
          <w:color w:val="212121"/>
          <w:spacing w:val="-11"/>
        </w:rPr>
        <w:t> </w:t>
      </w:r>
      <w:r>
        <w:rPr>
          <w:color w:val="212121"/>
        </w:rPr>
        <w:t>позволяя</w:t>
      </w:r>
      <w:r>
        <w:rPr>
          <w:color w:val="212121"/>
          <w:spacing w:val="-11"/>
        </w:rPr>
        <w:t> </w:t>
      </w:r>
      <w:r>
        <w:rPr>
          <w:color w:val="212121"/>
        </w:rPr>
        <w:t>ему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условиям окружающей среды.</w:t>
      </w:r>
    </w:p>
    <w:p>
      <w:pPr>
        <w:pStyle w:val="Heading2"/>
        <w:spacing w:before="249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  <w:w w:val="90"/>
        </w:rPr>
        <w:t>Гуморальная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2"/>
          <w:w w:val="95"/>
        </w:rPr>
        <w:t>регуляция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10816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20242" y="3933827"/>
                            <a:ext cx="626745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38200">
                                <a:moveTo>
                                  <a:pt x="6267449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0242" y="3933827"/>
                            <a:ext cx="4762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38200">
                                <a:moveTo>
                                  <a:pt x="47624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2443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658367" y="41767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239392" y="4138770"/>
                            <a:ext cx="506158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Гуморальная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регуляция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функциями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химические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называемые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гормонами.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10304" id="docshapegroup117" coordorigin="163,0" coordsize="11194,16276">
                <v:shape style="position:absolute;left:163;top:0;width:11194;height:16275" id="docshape1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9" filled="true" fillcolor="#ffffff" stroked="false">
                  <v:fill type="solid"/>
                </v:rect>
                <v:rect style="position:absolute;left:825;top:6195;width:9870;height:1320" id="docshape120" filled="true" fillcolor="#f5f5f5" stroked="false">
                  <v:fill type="solid"/>
                </v:rect>
                <v:rect style="position:absolute;left:825;top:6195;width:75;height:1320" id="docshape121" filled="true" fillcolor="#1150d3" stroked="false">
                  <v:fill type="solid"/>
                </v:rect>
                <v:shape style="position:absolute;left:825;top:0;width:4500;height:4500" type="#_x0000_t75" id="docshape122" href="https://newuroki.net/wp-content/uploads/2024/09/4-reguljacija-gormony-shema-doska.jpg" stroked="false">
                  <v:imagedata r:id="rId36" o:title=""/>
                </v:shape>
                <v:shape style="position:absolute;left:825;top:7755;width:4500;height:2535" type="#_x0000_t75" id="docshape123" href="https://newuroki.net/wp-content/uploads/2024/09/gumoralnaja-reguljacija-jeto.jpg" stroked="false">
                  <v:imagedata r:id="rId38" o:title=""/>
                </v:shape>
                <v:shape style="position:absolute;left:1200;top:6577;width:440;height:420" type="#_x0000_t202" id="docshape12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17;width:7971;height:629" type="#_x0000_t202" id="docshape12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Гуморальная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регуляция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управления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функциями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химические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называемые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гормонами.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4"/>
        </w:rPr>
        <w:t>Понятие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гормонах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18"/>
        <w:rPr>
          <w:rFonts w:ascii="Verdana"/>
          <w:b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Гормоны вырабатываются специализированными клетками и железами, а затем выделяются в кровь, где они разносятся по всему телу. В отличие от нервных импульсов,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2"/>
        </w:rPr>
        <w:t> </w:t>
      </w:r>
      <w:r>
        <w:rPr>
          <w:color w:val="212121"/>
        </w:rPr>
        <w:t>моментально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локально,</w:t>
      </w:r>
      <w:r>
        <w:rPr>
          <w:color w:val="212121"/>
          <w:spacing w:val="-2"/>
        </w:rPr>
        <w:t> </w:t>
      </w:r>
      <w:r>
        <w:rPr>
          <w:color w:val="212121"/>
        </w:rPr>
        <w:t>гормоны</w:t>
      </w:r>
      <w:r>
        <w:rPr>
          <w:color w:val="212121"/>
          <w:spacing w:val="-2"/>
        </w:rPr>
        <w:t> </w:t>
      </w:r>
      <w:r>
        <w:rPr>
          <w:color w:val="212121"/>
        </w:rPr>
        <w:t>передают</w:t>
      </w:r>
      <w:r>
        <w:rPr>
          <w:color w:val="212121"/>
          <w:spacing w:val="-2"/>
        </w:rPr>
        <w:t> </w:t>
      </w:r>
      <w:r>
        <w:rPr>
          <w:color w:val="212121"/>
        </w:rPr>
        <w:t>сигналы медленнее,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продолжительное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3"/>
        </w:rPr>
        <w:t> </w:t>
      </w:r>
      <w:r>
        <w:rPr>
          <w:color w:val="212121"/>
        </w:rPr>
        <w:t>клеток</w:t>
      </w:r>
      <w:r>
        <w:rPr>
          <w:color w:val="212121"/>
          <w:spacing w:val="-13"/>
        </w:rPr>
        <w:t> </w:t>
      </w:r>
      <w:r>
        <w:rPr>
          <w:color w:val="212121"/>
        </w:rPr>
        <w:t>и органов одновременно.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6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основных</w:t>
      </w:r>
      <w:r>
        <w:rPr>
          <w:color w:val="212121"/>
          <w:spacing w:val="-16"/>
        </w:rPr>
        <w:t> </w:t>
      </w:r>
      <w:r>
        <w:rPr>
          <w:color w:val="212121"/>
        </w:rPr>
        <w:t>процессах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организма: росте и развитии, обмене веществ, регуляции уровня сахара в крови, управлении репродуктивными функциями, поддержании эмоционального фона и адаптации к стрессу. Примеры включают инсулин, регулирующий уровень глюкозы, и адреналин, ответственный за реакцию на стресс.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09792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58355" y="1838332"/>
                            <a:ext cx="381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24200">
                                <a:moveTo>
                                  <a:pt x="38100" y="3102610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10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200"/>
                                </a:lnTo>
                                <a:lnTo>
                                  <a:pt x="21577" y="3124200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1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09280" id="docshapegroup127" coordorigin="163,0" coordsize="11194,16276">
                <v:shape style="position:absolute;left:163;top:0;width:11194;height:16275" id="docshape1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9" filled="true" fillcolor="#ffffff" stroked="false">
                  <v:fill type="solid"/>
                </v:rect>
                <v:shape style="position:absolute;left:1199;top:2895;width:60;height:4920" id="docshape130" coordorigin="1200,2895" coordsize="60,4920" path="m1260,7781l1259,7777,1256,7770,1254,7767,1248,7761,1245,7759,1238,7756,1234,7755,1226,7755,1222,7756,1215,7759,1212,7761,1206,7767,1204,7770,1201,7777,1200,7781,1200,7789,1201,7793,1204,7800,1206,7803,1212,7809,1215,7811,1222,7814,1226,7815,1234,7815,1238,7814,1245,7811,1248,7809,1254,7803,1256,7800,1259,7793,1260,7789,1260,7785,1260,7781xm1260,6971l1259,6967,1256,6960,1254,6957,1248,6951,1245,6949,1238,6946,1234,6945,1226,6945,1222,6946,1215,6949,1212,6951,1206,6957,1204,6960,1201,6967,1200,6971,1200,6979,1201,6983,1204,6990,1206,6993,1212,6999,1215,7001,1222,7004,1226,7005,1234,7005,1238,7004,1245,7001,1248,6999,1254,6993,1256,6990,1259,6983,1260,6979,1260,6975,1260,6971xm1260,5756l1259,5752,1256,5745,1254,5742,1248,5736,1245,5734,1238,5731,1234,5730,1226,5730,1222,5731,1215,5734,1212,5736,1206,5742,1204,5745,1201,5752,1200,5756,1200,5764,1201,5768,1204,5775,1206,5778,1212,5784,1215,5786,1222,5789,1226,5790,1234,5790,1238,5789,1245,5786,1248,5784,1254,5778,1256,5775,1259,5768,1260,5764,1260,5760,1260,5756xm1260,4541l1259,4537,1256,4530,1254,4527,1248,4521,1245,4519,1238,4516,1234,4515,1226,4515,1222,4516,1215,4519,1212,4521,1206,4527,1204,4530,1201,4537,1200,4541,1200,4549,1201,4553,1204,4560,1206,4563,1212,4569,1215,4571,1222,4574,1226,4575,1234,4575,1238,4574,1245,4571,1248,4569,1254,4563,1256,4560,1259,4553,1260,4549,1260,4545,1260,4541xm1260,2921l1259,2917,1256,2910,1254,2907,1248,2901,1245,2899,1238,2896,1234,2895,1226,2895,1222,2896,1215,2899,1212,2901,1206,2907,1204,2910,1201,2917,1200,2921,1200,2929,1201,2933,1204,2940,1206,2943,1212,2949,1215,2951,1222,2954,1226,2955,1234,2955,1238,2954,1245,2951,1248,2949,1254,2943,1256,2940,1259,2933,1260,2929,1260,2925,1260,29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30"/>
        </w:rPr>
        <w:t>Железы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внутренней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секреции</w:t>
      </w:r>
    </w:p>
    <w:p>
      <w:pPr>
        <w:pStyle w:val="BodyText"/>
        <w:spacing w:line="357" w:lineRule="auto" w:before="408"/>
        <w:ind w:left="824" w:right="856"/>
      </w:pPr>
      <w:r>
        <w:rPr>
          <w:color w:val="212121"/>
        </w:rPr>
        <w:t>Гормоны</w:t>
      </w:r>
      <w:r>
        <w:rPr>
          <w:color w:val="212121"/>
          <w:spacing w:val="-16"/>
        </w:rPr>
        <w:t> </w:t>
      </w:r>
      <w:r>
        <w:rPr>
          <w:color w:val="212121"/>
        </w:rPr>
        <w:t>вырабатываются</w:t>
      </w:r>
      <w:r>
        <w:rPr>
          <w:color w:val="212121"/>
          <w:spacing w:val="-8"/>
        </w:rPr>
        <w:t> </w:t>
      </w:r>
      <w:r>
        <w:rPr>
          <w:color w:val="212121"/>
        </w:rPr>
        <w:t>железами</w:t>
      </w:r>
      <w:r>
        <w:rPr>
          <w:color w:val="212121"/>
          <w:spacing w:val="-8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8"/>
        </w:rPr>
        <w:t> </w:t>
      </w:r>
      <w:r>
        <w:rPr>
          <w:color w:val="212121"/>
        </w:rPr>
        <w:t>секреции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органы,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 выделяют свои секреты непосредственно в кровь, а не в полости тела или через протоки,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делают</w:t>
      </w:r>
      <w:r>
        <w:rPr>
          <w:color w:val="212121"/>
          <w:spacing w:val="-16"/>
        </w:rPr>
        <w:t> </w:t>
      </w:r>
      <w:r>
        <w:rPr>
          <w:color w:val="212121"/>
        </w:rPr>
        <w:t>железы</w:t>
      </w:r>
      <w:r>
        <w:rPr>
          <w:color w:val="212121"/>
          <w:spacing w:val="-16"/>
        </w:rPr>
        <w:t> </w:t>
      </w:r>
      <w:r>
        <w:rPr>
          <w:color w:val="212121"/>
        </w:rPr>
        <w:t>внешней</w:t>
      </w:r>
      <w:r>
        <w:rPr>
          <w:color w:val="212121"/>
          <w:spacing w:val="-16"/>
        </w:rPr>
        <w:t> </w:t>
      </w:r>
      <w:r>
        <w:rPr>
          <w:color w:val="212121"/>
        </w:rPr>
        <w:t>секреции.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железы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внутренней секреции включают: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Гипофиз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главная железа, которая контролирует работу других желез и регулирует важные процессы, такие как рост и размножение. Он выделяет </w:t>
      </w:r>
      <w:r>
        <w:rPr>
          <w:color w:val="212121"/>
          <w:spacing w:val="-2"/>
        </w:rPr>
        <w:t>секреты,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стимулируют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активность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щитовидной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железы,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надпочечников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половых желез.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Щитовидная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железа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 вырабатывает биостимуляторы, которые регулируют обмен веществ, развитие и работу нервной системы. Например, тироксин контролирует скорость обменных процессов.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Надпочечники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выделяют</w:t>
      </w:r>
      <w:r>
        <w:rPr>
          <w:color w:val="212121"/>
          <w:spacing w:val="-5"/>
        </w:rPr>
        <w:t> </w:t>
      </w:r>
      <w:r>
        <w:rPr>
          <w:color w:val="212121"/>
        </w:rPr>
        <w:t>гормоны,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адреналин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кортизол,</w:t>
      </w:r>
      <w:r>
        <w:rPr>
          <w:color w:val="212121"/>
          <w:spacing w:val="-5"/>
        </w:rPr>
        <w:t> </w:t>
      </w:r>
      <w:r>
        <w:rPr>
          <w:color w:val="212121"/>
        </w:rPr>
        <w:t>которые помогают организму справляться со стрессом и регулируют водно-солевой </w:t>
      </w:r>
      <w:r>
        <w:rPr>
          <w:color w:val="212121"/>
          <w:spacing w:val="-2"/>
          <w:w w:val="105"/>
        </w:rPr>
        <w:t>баланс.</w:t>
      </w:r>
    </w:p>
    <w:p>
      <w:pPr>
        <w:pStyle w:val="BodyText"/>
        <w:spacing w:line="355" w:lineRule="auto"/>
        <w:ind w:left="1424" w:right="434"/>
      </w:pPr>
      <w:r>
        <w:rPr>
          <w:rFonts w:ascii="Arial" w:hAnsi="Arial"/>
          <w:b/>
          <w:color w:val="212121"/>
        </w:rPr>
        <w:t>Поджелудочная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железа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секреты,</w:t>
      </w:r>
      <w:r>
        <w:rPr>
          <w:color w:val="212121"/>
          <w:spacing w:val="-2"/>
        </w:rPr>
        <w:t> </w:t>
      </w:r>
      <w:r>
        <w:rPr>
          <w:color w:val="212121"/>
        </w:rPr>
        <w:t>инсулин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глюкагон,</w:t>
      </w:r>
      <w:r>
        <w:rPr>
          <w:color w:val="212121"/>
          <w:spacing w:val="-2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2"/>
        </w:rPr>
        <w:t> </w:t>
      </w:r>
      <w:r>
        <w:rPr>
          <w:color w:val="212121"/>
        </w:rPr>
        <w:t>уровень сахара в крови, поддерживая энергетический баланс организма.</w:t>
      </w:r>
    </w:p>
    <w:p>
      <w:pPr>
        <w:pStyle w:val="BodyText"/>
        <w:spacing w:line="357" w:lineRule="auto"/>
        <w:ind w:left="1424"/>
      </w:pPr>
      <w:r>
        <w:rPr>
          <w:rFonts w:ascii="Arial" w:hAnsi="Arial"/>
          <w:b/>
          <w:color w:val="212121"/>
        </w:rPr>
        <w:t>Половые железы </w:t>
      </w:r>
      <w:r>
        <w:rPr>
          <w:color w:val="212121"/>
        </w:rPr>
        <w:t>— яичники у женщин и семенники у мужчин вырабатывают </w:t>
      </w:r>
      <w:r>
        <w:rPr>
          <w:color w:val="212121"/>
          <w:spacing w:val="-2"/>
        </w:rPr>
        <w:t>компоненты, которые контролируют репродуктивные функции, развитие половых </w:t>
      </w:r>
      <w:r>
        <w:rPr>
          <w:color w:val="212121"/>
          <w:w w:val="105"/>
        </w:rPr>
        <w:t>признаков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поведение.</w:t>
      </w:r>
    </w:p>
    <w:p>
      <w:pPr>
        <w:pStyle w:val="BodyText"/>
        <w:spacing w:line="357" w:lineRule="auto" w:before="221"/>
        <w:ind w:left="824" w:right="434"/>
      </w:pPr>
      <w:r>
        <w:rPr>
          <w:color w:val="212121"/>
          <w:spacing w:val="-2"/>
        </w:rPr>
        <w:t>Каждая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железа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выполняет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роль,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обеспечивая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взаимодействие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разными </w:t>
      </w:r>
      <w:r>
        <w:rPr>
          <w:color w:val="212121"/>
        </w:rPr>
        <w:t>системами организма и поддерживая его стабильную работу.</w:t>
      </w:r>
    </w:p>
    <w:p>
      <w:pPr>
        <w:pStyle w:val="Heading3"/>
        <w:spacing w:before="250"/>
      </w:pPr>
      <w:r>
        <w:rPr>
          <w:color w:val="202020"/>
          <w:spacing w:val="-26"/>
        </w:rPr>
        <w:t>Влияние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гормонов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животных</w:t>
      </w:r>
    </w:p>
    <w:p>
      <w:pPr>
        <w:pStyle w:val="BodyText"/>
        <w:spacing w:line="357" w:lineRule="auto" w:before="423"/>
        <w:ind w:left="824" w:right="434"/>
      </w:pPr>
      <w:r>
        <w:rPr>
          <w:color w:val="212121"/>
        </w:rPr>
        <w:t>Гормоны играют ключевую роль в жизни животных, влияя на широкий спектр физиологических и поведенческих процессов. Одним из ярких примеров является сезонное изменение поведения у многих видов. Например, у птиц под влиянием этих веществ начинаются миграции, строительство гнезд и забота о потомстве. У млекопитающих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16"/>
        </w:rPr>
        <w:t> </w:t>
      </w:r>
      <w:r>
        <w:rPr>
          <w:color w:val="212121"/>
        </w:rPr>
        <w:t>смену</w:t>
      </w:r>
      <w:r>
        <w:rPr>
          <w:color w:val="212121"/>
          <w:spacing w:val="-16"/>
        </w:rPr>
        <w:t> </w:t>
      </w:r>
      <w:r>
        <w:rPr>
          <w:color w:val="212121"/>
        </w:rPr>
        <w:t>шерсти,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зиме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размножению.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Уровень секретов также определяет половую активность, агрессию и защитные реакции.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повышенный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тестостерона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самцов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4"/>
        </w:rPr>
        <w:t> </w:t>
      </w:r>
      <w:r>
        <w:rPr>
          <w:color w:val="212121"/>
        </w:rPr>
        <w:t>к более агрессивному поведению, особенно в брачный период. Адреналин, выделяющийся в стрессовых ситуациях, подготавливает организм к борьбе или бегству, повышая частоту сердцебиения, усиливая дыхание и увеличивая приток энергии к мышцам.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07232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>
                          <a:hlinkClick r:id="rId40"/>
                        </wps:cNvPr>
                        <wps:cNvSpPr/>
                        <wps:spPr>
                          <a:xfrm>
                            <a:off x="420242" y="791527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40"/>
                        </wps:cNvPr>
                        <wps:cNvSpPr/>
                        <wps:spPr>
                          <a:xfrm>
                            <a:off x="420242" y="791527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0230" y="9982194"/>
                            <a:ext cx="626745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5306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437"/>
                                </a:lnTo>
                                <a:lnTo>
                                  <a:pt x="9525" y="35243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267450" h="353060">
                                <a:moveTo>
                                  <a:pt x="116205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352437"/>
                                </a:lnTo>
                                <a:lnTo>
                                  <a:pt x="1162050" y="352437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6267450" h="35306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352437"/>
                                </a:lnTo>
                                <a:lnTo>
                                  <a:pt x="6267450" y="352437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58355" y="2543181"/>
                            <a:ext cx="381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81375">
                                <a:moveTo>
                                  <a:pt x="38100" y="3359772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72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75"/>
                                </a:lnTo>
                                <a:lnTo>
                                  <a:pt x="21577" y="3381375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72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06720" id="docshapegroup132" coordorigin="163,0" coordsize="11194,16276">
                <v:shape style="position:absolute;left:163;top:0;width:11194;height:16275" id="docshape13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4" filled="true" fillcolor="#ffffff" stroked="false">
                  <v:fill type="solid"/>
                </v:rect>
                <v:rect style="position:absolute;left:825;top:12465;width:9870;height:885" id="docshape135" href="https://newuroki.net/konspekty-urokov-dlya-uchitelya/biologija/dyhanie-zhivotnyh-konspekt-uroka/" filled="true" fillcolor="#1150d3" stroked="false">
                  <v:fill type="solid"/>
                </v:rect>
                <v:rect style="position:absolute;left:825;top:12465;width:60;height:885" id="docshape136" href="https://newuroki.net/konspekty-urokov-dlya-uchitelya/biologija/dyhanie-zhivotnyh-konspekt-uroka/" filled="true" fillcolor="#000000" stroked="false">
                  <v:fill type="solid"/>
                </v:rect>
                <v:shape style="position:absolute;left:824;top:15720;width:9870;height:556" id="docshape137" coordorigin="825,15720" coordsize="9870,556" path="m840,15720l825,15720,825,16275,840,16275,840,15720xm2655,15720l2640,15720,2640,16275,2655,16275,2655,15720xm10695,15720l10680,15720,10680,16275,10695,16275,10695,15720xe" filled="true" fillcolor="#e8e8e8" stroked="false">
                  <v:path arrowok="t"/>
                  <v:fill type="solid"/>
                </v:shape>
                <v:shape style="position:absolute;left:1199;top:4005;width:60;height:5325" id="docshape138" coordorigin="1200,4005" coordsize="60,5325" path="m1260,9296l1259,9292,1256,9285,1254,9282,1248,9276,1245,9274,1238,9271,1234,9270,1226,9270,1222,9271,1215,9274,1212,9276,1206,9282,1204,9285,1201,9292,1200,9296,1200,9304,1201,9308,1204,9315,1206,9318,1212,9324,1215,9326,1222,9329,1226,9330,1234,9330,1238,9329,1245,9326,1248,9324,1254,9318,1256,9315,1259,9308,1260,9304,1260,9300,1260,9296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523874</wp:posOffset>
                </wp:positionH>
                <wp:positionV relativeFrom="page">
                  <wp:posOffset>9144004</wp:posOffset>
                </wp:positionV>
                <wp:extent cx="6267450" cy="84772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267450" cy="847725"/>
                          <a:chExt cx="6267450" cy="847725"/>
                        </a:xfrm>
                      </wpg:grpSpPr>
                      <wps:wsp>
                        <wps:cNvPr id="140" name="Textbox 140"/>
                        <wps:cNvSpPr txBox="1"/>
                        <wps:spPr>
                          <a:xfrm>
                            <a:off x="1157287" y="423862"/>
                            <a:ext cx="510540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Увеличение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сердечного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ритма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энергии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стрессовых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ситуациях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762" y="423862"/>
                            <a:ext cx="115252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Адреналин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157287" y="4762"/>
                            <a:ext cx="5105400" cy="41910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5"/>
                                <w:ind w:left="1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pacing w:val="-2"/>
                                  <w:sz w:val="24"/>
                                </w:rPr>
                                <w:t>Функция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762" y="4762"/>
                            <a:ext cx="1152525" cy="41910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5"/>
                                <w:ind w:left="1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2E"/>
                                  <w:spacing w:val="-2"/>
                                  <w:sz w:val="24"/>
                                </w:rPr>
                                <w:t>Гормон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49996pt;margin-top:720.000366pt;width:493.5pt;height:66.75pt;mso-position-horizontal-relative:page;mso-position-vertical-relative:page;z-index:15751168" id="docshapegroup139" coordorigin="825,14400" coordsize="9870,1335">
                <v:shape style="position:absolute;left:2647;top:15067;width:8040;height:660" type="#_x0000_t202" id="docshape140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Увеличение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сердечного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ритма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энергии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стрессовых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ситуациях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15067;width:1815;height:660" type="#_x0000_t202" id="docshape141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Адреналин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47;top:14407;width:8040;height:660" type="#_x0000_t202" id="docshape142" filled="true" fillcolor="#f5f5f5" stroked="true" strokeweight=".75pt" strokecolor="#e8e8e8">
                  <v:textbox inset="0,0,0,0">
                    <w:txbxContent>
                      <w:p>
                        <w:pPr>
                          <w:spacing w:before="165"/>
                          <w:ind w:left="167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2E"/>
                            <w:spacing w:val="-2"/>
                            <w:sz w:val="24"/>
                          </w:rPr>
                          <w:t>Функция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32;top:14407;width:1815;height:660" type="#_x0000_t202" id="docshape143" filled="true" fillcolor="#f5f5f5" stroked="true" strokeweight=".75pt" strokecolor="#e8e8e8">
                  <v:textbox inset="0,0,0,0">
                    <w:txbxContent>
                      <w:p>
                        <w:pPr>
                          <w:spacing w:before="165"/>
                          <w:ind w:left="167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2E"/>
                            <w:spacing w:val="-2"/>
                            <w:sz w:val="24"/>
                          </w:rPr>
                          <w:t>Гормон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Кроме того, они регулируют внутренние процессы, такие как обмен веществ, температура тела и водно-солевой баланс. Например, компоненты щитовидной </w:t>
      </w:r>
      <w:r>
        <w:rPr>
          <w:color w:val="212121"/>
          <w:spacing w:val="-2"/>
        </w:rPr>
        <w:t>железы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определяют,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быстро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организм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преобразует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пищу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энергию,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кортизол </w:t>
      </w:r>
      <w:r>
        <w:rPr>
          <w:color w:val="212121"/>
        </w:rPr>
        <w:t>помогает контролировать воспалительные реакции.</w:t>
      </w:r>
    </w:p>
    <w:p>
      <w:pPr>
        <w:pStyle w:val="Heading3"/>
        <w:spacing w:before="250"/>
      </w:pPr>
      <w:r>
        <w:rPr>
          <w:color w:val="202020"/>
          <w:spacing w:val="-26"/>
        </w:rPr>
        <w:t>Сравнение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нервной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гуморальной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регуляции</w:t>
      </w:r>
    </w:p>
    <w:p>
      <w:pPr>
        <w:pStyle w:val="BodyText"/>
        <w:spacing w:line="357" w:lineRule="auto" w:before="408"/>
        <w:ind w:left="824"/>
      </w:pPr>
      <w:r>
        <w:rPr>
          <w:color w:val="212121"/>
        </w:rPr>
        <w:t>Хотя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нервная,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гуморальная</w:t>
      </w:r>
      <w:r>
        <w:rPr>
          <w:color w:val="212121"/>
          <w:spacing w:val="-9"/>
        </w:rPr>
        <w:t> </w:t>
      </w:r>
      <w:r>
        <w:rPr>
          <w:color w:val="212121"/>
        </w:rPr>
        <w:t>системы</w:t>
      </w:r>
      <w:r>
        <w:rPr>
          <w:color w:val="212121"/>
          <w:spacing w:val="-9"/>
        </w:rPr>
        <w:t> </w:t>
      </w:r>
      <w:r>
        <w:rPr>
          <w:color w:val="212121"/>
        </w:rPr>
        <w:t>работают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поддержания жизнедеятельности, между ними есть существенные различия: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434"/>
      </w:pPr>
      <w:r>
        <w:rPr>
          <w:rFonts w:ascii="Arial" w:hAnsi="Arial"/>
          <w:b/>
          <w:color w:val="212121"/>
        </w:rPr>
        <w:t>Скорость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действия.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Нервные</w:t>
      </w:r>
      <w:r>
        <w:rPr>
          <w:color w:val="212121"/>
          <w:spacing w:val="-16"/>
        </w:rPr>
        <w:t> </w:t>
      </w:r>
      <w:r>
        <w:rPr>
          <w:color w:val="212121"/>
        </w:rPr>
        <w:t>импульсы</w:t>
      </w:r>
      <w:r>
        <w:rPr>
          <w:color w:val="212121"/>
          <w:spacing w:val="-14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5"/>
        </w:rPr>
        <w:t> </w:t>
      </w:r>
      <w:r>
        <w:rPr>
          <w:color w:val="212121"/>
        </w:rPr>
        <w:t>быстро,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 моментально, тогда как биоактивные вещества действуют медленнее, распространяясь по кровеносной системе.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Механизм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передачи.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Нервная</w:t>
      </w:r>
      <w:r>
        <w:rPr>
          <w:color w:val="212121"/>
          <w:spacing w:val="-16"/>
        </w:rPr>
        <w:t> </w:t>
      </w: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6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16"/>
        </w:rPr>
        <w:t> </w:t>
      </w:r>
      <w:r>
        <w:rPr>
          <w:color w:val="212121"/>
        </w:rPr>
        <w:t>сигналы, которые передаются по нервам, а гуморальная — химические вещества (гормоны), которые транспортируются с кровотоком.</w:t>
      </w:r>
    </w:p>
    <w:p>
      <w:pPr>
        <w:pStyle w:val="BodyText"/>
        <w:spacing w:line="357" w:lineRule="auto"/>
        <w:ind w:left="1424" w:right="1641"/>
        <w:jc w:val="both"/>
      </w:pPr>
      <w:r>
        <w:rPr>
          <w:rFonts w:ascii="Arial" w:hAnsi="Arial"/>
          <w:b/>
          <w:color w:val="212121"/>
        </w:rPr>
        <w:t>Область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действия.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Нервные</w:t>
      </w:r>
      <w:r>
        <w:rPr>
          <w:color w:val="212121"/>
          <w:spacing w:val="-10"/>
        </w:rPr>
        <w:t> </w:t>
      </w:r>
      <w:r>
        <w:rPr>
          <w:color w:val="212121"/>
        </w:rPr>
        <w:t>импульсы</w:t>
      </w:r>
      <w:r>
        <w:rPr>
          <w:color w:val="212121"/>
          <w:spacing w:val="-10"/>
        </w:rPr>
        <w:t> </w:t>
      </w:r>
      <w:r>
        <w:rPr>
          <w:color w:val="212121"/>
        </w:rPr>
        <w:t>влияют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0"/>
        </w:rPr>
        <w:t> </w:t>
      </w:r>
      <w:r>
        <w:rPr>
          <w:color w:val="212121"/>
        </w:rPr>
        <w:t>мышцы</w:t>
      </w:r>
      <w:r>
        <w:rPr>
          <w:color w:val="212121"/>
          <w:spacing w:val="-10"/>
        </w:rPr>
        <w:t> </w:t>
      </w:r>
      <w:r>
        <w:rPr>
          <w:color w:val="212121"/>
        </w:rPr>
        <w:t>или органы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пределах</w:t>
      </w:r>
      <w:r>
        <w:rPr>
          <w:color w:val="212121"/>
          <w:spacing w:val="-5"/>
        </w:rPr>
        <w:t> </w:t>
      </w:r>
      <w:r>
        <w:rPr>
          <w:color w:val="212121"/>
        </w:rPr>
        <w:t>одной</w:t>
      </w:r>
      <w:r>
        <w:rPr>
          <w:color w:val="212121"/>
          <w:spacing w:val="-5"/>
        </w:rPr>
        <w:t> </w:t>
      </w:r>
      <w:r>
        <w:rPr>
          <w:color w:val="212121"/>
        </w:rPr>
        <w:t>области,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биостимуляторы</w:t>
      </w:r>
      <w:r>
        <w:rPr>
          <w:color w:val="212121"/>
          <w:spacing w:val="-5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многие органы и ткани одновременно.</w:t>
      </w:r>
    </w:p>
    <w:p>
      <w:pPr>
        <w:pStyle w:val="BodyText"/>
        <w:spacing w:line="357" w:lineRule="auto"/>
        <w:ind w:left="1424" w:right="856"/>
      </w:pPr>
      <w:r>
        <w:rPr>
          <w:rFonts w:ascii="Arial" w:hAnsi="Arial"/>
          <w:b/>
          <w:color w:val="212121"/>
        </w:rPr>
        <w:t>Продолжительность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эффекта.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Действие</w:t>
      </w:r>
      <w:r>
        <w:rPr>
          <w:color w:val="212121"/>
          <w:spacing w:val="-6"/>
        </w:rPr>
        <w:t> </w:t>
      </w:r>
      <w:r>
        <w:rPr>
          <w:color w:val="212121"/>
        </w:rPr>
        <w:t>нервных</w:t>
      </w:r>
      <w:r>
        <w:rPr>
          <w:color w:val="212121"/>
          <w:spacing w:val="-6"/>
        </w:rPr>
        <w:t> </w:t>
      </w:r>
      <w:r>
        <w:rPr>
          <w:color w:val="212121"/>
        </w:rPr>
        <w:t>сигналов</w:t>
      </w:r>
      <w:r>
        <w:rPr>
          <w:color w:val="212121"/>
          <w:spacing w:val="-6"/>
        </w:rPr>
        <w:t> </w:t>
      </w:r>
      <w:r>
        <w:rPr>
          <w:color w:val="212121"/>
        </w:rPr>
        <w:t>кратковременное, оно</w:t>
      </w:r>
      <w:r>
        <w:rPr>
          <w:color w:val="212121"/>
          <w:spacing w:val="-14"/>
        </w:rPr>
        <w:t> </w:t>
      </w:r>
      <w:r>
        <w:rPr>
          <w:color w:val="212121"/>
        </w:rPr>
        <w:t>прекращается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передачи</w:t>
      </w:r>
      <w:r>
        <w:rPr>
          <w:color w:val="212121"/>
          <w:spacing w:val="-14"/>
        </w:rPr>
        <w:t> </w:t>
      </w:r>
      <w:r>
        <w:rPr>
          <w:color w:val="212121"/>
        </w:rPr>
        <w:t>импульса.</w:t>
      </w:r>
      <w:r>
        <w:rPr>
          <w:color w:val="212121"/>
          <w:spacing w:val="-14"/>
        </w:rPr>
        <w:t> </w:t>
      </w:r>
      <w:r>
        <w:rPr>
          <w:color w:val="212121"/>
        </w:rPr>
        <w:t>Гормоны</w:t>
      </w:r>
      <w:r>
        <w:rPr>
          <w:color w:val="212121"/>
          <w:spacing w:val="-14"/>
        </w:rPr>
        <w:t> </w:t>
      </w:r>
      <w:r>
        <w:rPr>
          <w:color w:val="212121"/>
        </w:rPr>
        <w:t>же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влиять</w:t>
      </w:r>
      <w:r>
        <w:rPr>
          <w:color w:val="212121"/>
          <w:spacing w:val="-14"/>
        </w:rPr>
        <w:t> </w:t>
      </w:r>
      <w:r>
        <w:rPr>
          <w:color w:val="212121"/>
        </w:rPr>
        <w:t>на организм в течение длительного времени, поддерживая процесс на нужном </w:t>
      </w:r>
      <w:r>
        <w:rPr>
          <w:color w:val="212121"/>
          <w:spacing w:val="-2"/>
        </w:rPr>
        <w:t>уровне.</w:t>
      </w:r>
    </w:p>
    <w:p>
      <w:pPr>
        <w:pStyle w:val="BodyText"/>
        <w:spacing w:line="357" w:lineRule="auto"/>
        <w:ind w:left="1424" w:right="816"/>
      </w:pPr>
      <w:r>
        <w:rPr>
          <w:rFonts w:ascii="Arial" w:hAnsi="Arial"/>
          <w:b/>
          <w:color w:val="212121"/>
        </w:rPr>
        <w:t>Точность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воздействия.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Нервная</w:t>
      </w:r>
      <w:r>
        <w:rPr>
          <w:color w:val="212121"/>
          <w:spacing w:val="-16"/>
        </w:rPr>
        <w:t> </w:t>
      </w: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четкое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локализованное управление, в то время как гормоны создают общее, но менее точное регулирование процессов.</w:t>
      </w:r>
    </w:p>
    <w:p>
      <w:pPr>
        <w:pStyle w:val="BodyText"/>
        <w:spacing w:line="357" w:lineRule="auto" w:before="216"/>
        <w:ind w:left="824" w:right="1093"/>
      </w:pPr>
      <w:r>
        <w:rPr>
          <w:color w:val="212121"/>
        </w:rPr>
        <w:t>Несмотря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различия,</w:t>
      </w:r>
      <w:r>
        <w:rPr>
          <w:color w:val="212121"/>
          <w:spacing w:val="-12"/>
        </w:rPr>
        <w:t> </w:t>
      </w:r>
      <w:r>
        <w:rPr>
          <w:color w:val="212121"/>
        </w:rPr>
        <w:t>обе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работают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тесном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взаимодействии,</w:t>
      </w:r>
      <w:r>
        <w:rPr>
          <w:color w:val="212121"/>
          <w:spacing w:val="-12"/>
        </w:rPr>
        <w:t> </w:t>
      </w:r>
      <w:r>
        <w:rPr>
          <w:color w:val="212121"/>
        </w:rPr>
        <w:t>дополняя друг друга. Например, реакция на стресс начинается с нервного сигнала, который активирует выделение адреналина, а тот, в свою очередь, влияет на организм химически, усиливая реакцию на угрозу.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561974</wp:posOffset>
                </wp:positionH>
                <wp:positionV relativeFrom="paragraph">
                  <wp:posOffset>160392</wp:posOffset>
                </wp:positionV>
                <wp:extent cx="6229350" cy="561975"/>
                <wp:effectExtent l="0" t="0" r="0" b="0"/>
                <wp:wrapTopAndBottom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ыхание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9361pt;width:490.5pt;height:44.25pt;mso-position-horizontal-relative:page;mso-position-vertical-relative:paragraph;z-index:-15708672;mso-wrap-distance-left:0;mso-wrap-distance-right:0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ыхание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238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6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6"/>
          <w:w w:val="90"/>
          <w:sz w:val="36"/>
        </w:rPr>
        <w:t>:</w:t>
      </w:r>
      <w:r>
        <w:rPr>
          <w:rFonts w:ascii="Tahoma" w:hAnsi="Tahoma"/>
          <w:b/>
          <w:color w:val="202020"/>
          <w:spacing w:val="-22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Функции</w:t>
      </w:r>
      <w:r>
        <w:rPr>
          <w:rFonts w:ascii="Verdana" w:hAnsi="Verdana"/>
          <w:b/>
          <w:color w:val="202020"/>
          <w:spacing w:val="-33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гормонов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27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533399</wp:posOffset>
                </wp:positionH>
                <wp:positionV relativeFrom="paragraph">
                  <wp:posOffset>313784</wp:posOffset>
                </wp:positionV>
                <wp:extent cx="1143000" cy="342900"/>
                <wp:effectExtent l="0" t="0" r="0" b="0"/>
                <wp:wrapTopAndBottom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8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Инсулин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999996pt;margin-top:24.707413pt;width:90pt;height:27pt;mso-position-horizontal-relative:page;mso-position-vertical-relative:paragraph;z-index:-15708160;mso-wrap-distance-left:0;mso-wrap-distance-right:0" type="#_x0000_t202" id="docshape145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168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  <w:spacing w:val="-2"/>
                        </w:rPr>
                        <w:t>Инсулин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1685924</wp:posOffset>
                </wp:positionH>
                <wp:positionV relativeFrom="paragraph">
                  <wp:posOffset>313784</wp:posOffset>
                </wp:positionV>
                <wp:extent cx="5095875" cy="342900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5095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8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Регулировка</w:t>
                            </w:r>
                            <w:r>
                              <w:rPr>
                                <w:color w:val="212121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уровня</w:t>
                            </w:r>
                            <w:r>
                              <w:rPr>
                                <w:color w:val="212121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сахара</w:t>
                            </w:r>
                            <w:r>
                              <w:rPr>
                                <w:color w:val="212121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крови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749985pt;margin-top:24.707413pt;width:401.25pt;height:27pt;mso-position-horizontal-relative:page;mso-position-vertical-relative:paragraph;z-index:-15707648;mso-wrap-distance-left:0;mso-wrap-distance-right:0" type="#_x0000_t202" id="docshape146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168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Регулировка</w:t>
                      </w:r>
                      <w:r>
                        <w:rPr>
                          <w:color w:val="212121"/>
                          <w:spacing w:val="-10"/>
                        </w:rPr>
                        <w:t> </w:t>
                      </w:r>
                      <w:r>
                        <w:rPr>
                          <w:color w:val="212121"/>
                        </w:rPr>
                        <w:t>уровня</w:t>
                      </w:r>
                      <w:r>
                        <w:rPr>
                          <w:color w:val="212121"/>
                          <w:spacing w:val="-10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сахара</w:t>
                      </w:r>
                      <w:r>
                        <w:rPr>
                          <w:color w:val="212121"/>
                          <w:spacing w:val="-10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10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крови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824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05184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103631</wp:posOffset>
                </wp:positionH>
                <wp:positionV relativeFrom="page">
                  <wp:posOffset>-1</wp:posOffset>
                </wp:positionV>
                <wp:extent cx="7108190" cy="1033526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12" y="1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242" y="7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20230" y="0"/>
                            <a:ext cx="6267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620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9525" y="762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267450" h="76200">
                                <a:moveTo>
                                  <a:pt x="116205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76200"/>
                                </a:lnTo>
                                <a:lnTo>
                                  <a:pt x="1162050" y="76200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  <a:path w="6267450" h="7620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76200"/>
                                </a:lnTo>
                                <a:lnTo>
                                  <a:pt x="6267450" y="76200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5746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128pt;width:559.7pt;height:813.8pt;mso-position-horizontal-relative:page;mso-position-vertical-relative:page;z-index:-16604672" id="docshapegroup148" coordorigin="163,0" coordsize="11194,16276">
                <v:shape style="position:absolute;left:163;top:0;width:11194;height:16275" id="docshape1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0" filled="true" fillcolor="#ffffff" stroked="false">
                  <v:fill type="solid"/>
                </v:rect>
                <v:shape style="position:absolute;left:824;top:0;width:9870;height:120" id="docshape151" coordorigin="825,0" coordsize="9870,120" path="m840,0l825,0,825,120,840,120,840,0xm2655,0l2640,0,2640,120,2655,120,2655,0xm10695,0l10680,0,10680,120,10695,120,10695,0xe" filled="true" fillcolor="#e8e8e8" stroked="false">
                  <v:path arrowok="t"/>
                  <v:fill type="solid"/>
                </v:shape>
                <v:shape style="position:absolute;left:825;top:3870;width:4500;height:4500" type="#_x0000_t75" id="docshape152" href="https://newuroki.net/wp-content/uploads/2024/09/5-nervnaja-sistema-organizm-chelovek.jpg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267450" cy="1266825"/>
                <wp:effectExtent l="0" t="0" r="0" b="0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267450" cy="1266825"/>
                          <a:chExt cx="6267450" cy="1266825"/>
                        </a:xfrm>
                      </wpg:grpSpPr>
                      <wps:wsp>
                        <wps:cNvPr id="154" name="Textbox 154"/>
                        <wps:cNvSpPr txBox="1"/>
                        <wps:spPr>
                          <a:xfrm>
                            <a:off x="1157287" y="842962"/>
                            <a:ext cx="510540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Ускорение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обмена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веществ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762" y="842962"/>
                            <a:ext cx="115252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Тироксин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157287" y="423862"/>
                            <a:ext cx="510540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Упорядочение менструального цикла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762" y="423862"/>
                            <a:ext cx="115252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Эстроген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1157287" y="4762"/>
                            <a:ext cx="510540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Участие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развитии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половых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признаков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762" y="4762"/>
                            <a:ext cx="115252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Тестостерон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3.5pt;height:99.75pt;mso-position-horizontal-relative:char;mso-position-vertical-relative:line" id="docshapegroup153" coordorigin="0,0" coordsize="9870,1995">
                <v:shape style="position:absolute;left:1822;top:1327;width:8040;height:660" type="#_x0000_t202" id="docshape154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Ускорение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обмена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веществ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1327;width:1815;height:660" type="#_x0000_t202" id="docshape155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Тироксин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22;top:667;width:8040;height:660" type="#_x0000_t202" id="docshape156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Упорядочение менструального цикла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667;width:1815;height:660" type="#_x0000_t202" id="docshape157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Эстроген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22;top:7;width:8040;height:660" type="#_x0000_t202" id="docshape158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Участие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развитии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половых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признаков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7;width:1815;height:660" type="#_x0000_t202" id="docshape159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Тестостерон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Heading2"/>
        <w:spacing w:line="254" w:lineRule="auto" w:before="355"/>
        <w:ind w:right="190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0"/>
        </w:rPr>
        <w:t>Взаимодействие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нервной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гуморальной </w:t>
      </w:r>
      <w:r>
        <w:rPr>
          <w:color w:val="202020"/>
          <w:spacing w:val="-2"/>
        </w:rPr>
        <w:t>систем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Нейрогуморальная </w:t>
      </w:r>
      <w:r>
        <w:rPr>
          <w:color w:val="202020"/>
          <w:spacing w:val="-8"/>
        </w:rPr>
        <w:t>регуляция</w:t>
      </w:r>
    </w:p>
    <w:p>
      <w:pPr>
        <w:pStyle w:val="BodyText"/>
        <w:spacing w:line="357" w:lineRule="auto" w:before="424"/>
        <w:ind w:left="824" w:right="856"/>
      </w:pPr>
      <w:r>
        <w:rPr>
          <w:color w:val="212121"/>
        </w:rPr>
        <w:t>Нейрогуморальная регуляция объединяет два механизма управления: нервные импульсы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гормонов.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6"/>
        </w:rPr>
        <w:t> </w:t>
      </w:r>
      <w:r>
        <w:rPr>
          <w:color w:val="212121"/>
        </w:rPr>
        <w:t>к изменениям в окружающей среде и поддерживать внутренний баланс. Нервная система действует мгновенно, передавая сигналы через электрические импульсы, тогда как гормональная структура влияет медленно, но длительно. Такое сочетание обеспечивает слаженность в работе различных органов и тканей.</w:t>
      </w:r>
    </w:p>
    <w:p>
      <w:pPr>
        <w:pStyle w:val="Heading3"/>
        <w:spacing w:before="250"/>
      </w:pPr>
      <w:r>
        <w:rPr>
          <w:color w:val="202020"/>
          <w:spacing w:val="-8"/>
          <w:w w:val="90"/>
        </w:rPr>
        <w:t>Гипоталамо</w:t>
      </w:r>
      <w:r>
        <w:rPr>
          <w:rFonts w:ascii="Tahoma" w:hAnsi="Tahoma"/>
          <w:color w:val="202020"/>
          <w:spacing w:val="-8"/>
          <w:w w:val="90"/>
        </w:rPr>
        <w:t>-</w:t>
      </w:r>
      <w:r>
        <w:rPr>
          <w:color w:val="202020"/>
          <w:spacing w:val="-8"/>
          <w:w w:val="90"/>
        </w:rPr>
        <w:t>гипофизарная</w:t>
      </w:r>
      <w:r>
        <w:rPr>
          <w:color w:val="202020"/>
          <w:spacing w:val="-24"/>
          <w:w w:val="90"/>
        </w:rPr>
        <w:t> </w:t>
      </w:r>
      <w:r>
        <w:rPr>
          <w:color w:val="202020"/>
          <w:spacing w:val="-8"/>
          <w:w w:val="90"/>
        </w:rPr>
        <w:t>система</w:t>
      </w:r>
    </w:p>
    <w:p>
      <w:pPr>
        <w:pStyle w:val="BodyText"/>
        <w:spacing w:line="357" w:lineRule="auto" w:before="409"/>
        <w:ind w:left="824" w:right="856"/>
      </w:pPr>
      <w:r>
        <w:rPr>
          <w:color w:val="212121"/>
        </w:rPr>
        <w:t>Гипоталамо-гипофизарная система играет ключевую роль в регуляции жизненно важных процессов. Гипоталамус, часть головного мозга, контролирует выделение гормонов через гипофиз. Этот механизм поддерживает равновесие, например, регулирует температуру тела, обмен веществ и реакцию на стресс. Гипофиз, получая сигналы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гипоталамуса,</w:t>
      </w:r>
      <w:r>
        <w:rPr>
          <w:color w:val="212121"/>
          <w:spacing w:val="-16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6"/>
        </w:rPr>
        <w:t> </w:t>
      </w:r>
      <w:r>
        <w:rPr>
          <w:color w:val="212121"/>
        </w:rPr>
        <w:t>железы</w:t>
      </w:r>
      <w:r>
        <w:rPr>
          <w:color w:val="212121"/>
          <w:spacing w:val="-16"/>
        </w:rPr>
        <w:t> </w:t>
      </w:r>
      <w:r>
        <w:rPr>
          <w:color w:val="212121"/>
        </w:rPr>
        <w:t>выделять</w:t>
      </w:r>
      <w:r>
        <w:rPr>
          <w:color w:val="212121"/>
          <w:spacing w:val="-16"/>
        </w:rPr>
        <w:t> </w:t>
      </w:r>
      <w:r>
        <w:rPr>
          <w:color w:val="212121"/>
        </w:rPr>
        <w:t>гормоны,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регулируют деятельность всех механизмов.</w:t>
      </w:r>
    </w:p>
    <w:p>
      <w:pPr>
        <w:spacing w:after="0" w:line="357" w:lineRule="auto"/>
        <w:sectPr>
          <w:pgSz w:w="11520" w:h="16290"/>
          <w:pgMar w:top="100" w:bottom="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04160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431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03648" id="docshapegroup161" coordorigin="163,0" coordsize="11194,16275">
                <v:shape style="position:absolute;left:163;top:0;width:11194;height:16275" id="docshape1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3" filled="true" fillcolor="#ffffff" stroked="false">
                  <v:fill type="solid"/>
                </v:rect>
                <v:shape style="position:absolute;left:825;top:4005;width:4500;height:4500" type="#_x0000_t75" id="docshape164" href="https://newuroki.net/wp-content/uploads/2024/09/6-jevoljucija-mehanizmy-zhivotnye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6"/>
        </w:rPr>
        <w:t>Примеры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совместной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работы</w:t>
      </w:r>
    </w:p>
    <w:p>
      <w:pPr>
        <w:pStyle w:val="BodyText"/>
        <w:spacing w:line="357" w:lineRule="auto" w:before="408"/>
        <w:ind w:left="824" w:right="856"/>
      </w:pPr>
      <w:r>
        <w:rPr>
          <w:color w:val="212121"/>
        </w:rPr>
        <w:t>Примером взаимодействия нервной и гормональной регулировки можно назвать реакцию на опасность. Сначала нервные импульсы активируют выброс адреналина, который</w:t>
      </w:r>
      <w:r>
        <w:rPr>
          <w:color w:val="212121"/>
          <w:spacing w:val="-15"/>
        </w:rPr>
        <w:t> </w:t>
      </w:r>
      <w:r>
        <w:rPr>
          <w:color w:val="212121"/>
        </w:rPr>
        <w:t>ускоряет</w:t>
      </w:r>
      <w:r>
        <w:rPr>
          <w:color w:val="212121"/>
          <w:spacing w:val="-15"/>
        </w:rPr>
        <w:t> </w:t>
      </w:r>
      <w:r>
        <w:rPr>
          <w:color w:val="212121"/>
        </w:rPr>
        <w:t>работу</w:t>
      </w:r>
      <w:r>
        <w:rPr>
          <w:color w:val="212121"/>
          <w:spacing w:val="-15"/>
        </w:rPr>
        <w:t> </w:t>
      </w:r>
      <w:r>
        <w:rPr>
          <w:color w:val="212121"/>
        </w:rPr>
        <w:t>сердца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дыхание,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гормоны</w:t>
      </w:r>
      <w:r>
        <w:rPr>
          <w:color w:val="212121"/>
          <w:spacing w:val="-15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5"/>
        </w:rPr>
        <w:t> </w:t>
      </w:r>
      <w:r>
        <w:rPr>
          <w:color w:val="212121"/>
        </w:rPr>
        <w:t>эту</w:t>
      </w:r>
      <w:r>
        <w:rPr>
          <w:color w:val="212121"/>
          <w:spacing w:val="-15"/>
        </w:rPr>
        <w:t> </w:t>
      </w:r>
      <w:r>
        <w:rPr>
          <w:color w:val="212121"/>
        </w:rPr>
        <w:t>реакцию длительное время. Подобные процессы происходят при регулировании уровня сахара в крови или поддержании температуры тела.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8"/>
          <w:w w:val="90"/>
        </w:rPr>
        <w:t>Эволюция</w:t>
      </w:r>
      <w:r>
        <w:rPr>
          <w:color w:val="202020"/>
          <w:spacing w:val="-27"/>
          <w:w w:val="90"/>
        </w:rPr>
        <w:t> </w:t>
      </w:r>
      <w:r>
        <w:rPr>
          <w:color w:val="202020"/>
          <w:spacing w:val="-8"/>
          <w:w w:val="90"/>
        </w:rPr>
        <w:t>механизмов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8"/>
          <w:w w:val="90"/>
        </w:rPr>
        <w:t>регуляции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79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4"/>
        </w:rPr>
        <w:t>От</w:t>
      </w:r>
      <w:r>
        <w:rPr>
          <w:color w:val="202020"/>
          <w:spacing w:val="-43"/>
        </w:rPr>
        <w:t> </w:t>
      </w:r>
      <w:r>
        <w:rPr>
          <w:color w:val="202020"/>
          <w:spacing w:val="-24"/>
        </w:rPr>
        <w:t>раздражимости</w:t>
      </w:r>
      <w:r>
        <w:rPr>
          <w:color w:val="202020"/>
          <w:spacing w:val="-46"/>
        </w:rPr>
        <w:t> </w:t>
      </w:r>
      <w:r>
        <w:rPr>
          <w:color w:val="202020"/>
          <w:spacing w:val="-24"/>
        </w:rPr>
        <w:t>к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рефлексам</w:t>
      </w:r>
    </w:p>
    <w:p>
      <w:pPr>
        <w:pStyle w:val="BodyText"/>
        <w:spacing w:line="357" w:lineRule="auto" w:before="409"/>
        <w:ind w:left="824" w:right="856"/>
      </w:pPr>
      <w:r>
        <w:rPr>
          <w:color w:val="212121"/>
        </w:rPr>
        <w:t>Эволюция механизмов регуляции у живых существ началась с простейших форм раздражимости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5"/>
        </w:rPr>
        <w:t> </w:t>
      </w:r>
      <w:r>
        <w:rPr>
          <w:color w:val="212121"/>
        </w:rPr>
        <w:t>среду.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одноклеточных существ эта реакция проявляется в виде таксисов, например, движения к свету или уклонения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вредных</w:t>
      </w:r>
      <w:r>
        <w:rPr>
          <w:color w:val="212121"/>
          <w:spacing w:val="-11"/>
        </w:rPr>
        <w:t> </w:t>
      </w:r>
      <w:r>
        <w:rPr>
          <w:color w:val="212121"/>
        </w:rPr>
        <w:t>веществ.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простые</w:t>
      </w:r>
      <w:r>
        <w:rPr>
          <w:color w:val="212121"/>
          <w:spacing w:val="-11"/>
        </w:rPr>
        <w:t> </w:t>
      </w:r>
      <w:r>
        <w:rPr>
          <w:color w:val="212121"/>
        </w:rPr>
        <w:t>реакции</w:t>
      </w:r>
      <w:r>
        <w:rPr>
          <w:color w:val="212121"/>
          <w:spacing w:val="-11"/>
        </w:rPr>
        <w:t> </w:t>
      </w:r>
      <w:r>
        <w:rPr>
          <w:color w:val="212121"/>
        </w:rPr>
        <w:t>помогали</w:t>
      </w:r>
      <w:r>
        <w:rPr>
          <w:color w:val="212121"/>
          <w:spacing w:val="-11"/>
        </w:rPr>
        <w:t> </w:t>
      </w:r>
      <w:r>
        <w:rPr>
          <w:color w:val="212121"/>
        </w:rPr>
        <w:t>выживать,</w:t>
      </w:r>
      <w:r>
        <w:rPr>
          <w:color w:val="212121"/>
          <w:spacing w:val="-11"/>
        </w:rPr>
        <w:t> </w:t>
      </w:r>
      <w:r>
        <w:rPr>
          <w:color w:val="212121"/>
        </w:rPr>
        <w:t>направляя бионт к ресурсам или в безопасные зоны. Постепенно, с развитием многоклеточных организмов, появились рефлексы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более сложные, автоматические реакции на раздражители, которые обеспечивают быструю защиту и адаптацию.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Рефлексы, например, позволяют позвоночным быстро реагировать на угрозы, что значительно повышает шансы на выживание. Этот переход от элементарной раздражимости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рефлексам</w:t>
      </w:r>
      <w:r>
        <w:rPr>
          <w:color w:val="212121"/>
          <w:spacing w:val="-16"/>
        </w:rPr>
        <w:t> </w:t>
      </w:r>
      <w:r>
        <w:rPr>
          <w:color w:val="212121"/>
        </w:rPr>
        <w:t>стал</w:t>
      </w:r>
      <w:r>
        <w:rPr>
          <w:color w:val="212121"/>
          <w:spacing w:val="-16"/>
        </w:rPr>
        <w:t> </w:t>
      </w: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этапом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эволюции,</w:t>
      </w:r>
      <w:r>
        <w:rPr>
          <w:color w:val="212121"/>
          <w:spacing w:val="-16"/>
        </w:rPr>
        <w:t> </w:t>
      </w:r>
      <w:r>
        <w:rPr>
          <w:color w:val="212121"/>
        </w:rPr>
        <w:t>предоставив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организму возможность более эффективно взаимодействовать с окружающей средой.</w:t>
      </w:r>
    </w:p>
    <w:p>
      <w:pPr>
        <w:pStyle w:val="Heading3"/>
        <w:spacing w:before="250"/>
      </w:pPr>
      <w:r>
        <w:rPr>
          <w:color w:val="202020"/>
          <w:spacing w:val="-28"/>
        </w:rPr>
        <w:t>Усложнение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нервной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системы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03136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2624" id="docshapegroup166" coordorigin="163,0" coordsize="11194,16275">
                <v:shape style="position:absolute;left:163;top:0;width:11194;height:16275" id="docshape1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мере</w:t>
      </w:r>
      <w:r>
        <w:rPr>
          <w:color w:val="212121"/>
          <w:spacing w:val="-12"/>
        </w:rPr>
        <w:t> </w:t>
      </w:r>
      <w:r>
        <w:rPr>
          <w:color w:val="212121"/>
        </w:rPr>
        <w:t>эволюции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многоклеточных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</w:t>
      </w:r>
      <w:r>
        <w:rPr>
          <w:color w:val="212121"/>
          <w:spacing w:val="-12"/>
        </w:rPr>
        <w:t> </w:t>
      </w:r>
      <w:r>
        <w:rPr>
          <w:color w:val="212121"/>
        </w:rPr>
        <w:t>нейронные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2"/>
        </w:rPr>
        <w:t> </w:t>
      </w:r>
      <w:r>
        <w:rPr>
          <w:color w:val="212121"/>
        </w:rPr>
        <w:t>становились</w:t>
      </w:r>
      <w:r>
        <w:rPr>
          <w:color w:val="212121"/>
          <w:spacing w:val="-12"/>
        </w:rPr>
        <w:t> </w:t>
      </w:r>
      <w:r>
        <w:rPr>
          <w:color w:val="212121"/>
        </w:rPr>
        <w:t>все более</w:t>
      </w:r>
      <w:r>
        <w:rPr>
          <w:color w:val="212121"/>
          <w:spacing w:val="-14"/>
        </w:rPr>
        <w:t> </w:t>
      </w:r>
      <w:r>
        <w:rPr>
          <w:color w:val="212121"/>
        </w:rPr>
        <w:t>сложными.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14"/>
        </w:rPr>
        <w:t> </w:t>
      </w:r>
      <w:r>
        <w:rPr>
          <w:color w:val="212121"/>
        </w:rPr>
        <w:t>форм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нервные</w:t>
      </w:r>
      <w:r>
        <w:rPr>
          <w:color w:val="212121"/>
          <w:spacing w:val="-14"/>
        </w:rPr>
        <w:t> </w:t>
      </w:r>
      <w:r>
        <w:rPr>
          <w:color w:val="212121"/>
        </w:rPr>
        <w:t>клетки</w:t>
      </w:r>
      <w:r>
        <w:rPr>
          <w:color w:val="212121"/>
          <w:spacing w:val="-14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14"/>
        </w:rPr>
        <w:t> </w:t>
      </w:r>
      <w:r>
        <w:rPr>
          <w:color w:val="212121"/>
        </w:rPr>
        <w:t>диффузно, что позволяет только примитивную реакцию на раздражители. С появлением более развитых форм, таких как черви, появляется центральная нервная система, что позволяет лучше координировать движения и реакции.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У насекомых и моллюсков наблюдается сегментированная нервная организация, что даёт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частями</w:t>
      </w:r>
      <w:r>
        <w:rPr>
          <w:color w:val="212121"/>
          <w:spacing w:val="-13"/>
        </w:rPr>
        <w:t> </w:t>
      </w:r>
      <w:r>
        <w:rPr>
          <w:color w:val="212121"/>
        </w:rPr>
        <w:t>тела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эффективно.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высшем уровне</w:t>
      </w:r>
      <w:r>
        <w:rPr>
          <w:color w:val="212121"/>
          <w:spacing w:val="-2"/>
        </w:rPr>
        <w:t> </w:t>
      </w:r>
      <w:r>
        <w:rPr>
          <w:color w:val="212121"/>
        </w:rPr>
        <w:t>эволюции,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позвоночных,</w:t>
      </w:r>
      <w:r>
        <w:rPr>
          <w:color w:val="212121"/>
          <w:spacing w:val="-2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-2"/>
        </w:rPr>
        <w:t> </w:t>
      </w:r>
      <w:r>
        <w:rPr>
          <w:color w:val="212121"/>
        </w:rPr>
        <w:t>головной</w:t>
      </w:r>
      <w:r>
        <w:rPr>
          <w:color w:val="212121"/>
          <w:spacing w:val="-2"/>
        </w:rPr>
        <w:t> </w:t>
      </w:r>
      <w:r>
        <w:rPr>
          <w:color w:val="212121"/>
        </w:rPr>
        <w:t>мозг,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отвечает</w:t>
      </w:r>
      <w:r>
        <w:rPr>
          <w:color w:val="212121"/>
          <w:spacing w:val="-2"/>
        </w:rPr>
        <w:t> </w:t>
      </w:r>
      <w:r>
        <w:rPr>
          <w:color w:val="212121"/>
        </w:rPr>
        <w:t>за сложные процессы обработки информации и принятия решений, что значительно увеличивает уровень адаптивности к внешним условиям.</w:t>
      </w:r>
    </w:p>
    <w:p>
      <w:pPr>
        <w:pStyle w:val="Heading3"/>
        <w:spacing w:before="251"/>
      </w:pPr>
      <w:r>
        <w:rPr>
          <w:color w:val="202020"/>
          <w:spacing w:val="-26"/>
        </w:rPr>
        <w:t>Развитие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эндокринной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системы</w:t>
      </w:r>
    </w:p>
    <w:p>
      <w:pPr>
        <w:pStyle w:val="BodyText"/>
        <w:spacing w:line="357" w:lineRule="auto" w:before="408"/>
        <w:ind w:left="824" w:right="434"/>
      </w:pPr>
      <w:r>
        <w:rPr>
          <w:color w:val="212121"/>
        </w:rPr>
        <w:t>Параллельно с этой системой развивалась и эндокринная. Эндокринные железы выделяют</w:t>
      </w:r>
      <w:r>
        <w:rPr>
          <w:color w:val="212121"/>
          <w:spacing w:val="-16"/>
        </w:rPr>
        <w:t> </w:t>
      </w:r>
      <w:r>
        <w:rPr>
          <w:color w:val="212121"/>
        </w:rPr>
        <w:t>гормоны,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физиологические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процессы.</w:t>
      </w:r>
      <w:r>
        <w:rPr>
          <w:color w:val="212121"/>
          <w:spacing w:val="-16"/>
        </w:rPr>
        <w:t> </w:t>
      </w:r>
      <w:r>
        <w:rPr>
          <w:color w:val="212121"/>
        </w:rPr>
        <w:t>На начальном этапе гуморальная регуляция была связана с выделением веществ в окружающую</w:t>
      </w:r>
      <w:r>
        <w:rPr>
          <w:color w:val="212121"/>
          <w:spacing w:val="-2"/>
        </w:rPr>
        <w:t> </w:t>
      </w:r>
      <w:r>
        <w:rPr>
          <w:color w:val="212121"/>
        </w:rPr>
        <w:t>среду.</w:t>
      </w:r>
      <w:r>
        <w:rPr>
          <w:color w:val="212121"/>
          <w:spacing w:val="-2"/>
        </w:rPr>
        <w:t> </w:t>
      </w:r>
      <w:r>
        <w:rPr>
          <w:color w:val="212121"/>
        </w:rPr>
        <w:t>Позже,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2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2"/>
        </w:rPr>
        <w:t> </w:t>
      </w:r>
      <w:r>
        <w:rPr>
          <w:color w:val="212121"/>
        </w:rPr>
        <w:t>желез,</w:t>
      </w:r>
      <w:r>
        <w:rPr>
          <w:color w:val="212121"/>
          <w:spacing w:val="-2"/>
        </w:rPr>
        <w:t> </w:t>
      </w:r>
      <w:r>
        <w:rPr>
          <w:color w:val="212121"/>
        </w:rPr>
        <w:t>возникли гормоны, влияющие на обмен веществ, рост и размножение.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насекомых</w:t>
      </w:r>
      <w:r>
        <w:rPr>
          <w:color w:val="212121"/>
          <w:spacing w:val="-15"/>
        </w:rPr>
        <w:t> </w:t>
      </w:r>
      <w:r>
        <w:rPr>
          <w:color w:val="212121"/>
        </w:rPr>
        <w:t>гормоны</w:t>
      </w:r>
      <w:r>
        <w:rPr>
          <w:color w:val="212121"/>
          <w:spacing w:val="-15"/>
        </w:rPr>
        <w:t> </w:t>
      </w:r>
      <w:r>
        <w:rPr>
          <w:color w:val="212121"/>
        </w:rPr>
        <w:t>играют</w:t>
      </w:r>
      <w:r>
        <w:rPr>
          <w:color w:val="212121"/>
          <w:spacing w:val="-15"/>
        </w:rPr>
        <w:t> </w:t>
      </w:r>
      <w:r>
        <w:rPr>
          <w:color w:val="212121"/>
        </w:rPr>
        <w:t>ключевую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</w:t>
      </w:r>
      <w:r>
        <w:rPr>
          <w:color w:val="212121"/>
          <w:spacing w:val="-15"/>
        </w:rPr>
        <w:t> </w:t>
      </w:r>
      <w:r>
        <w:rPr>
          <w:color w:val="212121"/>
        </w:rPr>
        <w:t>метаморфоза.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позвоночных также возникли сложные гормональные механизмы, контролирующие жизненно важные процессы, такие как стрессовые реакции, обмен веществ и репродуктивные </w:t>
      </w:r>
      <w:r>
        <w:rPr>
          <w:color w:val="212121"/>
          <w:spacing w:val="-2"/>
        </w:rPr>
        <w:t>функции.</w:t>
      </w:r>
    </w:p>
    <w:p>
      <w:pPr>
        <w:pStyle w:val="Heading3"/>
        <w:spacing w:before="250"/>
      </w:pPr>
      <w:r>
        <w:rPr>
          <w:color w:val="202020"/>
          <w:spacing w:val="-6"/>
          <w:w w:val="90"/>
        </w:rPr>
        <w:t>Преимущества</w:t>
      </w:r>
      <w:r>
        <w:rPr>
          <w:color w:val="202020"/>
          <w:spacing w:val="-23"/>
          <w:w w:val="90"/>
        </w:rPr>
        <w:t> </w:t>
      </w:r>
      <w:r>
        <w:rPr>
          <w:color w:val="202020"/>
          <w:spacing w:val="-6"/>
          <w:w w:val="90"/>
        </w:rPr>
        <w:t>сложных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6"/>
          <w:w w:val="90"/>
        </w:rPr>
        <w:t>регуляторных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6"/>
          <w:w w:val="90"/>
        </w:rPr>
        <w:t>механизмов</w:t>
      </w:r>
    </w:p>
    <w:p>
      <w:pPr>
        <w:pStyle w:val="BodyText"/>
        <w:spacing w:line="357" w:lineRule="auto" w:before="423"/>
        <w:ind w:left="824" w:right="938"/>
      </w:pPr>
      <w:r>
        <w:rPr>
          <w:color w:val="212121"/>
        </w:rPr>
        <w:t>Развитие более сложных механизмов регуляции принесло множество преимуществ. Во-первых,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2"/>
        </w:rPr>
        <w:t> </w:t>
      </w:r>
      <w:r>
        <w:rPr>
          <w:color w:val="212121"/>
        </w:rPr>
        <w:t>стали</w:t>
      </w:r>
      <w:r>
        <w:rPr>
          <w:color w:val="212121"/>
          <w:spacing w:val="-12"/>
        </w:rPr>
        <w:t> </w:t>
      </w:r>
      <w:r>
        <w:rPr>
          <w:color w:val="212121"/>
        </w:rPr>
        <w:t>быстрее</w:t>
      </w:r>
      <w:r>
        <w:rPr>
          <w:color w:val="212121"/>
          <w:spacing w:val="-12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среде, что увеличивает шансы на выживание. Быстрые рефлексы позволяют мгновенно</w:t>
      </w:r>
    </w:p>
    <w:p>
      <w:pPr>
        <w:pStyle w:val="BodyText"/>
        <w:spacing w:line="357" w:lineRule="auto" w:before="1"/>
        <w:ind w:left="824" w:right="434"/>
      </w:pP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гормоны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6"/>
        </w:rPr>
        <w:t> </w:t>
      </w:r>
      <w:r>
        <w:rPr>
          <w:color w:val="212121"/>
        </w:rPr>
        <w:t>долговременные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адаптации, такие как акклиматизация к изменениям температуры или уровня стресса.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Во-вторых, взаимодействие нейронных и гормональных механизмов позволяет организму поддерживать внутренний баланс. Это важно для эффективного функционирования всех структур, особенно в условиях переменчивой среды. 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4"/>
        </w:rPr>
        <w:t> </w:t>
      </w:r>
      <w:r>
        <w:rPr>
          <w:color w:val="212121"/>
        </w:rPr>
        <w:t>нагрузке</w:t>
      </w:r>
      <w:r>
        <w:rPr>
          <w:color w:val="212121"/>
          <w:spacing w:val="-14"/>
        </w:rPr>
        <w:t> </w:t>
      </w:r>
      <w:r>
        <w:rPr>
          <w:color w:val="212121"/>
        </w:rPr>
        <w:t>активируется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нервная</w:t>
      </w:r>
      <w:r>
        <w:rPr>
          <w:color w:val="212121"/>
          <w:spacing w:val="-14"/>
        </w:rPr>
        <w:t> </w:t>
      </w:r>
      <w:r>
        <w:rPr>
          <w:color w:val="212121"/>
        </w:rPr>
        <w:t>система,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 выброс гормонов, способствующих энергии и выносливости.</w:t>
      </w:r>
    </w:p>
    <w:p>
      <w:pPr>
        <w:pStyle w:val="BodyText"/>
        <w:spacing w:before="23"/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Таким образом, эволюция механизмов регулировки от простейших форм к сложным </w:t>
      </w:r>
      <w:r>
        <w:rPr>
          <w:color w:val="212121"/>
          <w:spacing w:val="-2"/>
        </w:rPr>
        <w:t>системам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позволила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живым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организмам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эффективно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адаптироваться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разнообразным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02112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7153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1600" id="docshapegroup170" coordorigin="163,0" coordsize="11194,16275">
                <v:shape style="position:absolute;left:163;top:0;width:11194;height:16275" id="docshape1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2" filled="true" fillcolor="#ffffff" stroked="false">
                  <v:fill type="solid"/>
                </v:rect>
                <v:shape style="position:absolute;left:825;top:13725;width:4500;height:2535" type="#_x0000_t75" id="docshape173" href="https://newuroki.net/wp-content/uploads/2024/09/uchitelja-shutjat-koordinacija-i-reguljacija-konspekt-uroka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условиям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3"/>
        </w:rPr>
        <w:t> </w:t>
      </w:r>
      <w:r>
        <w:rPr>
          <w:color w:val="212121"/>
        </w:rPr>
        <w:t>среды,</w:t>
      </w:r>
      <w:r>
        <w:rPr>
          <w:color w:val="212121"/>
          <w:spacing w:val="-12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развитие.</w:t>
      </w:r>
    </w:p>
    <w:p>
      <w:pPr>
        <w:pStyle w:val="BodyText"/>
        <w:spacing w:before="110"/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13"/>
        <w:ind w:left="824" w:right="434"/>
      </w:pPr>
      <w:r>
        <w:rPr>
          <w:color w:val="212121"/>
        </w:rPr>
        <w:t>На этом этапе урока я предлагаю вам остановиться и поразмышлять о том, что мы изучили сегодня. </w:t>
      </w:r>
      <w:hyperlink r:id="rId47">
        <w:r>
          <w:rPr>
            <w:color w:val="1150D3"/>
            <w:u w:val="single" w:color="1150D3"/>
          </w:rPr>
          <w:t>Рефлексия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важная часть нашего обучения, которая помогает понять,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усвоили,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эмоции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испытываем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можем</w:t>
      </w:r>
      <w:r>
        <w:rPr>
          <w:color w:val="212121"/>
          <w:spacing w:val="-10"/>
        </w:rPr>
        <w:t> </w:t>
      </w:r>
      <w:r>
        <w:rPr>
          <w:color w:val="212121"/>
        </w:rPr>
        <w:t>улучшить</w:t>
      </w:r>
      <w:r>
        <w:rPr>
          <w:color w:val="212121"/>
          <w:spacing w:val="-10"/>
        </w:rPr>
        <w:t> </w:t>
      </w:r>
      <w:r>
        <w:rPr>
          <w:color w:val="212121"/>
        </w:rPr>
        <w:t>свои </w:t>
      </w:r>
      <w:r>
        <w:rPr>
          <w:color w:val="212121"/>
          <w:spacing w:val="-2"/>
        </w:rPr>
        <w:t>знания.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434"/>
      </w:pP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изучения</w:t>
      </w:r>
      <w:r>
        <w:rPr>
          <w:color w:val="212121"/>
          <w:spacing w:val="-13"/>
        </w:rPr>
        <w:t> </w:t>
      </w:r>
      <w:r>
        <w:rPr>
          <w:color w:val="212121"/>
        </w:rPr>
        <w:t>темы</w:t>
      </w:r>
      <w:r>
        <w:rPr>
          <w:color w:val="212121"/>
          <w:spacing w:val="-13"/>
        </w:rPr>
        <w:t> </w:t>
      </w:r>
      <w:r>
        <w:rPr>
          <w:color w:val="212121"/>
        </w:rPr>
        <w:t>«Координация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регуляция жизнедеятельности у животных». Подумайте о своих эмоциях: были ли вы заинтересованы, было ли вам сложно или, наоборот, легко усваивать материал?</w:t>
      </w: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своим</w:t>
      </w:r>
      <w:r>
        <w:rPr>
          <w:color w:val="212121"/>
          <w:spacing w:val="-13"/>
        </w:rPr>
        <w:t> </w:t>
      </w:r>
      <w:r>
        <w:rPr>
          <w:color w:val="212121"/>
        </w:rPr>
        <w:t>мнением,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честными.</w:t>
      </w:r>
      <w:r>
        <w:rPr>
          <w:color w:val="212121"/>
          <w:spacing w:val="-13"/>
        </w:rPr>
        <w:t> </w:t>
      </w:r>
      <w:r>
        <w:rPr>
          <w:color w:val="212121"/>
        </w:rPr>
        <w:t>Как вы думаете, что именно вызвало у вас интерес или затруднения?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подведем</w:t>
      </w:r>
      <w:r>
        <w:rPr>
          <w:color w:val="212121"/>
          <w:spacing w:val="-14"/>
        </w:rPr>
        <w:t> </w:t>
      </w:r>
      <w:r>
        <w:rPr>
          <w:color w:val="212121"/>
        </w:rPr>
        <w:t>итоги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занятия.</w:t>
      </w:r>
      <w:r>
        <w:rPr>
          <w:color w:val="212121"/>
          <w:spacing w:val="-14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ключевые</w:t>
      </w:r>
      <w:r>
        <w:rPr>
          <w:color w:val="212121"/>
          <w:spacing w:val="-14"/>
        </w:rPr>
        <w:t> </w:t>
      </w:r>
      <w:r>
        <w:rPr>
          <w:color w:val="212121"/>
        </w:rPr>
        <w:t>понятия мы рассмотрели: что такое рефлексы, как устроена нервная система, в чем отличие между</w:t>
      </w:r>
      <w:r>
        <w:rPr>
          <w:color w:val="212121"/>
          <w:spacing w:val="-11"/>
        </w:rPr>
        <w:t> </w:t>
      </w:r>
      <w:r>
        <w:rPr>
          <w:color w:val="212121"/>
        </w:rPr>
        <w:t>нервной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гуморальной</w:t>
      </w:r>
      <w:r>
        <w:rPr>
          <w:color w:val="212121"/>
          <w:spacing w:val="-11"/>
        </w:rPr>
        <w:t> </w:t>
      </w:r>
      <w:r>
        <w:rPr>
          <w:color w:val="212121"/>
        </w:rPr>
        <w:t>регуляцией.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было для вас новым или особенно важным.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Я предлагаю вам на небольшом листочке написать три основных вывода, которые вы сделали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9"/>
        </w:rPr>
        <w:t> </w:t>
      </w:r>
      <w:r>
        <w:rPr>
          <w:color w:val="212121"/>
        </w:rPr>
        <w:t>уроке.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одно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понятий,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вы узнали, интересный факт или вопрос, который остался у вас. После того как вы запишите свои мысли, вы можете поделиться ими с соседом.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16"/>
      </w:pPr>
      <w:r>
        <w:rPr>
          <w:color w:val="212121"/>
        </w:rPr>
        <w:t>Наконец,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подумали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можем</w:t>
      </w:r>
      <w:r>
        <w:rPr>
          <w:color w:val="212121"/>
          <w:spacing w:val="-10"/>
        </w:rPr>
        <w:t> </w:t>
      </w:r>
      <w:r>
        <w:rPr>
          <w:color w:val="212121"/>
        </w:rPr>
        <w:t>улучшить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нашем</w:t>
      </w:r>
      <w:r>
        <w:rPr>
          <w:color w:val="212121"/>
          <w:spacing w:val="-10"/>
        </w:rPr>
        <w:t> </w:t>
      </w:r>
      <w:r>
        <w:rPr>
          <w:color w:val="212121"/>
        </w:rPr>
        <w:t>уроке.</w:t>
      </w:r>
      <w:r>
        <w:rPr>
          <w:color w:val="212121"/>
          <w:spacing w:val="-10"/>
        </w:rPr>
        <w:t> </w:t>
      </w:r>
      <w:r>
        <w:rPr>
          <w:color w:val="212121"/>
        </w:rPr>
        <w:t>Что бы вы хотели изменить или добавить в будущем? Ваше мнение очень важно, и я хочу, чтобы каждый из вас чувствовал себя вовлеченным в процесс обучения.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После того как вы завершите рефлексию, у нас будет возможность обсудить ваши записи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мнения.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1"/>
        </w:rPr>
        <w:t> </w:t>
      </w:r>
      <w:r>
        <w:rPr>
          <w:color w:val="212121"/>
        </w:rPr>
        <w:t>дальше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сделать наши занятия еще более интересными и полезными для каждого из вас.</w:t>
      </w:r>
    </w:p>
    <w:p>
      <w:pPr>
        <w:pStyle w:val="Heading1"/>
        <w:spacing w:before="25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298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01088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97318" y="750569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7819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58367" y="100774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76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0576" id="docshapegroup175" coordorigin="163,0" coordsize="11194,16275">
                <v:shape style="position:absolute;left:163;top:0;width:11194;height:16275" id="docshape1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7" filled="true" fillcolor="#ffffff" stroked="false">
                  <v:fill type="solid"/>
                </v:rect>
                <v:shape style="position:absolute;left:1261;top:11820;width:4295;height:45" id="docshape178" coordorigin="1261,11820" coordsize="4295,45" path="m5556,11820l4444,11820,1261,11820,1261,11865,4444,11865,5556,11865,5556,11820xe" filled="true" fillcolor="#1150d3" stroked="false">
                  <v:path arrowok="t"/>
                  <v:fill type="solid"/>
                </v:shape>
                <v:shape style="position:absolute;left:825;top:12255;width:4500;height:2535" type="#_x0000_t75" id="docshape179" href="https://newuroki.net/wp-content/uploads/2024/09/ucheniki-shutjat-koordinacija-i-reguljacija-konspekt-uroka.jpg" stroked="false">
                  <v:imagedata r:id="rId48" o:title=""/>
                </v:shape>
                <v:shape style="position:absolute;left:1200;top:15869;width:60;height:60" id="docshape180" coordorigin="1200,15870" coordsize="60,60" path="m1234,15930l1226,15930,1222,15929,1200,15904,1200,15896,1226,15870,1234,15870,1260,15900,1260,15904,1234,1593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Сегодняшний</w:t>
      </w:r>
      <w:r>
        <w:rPr>
          <w:color w:val="212121"/>
          <w:spacing w:val="-14"/>
        </w:rPr>
        <w:t> </w:t>
      </w:r>
      <w:r>
        <w:rPr>
          <w:color w:val="212121"/>
        </w:rPr>
        <w:t>урок</w:t>
      </w:r>
      <w:r>
        <w:rPr>
          <w:color w:val="212121"/>
          <w:spacing w:val="-14"/>
        </w:rPr>
        <w:t> </w:t>
      </w:r>
      <w:r>
        <w:rPr>
          <w:color w:val="212121"/>
        </w:rPr>
        <w:t>стал</w:t>
      </w:r>
      <w:r>
        <w:rPr>
          <w:color w:val="212121"/>
          <w:spacing w:val="-14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-14"/>
        </w:rPr>
        <w:t> </w:t>
      </w:r>
      <w:r>
        <w:rPr>
          <w:color w:val="212121"/>
        </w:rPr>
        <w:t>путешествием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регуляции жизнедеятельности у животных. Мы узнали, насколько удивительными могут быть механизмы, которые помогают организму адаптироваться и выживать в меняющейся среде.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открыли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себя,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3"/>
        </w:rPr>
        <w:t> </w:t>
      </w:r>
      <w:r>
        <w:rPr>
          <w:color w:val="212121"/>
        </w:rPr>
        <w:t>системы</w:t>
      </w:r>
      <w:r>
        <w:rPr>
          <w:color w:val="212121"/>
          <w:spacing w:val="-3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-3"/>
        </w:rPr>
        <w:t> </w:t>
      </w:r>
      <w:r>
        <w:rPr>
          <w:color w:val="212121"/>
        </w:rPr>
        <w:t>друг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другом, чтобы обеспечить целостность и гармонию в живом организме.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Помните,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изучение</w:t>
      </w:r>
      <w:r>
        <w:rPr>
          <w:color w:val="212121"/>
          <w:spacing w:val="-7"/>
        </w:rPr>
        <w:t> </w:t>
      </w:r>
      <w:r>
        <w:rPr>
          <w:color w:val="212121"/>
        </w:rPr>
        <w:t>биологии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усвоение</w:t>
      </w:r>
      <w:r>
        <w:rPr>
          <w:color w:val="212121"/>
          <w:spacing w:val="-7"/>
        </w:rPr>
        <w:t> </w:t>
      </w:r>
      <w:r>
        <w:rPr>
          <w:color w:val="212121"/>
        </w:rPr>
        <w:t>фактов,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возможность понять, как устроен мир вокруг нас. Знания о том, как работают нервные и гуморальные</w:t>
      </w:r>
      <w:r>
        <w:rPr>
          <w:color w:val="212121"/>
          <w:spacing w:val="-3"/>
        </w:rPr>
        <w:t> </w:t>
      </w:r>
      <w:r>
        <w:rPr>
          <w:color w:val="212121"/>
        </w:rPr>
        <w:t>системы,</w:t>
      </w:r>
      <w:r>
        <w:rPr>
          <w:color w:val="212121"/>
          <w:spacing w:val="-3"/>
        </w:rPr>
        <w:t> </w:t>
      </w:r>
      <w:r>
        <w:rPr>
          <w:color w:val="212121"/>
        </w:rPr>
        <w:t>помогут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учебе,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жизни.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научитесь более осознанно относиться к своему здоровью, понимать, как важны баланс и регулирование процессов в нашем организме.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Я вдохновлён тем, как активно вы участвовали в занятии, задавали вопросы и делились мнениями. Это подтверждает, что вы готовы углубляться в изучение биологии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горизонты.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стать настоящим исследователем в мире науки!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Сейчас у вас есть возможность применить полученные знания на практике. Я призываю вас продолжать задавать вопросы, исследовать интересующие темы и делиться своими открытиями с друзьями и родными. Ваша любознательность и стремление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знаниям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-13"/>
        </w:rPr>
        <w:t> </w:t>
      </w:r>
      <w:r>
        <w:rPr>
          <w:color w:val="212121"/>
        </w:rPr>
        <w:t>открытиям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карьере</w:t>
      </w:r>
      <w:r>
        <w:rPr>
          <w:color w:val="212121"/>
          <w:spacing w:val="-13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науке.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сделаем</w:t>
      </w:r>
      <w:r>
        <w:rPr>
          <w:color w:val="212121"/>
          <w:spacing w:val="-9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9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нашем</w:t>
      </w:r>
      <w:r>
        <w:rPr>
          <w:color w:val="212121"/>
          <w:spacing w:val="-9"/>
        </w:rPr>
        <w:t> </w:t>
      </w:r>
      <w:r>
        <w:rPr>
          <w:color w:val="212121"/>
        </w:rPr>
        <w:t>изучении</w:t>
      </w:r>
      <w:r>
        <w:rPr>
          <w:color w:val="212121"/>
          <w:spacing w:val="-9"/>
        </w:rPr>
        <w:t> </w:t>
      </w:r>
      <w:r>
        <w:rPr>
          <w:color w:val="212121"/>
        </w:rPr>
        <w:t>биологии.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уверен,</w:t>
      </w:r>
      <w:r>
        <w:rPr>
          <w:color w:val="212121"/>
          <w:spacing w:val="-9"/>
        </w:rPr>
        <w:t> </w:t>
      </w:r>
      <w:r>
        <w:rPr>
          <w:color w:val="212121"/>
        </w:rPr>
        <w:t>что впереди нас ждут еще более захватывающие темы и открытия! Спасибо вам за активное участие, и до встречи на следующем уроке!</w:t>
      </w:r>
    </w:p>
    <w:p>
      <w:pPr>
        <w:spacing w:before="24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0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Прочитать</w:t>
      </w:r>
      <w:r>
        <w:rPr>
          <w:color w:val="212121"/>
        </w:rPr>
        <w:t> </w:t>
      </w:r>
      <w:r>
        <w:rPr>
          <w:color w:val="212121"/>
          <w:spacing w:val="-2"/>
        </w:rPr>
        <w:t>параграф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учебника.</w:t>
      </w:r>
    </w:p>
    <w:p>
      <w:pPr>
        <w:spacing w:after="0"/>
        <w:sectPr>
          <w:pgSz w:w="11520" w:h="16290"/>
          <w:pgMar w:top="80" w:bottom="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00064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58355" y="114298"/>
                            <a:ext cx="381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9527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2952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38449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763392" y="411479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020567" y="424814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38449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>
                          <a:hlinkClick r:id="rId53"/>
                        </wps:cNvPr>
                        <wps:cNvSpPr/>
                        <wps:spPr>
                          <a:xfrm>
                            <a:off x="1010780" y="3060203"/>
                            <a:ext cx="210756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197485">
                                <a:moveTo>
                                  <a:pt x="1098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358"/>
                                </a:lnTo>
                                <a:lnTo>
                                  <a:pt x="1098423" y="197358"/>
                                </a:lnTo>
                                <a:lnTo>
                                  <a:pt x="1098423" y="0"/>
                                </a:lnTo>
                                <a:close/>
                              </a:path>
                              <a:path w="2107565" h="197485">
                                <a:moveTo>
                                  <a:pt x="1238631" y="30480"/>
                                </a:moveTo>
                                <a:lnTo>
                                  <a:pt x="1110615" y="30480"/>
                                </a:lnTo>
                                <a:lnTo>
                                  <a:pt x="1110615" y="176784"/>
                                </a:lnTo>
                                <a:lnTo>
                                  <a:pt x="1238631" y="176784"/>
                                </a:lnTo>
                                <a:lnTo>
                                  <a:pt x="1238631" y="30480"/>
                                </a:lnTo>
                                <a:close/>
                              </a:path>
                              <a:path w="2107565" h="197485">
                                <a:moveTo>
                                  <a:pt x="2107311" y="30480"/>
                                </a:moveTo>
                                <a:lnTo>
                                  <a:pt x="1241679" y="30480"/>
                                </a:lnTo>
                                <a:lnTo>
                                  <a:pt x="1241679" y="197358"/>
                                </a:lnTo>
                                <a:lnTo>
                                  <a:pt x="2107311" y="197358"/>
                                </a:lnTo>
                                <a:lnTo>
                                  <a:pt x="210731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2952749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5382767" y="3076574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9552" id="docshapegroup182" coordorigin="163,0" coordsize="11194,16275">
                <v:shape style="position:absolute;left:163;top:0;width:11194;height:16275" id="docshape1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4" filled="true" fillcolor="#ffffff" stroked="false">
                  <v:fill type="solid"/>
                </v:rect>
                <v:shape style="position:absolute;left:1199;top:180;width:60;height:465" id="docshape185" coordorigin="1200,180" coordsize="60,465" path="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4470;width:8400;height:4725" type="#_x0000_t75" id="docshape186" stroked="false">
                  <v:imagedata r:id="rId51" o:title=""/>
                </v:shape>
                <v:shape style="position:absolute;left:4515;top:6480;width:1020;height:720" id="docshape187" coordorigin="4515,6480" coordsize="1020,720" path="m5025,7200l4852,7196,4716,7189,4618,7177,4566,7142,4537,7084,4525,7012,4518,6932,4515,6867,4515,6840,4515,6813,4518,6748,4525,6668,4537,6596,4566,6538,4618,6503,4716,6491,4852,6484,4973,6481,5025,6480,5077,6481,5198,6484,5334,6491,5431,6503,5484,6538,5513,6596,5525,6668,5532,6748,5535,6813,5535,6840,5535,6867,5532,6932,5525,7012,5513,7084,5484,7142,5431,7177,5334,7189,5198,7196,5077,7199,5025,7200xe" filled="true" fillcolor="#ff0000" stroked="false">
                  <v:path arrowok="t"/>
                  <v:fill type="solid"/>
                </v:shape>
                <v:shape style="position:absolute;left:4920;top:6690;width:270;height:300" id="docshape188" coordorigin="4920,6690" coordsize="270,300" path="m4920,6990l4920,6690,5190,6840,4920,6990xe" filled="true" fillcolor="#ffffff" stroked="false">
                  <v:path arrowok="t"/>
                  <v:fill type="solid"/>
                </v:shape>
                <v:shape style="position:absolute;left:825;top:4470;width:8400;height:1485" type="#_x0000_t75" id="docshape189" stroked="false">
                  <v:imagedata r:id="rId52" o:title=""/>
                </v:shape>
                <v:shape style="position:absolute;left:1754;top:4819;width:3319;height:311" id="docshape190" href="https://www.youtube.com/watch?v=rZY2qWPViyo" coordorigin="1755,4819" coordsize="3319,311" path="m3485,4819l1755,4819,1755,5130,3485,5130,3485,4819xm3706,4867l3504,4867,3504,5098,3706,5098,3706,4867xm5074,4867l3710,4867,3710,5130,5074,5130,5074,4867xe" filled="true" fillcolor="#000000" stroked="false">
                  <v:path arrowok="t"/>
                  <v:fill opacity="32899f" type="solid"/>
                </v:shape>
                <v:shape style="position:absolute;left:1005;top:4650;width:600;height:600" type="#_x0000_t75" id="docshape191" stroked="false">
                  <v:imagedata r:id="rId54" o:title=""/>
                </v:shape>
                <v:shape style="position:absolute;left:8640;top:4845;width:60;height:240" id="docshape192" coordorigin="8640,4845" coordsize="60,240" path="m8670,4905l8658,4903,8649,4896,8642,4887,8640,4875,8642,4863,8649,4854,8658,4847,8670,4845,8682,4847,8691,4854,8698,4863,8700,4875,8698,4887,8691,4896,8682,4903,8670,4905xm8670,4995l8658,4993,8649,4986,8642,4977,8640,4965,8642,4953,8649,4944,8658,4937,8670,4935,8682,4937,8691,4944,8698,4953,8700,4965,8698,4977,8691,4986,8682,4993,8670,4995xm8670,5085l8658,5083,8649,5076,8642,5067,8640,5055,8642,5043,8649,5034,8658,5027,8670,5025,8682,5027,8691,5034,8698,5043,8700,5055,8698,5067,8691,5076,8682,5083,8670,508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сравнительную</w:t>
      </w:r>
      <w:r>
        <w:rPr>
          <w:color w:val="212121"/>
          <w:spacing w:val="-11"/>
        </w:rPr>
        <w:t> </w:t>
      </w:r>
      <w:r>
        <w:rPr>
          <w:color w:val="212121"/>
        </w:rPr>
        <w:t>таблицу</w:t>
      </w:r>
      <w:r>
        <w:rPr>
          <w:color w:val="212121"/>
          <w:spacing w:val="-11"/>
        </w:rPr>
        <w:t> </w:t>
      </w:r>
      <w:r>
        <w:rPr>
          <w:color w:val="212121"/>
        </w:rPr>
        <w:t>«Нервная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гуморальная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регуляция».</w:t>
      </w:r>
    </w:p>
    <w:p>
      <w:pPr>
        <w:pStyle w:val="BodyText"/>
        <w:spacing w:line="357" w:lineRule="auto" w:before="133"/>
        <w:ind w:left="1424" w:right="856"/>
      </w:pPr>
      <w:r>
        <w:rPr>
          <w:color w:val="212121"/>
        </w:rPr>
        <w:t>(По</w:t>
      </w:r>
      <w:r>
        <w:rPr>
          <w:color w:val="212121"/>
          <w:spacing w:val="-12"/>
        </w:rPr>
        <w:t> </w:t>
      </w:r>
      <w:r>
        <w:rPr>
          <w:color w:val="212121"/>
        </w:rPr>
        <w:t>желанию.)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мини-сообщение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роли</w:t>
      </w:r>
      <w:r>
        <w:rPr>
          <w:color w:val="212121"/>
          <w:spacing w:val="-12"/>
        </w:rPr>
        <w:t> </w:t>
      </w:r>
      <w:r>
        <w:rPr>
          <w:color w:val="212121"/>
        </w:rPr>
        <w:t>гормонов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живых </w:t>
      </w:r>
      <w:r>
        <w:rPr>
          <w:color w:val="212121"/>
          <w:spacing w:val="-2"/>
        </w:rPr>
        <w:t>существ.</w:t>
      </w:r>
    </w:p>
    <w:p>
      <w:pPr>
        <w:pStyle w:val="Heading1"/>
        <w:spacing w:before="18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824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«Координация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регуляция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жизне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еятельности у животных»</w:t>
        </w:r>
      </w:hyperlink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before="51"/>
        <w:rPr>
          <w:rFonts w:ascii="Verdana"/>
          <w:b/>
          <w:sz w:val="27"/>
        </w:rPr>
      </w:pPr>
    </w:p>
    <w:p>
      <w:pPr>
        <w:spacing w:before="0"/>
        <w:ind w:left="1754" w:right="0" w:firstLine="0"/>
        <w:jc w:val="left"/>
        <w:rPr>
          <w:rFonts w:ascii="Roboto" w:hAnsi="Roboto"/>
          <w:sz w:val="27"/>
        </w:rPr>
      </w:pPr>
      <w:hyperlink r:id="rId53">
        <w:r>
          <w:rPr>
            <w:rFonts w:ascii="Roboto" w:hAnsi="Roboto"/>
            <w:color w:val="EDEDED"/>
            <w:spacing w:val="-2"/>
            <w:sz w:val="27"/>
          </w:rPr>
          <w:t>Координация</w:t>
        </w:r>
        <w:r>
          <w:rPr>
            <w:rFonts w:ascii="Roboto" w:hAnsi="Roboto"/>
            <w:color w:val="EDEDED"/>
            <w:spacing w:val="-8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и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регуляция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2"/>
        <w:rPr>
          <w:rFonts w:ascii="Roboto"/>
          <w:sz w:val="48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  <w:w w:val="90"/>
        </w:rPr>
        <w:t>Полезные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советы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8"/>
          <w:w w:val="90"/>
        </w:rPr>
        <w:t>учителю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6">
        <w:r>
          <w:rPr>
            <w:color w:val="1150D3"/>
            <w:u w:val="single" w:color="1150D3"/>
          </w:rPr>
          <w:t>«Коо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динация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регуляция»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«Координация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р</w:t>
        </w:r>
        <w:r>
          <w:rPr>
            <w:color w:val="1150D3"/>
            <w:u w:val="single" w:color="1150D3"/>
          </w:rPr>
          <w:t>егуляция жизнедеятельности у животных»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6"/>
      </w:pPr>
      <w:hyperlink r:id="rId5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599040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009774"/>
                            <a:ext cx="2266949" cy="286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8528" id="docshapegroup194" coordorigin="163,0" coordsize="11194,16275">
                <v:shape style="position:absolute;left:163;top:0;width:11194;height:16275" id="docshape1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6" filled="true" fillcolor="#ffffff" stroked="false">
                  <v:fill type="solid"/>
                </v:rect>
                <v:shape style="position:absolute;left:825;top:3165;width:3570;height:4515" type="#_x0000_t75" id="docshape197" href="https://newuroki.net/wp-content/uploads/2024/09/krossvord-koordinacija-i-reguljacija-konspekt-uroka.jpg" stroked="false">
                  <v:imagedata r:id="rId59" o:title=""/>
                </v:shape>
                <w10:wrap type="none"/>
              </v:group>
            </w:pict>
          </mc:Fallback>
        </mc:AlternateContent>
      </w: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ту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учеников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1">
        <w:r>
          <w:rPr>
            <w:color w:val="1150D3"/>
            <w:u w:val="single" w:color="1150D3"/>
          </w:rPr>
          <w:t>«Коо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динация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регуляция»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2"/>
        <w:rPr>
          <w:rFonts w:ascii="Verdana"/>
          <w:b/>
          <w:sz w:val="19"/>
        </w:rPr>
      </w:pPr>
    </w:p>
    <w:p>
      <w:pPr>
        <w:spacing w:before="0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434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«Координация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р</w:t>
        </w:r>
        <w:r>
          <w:rPr>
            <w:color w:val="1150D3"/>
            <w:u w:val="single" w:color="1150D3"/>
          </w:rPr>
          <w:t>егуляция жизнедеятельности у животных» в формате WORD</w:t>
        </w:r>
      </w:hyperlink>
    </w:p>
    <w:p>
      <w:pPr>
        <w:pStyle w:val="Heading1"/>
        <w:spacing w:before="25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before="413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таксис?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Способ</w:t>
      </w:r>
      <w:r>
        <w:rPr>
          <w:color w:val="212121"/>
          <w:spacing w:val="-8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животных</w:t>
      </w:r>
    </w:p>
    <w:p>
      <w:pPr>
        <w:pStyle w:val="BodyText"/>
        <w:spacing w:line="357" w:lineRule="auto" w:before="133"/>
        <w:ind w:left="824" w:right="4641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Направленное</w:t>
      </w:r>
      <w:r>
        <w:rPr>
          <w:color w:val="212121"/>
          <w:spacing w:val="-15"/>
        </w:rPr>
        <w:t> </w:t>
      </w:r>
      <w:r>
        <w:rPr>
          <w:color w:val="212121"/>
        </w:rPr>
        <w:t>движение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ответ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раздражитель в) Способ питания простейших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5109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тип</w:t>
      </w:r>
      <w:r>
        <w:rPr>
          <w:color w:val="212121"/>
          <w:spacing w:val="-16"/>
        </w:rPr>
        <w:t> </w:t>
      </w:r>
      <w:r>
        <w:rPr>
          <w:color w:val="212121"/>
        </w:rPr>
        <w:t>реакции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простейших? а) Рефлекс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Инстинкт</w:t>
      </w:r>
    </w:p>
    <w:p>
      <w:pPr>
        <w:pStyle w:val="BodyText"/>
        <w:spacing w:line="357" w:lineRule="auto" w:before="133"/>
        <w:ind w:left="824" w:right="8217"/>
      </w:pPr>
      <w:r>
        <w:rPr>
          <w:color w:val="212121"/>
        </w:rPr>
        <w:t>в) Раздражимость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синапс?</w:t>
      </w:r>
    </w:p>
    <w:p>
      <w:pPr>
        <w:pStyle w:val="BodyText"/>
        <w:spacing w:before="134"/>
        <w:ind w:left="824"/>
      </w:pPr>
      <w:r>
        <w:rPr>
          <w:color w:val="212121"/>
        </w:rPr>
        <w:t>а)</w:t>
      </w:r>
      <w:r>
        <w:rPr>
          <w:color w:val="212121"/>
          <w:spacing w:val="-14"/>
        </w:rPr>
        <w:t> </w:t>
      </w:r>
      <w:r>
        <w:rPr>
          <w:color w:val="212121"/>
        </w:rPr>
        <w:t>Место</w:t>
      </w:r>
      <w:r>
        <w:rPr>
          <w:color w:val="212121"/>
          <w:spacing w:val="-14"/>
        </w:rPr>
        <w:t> </w:t>
      </w:r>
      <w:r>
        <w:rPr>
          <w:color w:val="212121"/>
        </w:rPr>
        <w:t>контакта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нейронами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598016" id="docshape1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597504" id="docshapegroup199" coordorigin="163,0" coordsize="11194,16276">
                <v:shape style="position:absolute;left:163;top:0;width:11194;height:16275" id="docshape2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Отросток</w:t>
      </w:r>
      <w:r>
        <w:rPr>
          <w:color w:val="212121"/>
          <w:spacing w:val="-14"/>
        </w:rPr>
        <w:t> </w:t>
      </w:r>
      <w:r>
        <w:rPr>
          <w:color w:val="212121"/>
        </w:rPr>
        <w:t>нейрона в) Тело нейрона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357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тип</w:t>
      </w:r>
      <w:r>
        <w:rPr>
          <w:color w:val="212121"/>
          <w:spacing w:val="-16"/>
        </w:rPr>
        <w:t> </w:t>
      </w:r>
      <w:r>
        <w:rPr>
          <w:color w:val="212121"/>
        </w:rPr>
        <w:t>строения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кишечнополостных? а) Диффузное</w:t>
      </w:r>
    </w:p>
    <w:p>
      <w:pPr>
        <w:pStyle w:val="BodyText"/>
        <w:spacing w:line="357" w:lineRule="auto"/>
        <w:ind w:left="824" w:right="9275"/>
      </w:pPr>
      <w:r>
        <w:rPr>
          <w:color w:val="212121"/>
        </w:rPr>
        <w:t>б) Узловое </w:t>
      </w:r>
      <w:r>
        <w:rPr>
          <w:color w:val="212121"/>
          <w:spacing w:val="-4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Трубчатое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14"/>
        </w:rPr>
        <w:t> </w:t>
      </w:r>
      <w:r>
        <w:rPr>
          <w:color w:val="212121"/>
        </w:rPr>
        <w:t>ответет:</w:t>
      </w:r>
      <w:r>
        <w:rPr>
          <w:color w:val="212121"/>
          <w:spacing w:val="-12"/>
        </w:rPr>
        <w:t> а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гормоны?</w:t>
      </w:r>
    </w:p>
    <w:p>
      <w:pPr>
        <w:pStyle w:val="BodyText"/>
        <w:spacing w:line="357" w:lineRule="auto" w:before="133"/>
        <w:ind w:left="824" w:right="7687"/>
      </w:pPr>
      <w:r>
        <w:rPr>
          <w:color w:val="212121"/>
        </w:rPr>
        <w:t>а) Питательные вещества </w:t>
      </w: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Химические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посредники </w:t>
      </w:r>
      <w:r>
        <w:rPr>
          <w:color w:val="212121"/>
        </w:rPr>
        <w:t>в) Ферменты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3840"/>
      </w:pPr>
      <w:r>
        <w:rPr>
          <w:color w:val="212121"/>
          <w:spacing w:val="-2"/>
        </w:rPr>
        <w:t>Какая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железа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«главной»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эндокринной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системе? </w:t>
      </w:r>
      <w:r>
        <w:rPr>
          <w:color w:val="212121"/>
        </w:rPr>
        <w:t>а) Щитовидная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Гипофиз</w:t>
      </w:r>
    </w:p>
    <w:p>
      <w:pPr>
        <w:pStyle w:val="BodyText"/>
        <w:spacing w:line="357" w:lineRule="auto" w:before="133"/>
        <w:ind w:left="824" w:right="8217"/>
      </w:pPr>
      <w:r>
        <w:rPr>
          <w:color w:val="212121"/>
        </w:rPr>
        <w:t>в) Надпочечники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839"/>
      </w:pPr>
      <w:r>
        <w:rPr>
          <w:color w:val="212121"/>
        </w:rPr>
        <w:t>Что такое гипоталамус? </w:t>
      </w:r>
      <w:r>
        <w:rPr>
          <w:color w:val="212121"/>
          <w:spacing w:val="-2"/>
        </w:rPr>
        <w:t>а)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Отдел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головного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мозга </w:t>
      </w:r>
      <w:r>
        <w:rPr>
          <w:color w:val="212121"/>
        </w:rPr>
        <w:t>б) Эндокринная железа в) Орган чувств Правильный ответ: а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239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регулируется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быстрее? </w:t>
      </w:r>
      <w:r>
        <w:rPr>
          <w:color w:val="212121"/>
        </w:rPr>
        <w:t>а) Гуморальный</w:t>
      </w:r>
    </w:p>
    <w:p>
      <w:pPr>
        <w:pStyle w:val="BodyText"/>
        <w:spacing w:line="357" w:lineRule="auto"/>
        <w:ind w:left="824" w:right="821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Нейрогуморальный в) Нейронный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135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условный</w:t>
      </w:r>
      <w:r>
        <w:rPr>
          <w:color w:val="212121"/>
          <w:spacing w:val="-16"/>
        </w:rPr>
        <w:t> </w:t>
      </w:r>
      <w:r>
        <w:rPr>
          <w:color w:val="212121"/>
        </w:rPr>
        <w:t>рефлекс? а) Врожденная реакция</w:t>
      </w:r>
    </w:p>
    <w:p>
      <w:pPr>
        <w:pStyle w:val="BodyText"/>
        <w:spacing w:line="357" w:lineRule="auto"/>
        <w:ind w:left="824" w:right="768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Приобретенная</w:t>
      </w:r>
      <w:r>
        <w:rPr>
          <w:color w:val="212121"/>
          <w:spacing w:val="-16"/>
        </w:rPr>
        <w:t> </w:t>
      </w:r>
      <w:r>
        <w:rPr>
          <w:color w:val="212121"/>
        </w:rPr>
        <w:t>реакция в) Инстинкт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33"/>
      </w:pPr>
    </w:p>
    <w:p>
      <w:pPr>
        <w:pStyle w:val="BodyText"/>
        <w:spacing w:line="400" w:lineRule="atLeast"/>
        <w:ind w:left="824" w:right="5109"/>
      </w:pPr>
      <w:r>
        <w:rPr>
          <w:color w:val="212121"/>
          <w:spacing w:val="-2"/>
        </w:rPr>
        <w:t>Какая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структура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отсутствует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кольчатых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червей? </w:t>
      </w:r>
      <w:r>
        <w:rPr>
          <w:color w:val="212121"/>
        </w:rPr>
        <w:t>а) Ганглии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596992" id="docshape2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64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95875"/>
                            <a:ext cx="2857499" cy="1571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596480" id="docshapegroup203" coordorigin="163,0" coordsize="11194,16276">
                <v:shape style="position:absolute;left:163;top:0;width:11194;height:16275" id="docshape2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5" filled="true" fillcolor="#ffffff" stroked="false">
                  <v:fill type="solid"/>
                </v:rect>
                <v:shape style="position:absolute;left:825;top:7710;width:4500;height:2475" type="#_x0000_t75" id="docshape206" href="https://newuroki.net/wp-content/uploads/2024/09/rebus-koordinacija-i-reguljacija-konspekt-uroka.png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б) Нервные волокна в) Головной мозг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409" w:after="0"/>
        <w:ind w:left="1424" w:right="106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1: </w:t>
      </w:r>
      <w:r>
        <w:rPr>
          <w:color w:val="212121"/>
          <w:sz w:val="24"/>
        </w:rPr>
        <w:t>Знаете ли вы, что рефлексы работают быстрее, чем вы успеете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подумать?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трогаете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горячий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предмет,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сигнал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боли доходит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вашего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мозга,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реакция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уже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происходит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осознаете, что это больно!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13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некоторых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инстинкты,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помогают им выживать в дикой природе. Например, черепахи, вылупляясь из яиц, сразу направляются в сторону моря, чтобы избежать хищников.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50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3: </w:t>
      </w:r>
      <w:r>
        <w:rPr>
          <w:color w:val="212121"/>
          <w:sz w:val="24"/>
        </w:rPr>
        <w:t>У людей есть так называемый «гормон счастья» </w:t>
      </w:r>
      <w:r>
        <w:rPr>
          <w:color w:val="212121"/>
          <w:w w:val="140"/>
          <w:sz w:val="24"/>
        </w:rPr>
        <w:t>— </w:t>
      </w:r>
      <w:r>
        <w:rPr>
          <w:color w:val="212121"/>
          <w:sz w:val="24"/>
        </w:rPr>
        <w:t>серотонин.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повышаться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солнечного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света,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физической активности или даже просто от вкусной еды!</w:t>
      </w:r>
    </w:p>
    <w:p>
      <w:pPr>
        <w:pStyle w:val="Heading1"/>
        <w:spacing w:before="17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34"/>
      </w:pPr>
      <w:r>
        <w:rPr>
          <w:color w:val="212121"/>
        </w:rPr>
        <w:t>Если под картинкой вместо буквы зачеркнута цифра или знак равенства стоит между цифрой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буквой,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заменять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буквы,</w:t>
      </w:r>
      <w:r>
        <w:rPr>
          <w:color w:val="212121"/>
          <w:spacing w:val="-14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названии</w:t>
      </w:r>
      <w:r>
        <w:rPr>
          <w:color w:val="212121"/>
          <w:spacing w:val="-14"/>
        </w:rPr>
        <w:t> </w:t>
      </w:r>
      <w:r>
        <w:rPr>
          <w:color w:val="212121"/>
        </w:rPr>
        <w:t>картинки</w:t>
      </w:r>
      <w:r>
        <w:rPr>
          <w:color w:val="212121"/>
          <w:spacing w:val="-14"/>
        </w:rPr>
        <w:t> </w:t>
      </w:r>
      <w:r>
        <w:rPr>
          <w:color w:val="212121"/>
        </w:rPr>
        <w:t>под этими номерами.</w:t>
      </w: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сли</w:t>
      </w:r>
      <w:r>
        <w:rPr>
          <w:color w:val="212121"/>
          <w:spacing w:val="-6"/>
        </w:rPr>
        <w:t> </w:t>
      </w:r>
      <w:r>
        <w:rPr>
          <w:color w:val="212121"/>
        </w:rPr>
        <w:t>возле</w:t>
      </w:r>
      <w:r>
        <w:rPr>
          <w:color w:val="212121"/>
          <w:spacing w:val="-6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6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6"/>
        </w:rPr>
        <w:t> </w:t>
      </w:r>
      <w:r>
        <w:rPr>
          <w:color w:val="212121"/>
        </w:rPr>
        <w:t>букв</w:t>
      </w:r>
      <w:r>
        <w:rPr>
          <w:color w:val="212121"/>
          <w:spacing w:val="-6"/>
        </w:rPr>
        <w:t> </w:t>
      </w:r>
      <w:r>
        <w:rPr>
          <w:color w:val="212121"/>
        </w:rPr>
        <w:t>стоят</w:t>
      </w:r>
      <w:r>
        <w:rPr>
          <w:color w:val="212121"/>
          <w:spacing w:val="-6"/>
        </w:rPr>
        <w:t> </w:t>
      </w:r>
      <w:r>
        <w:rPr>
          <w:color w:val="212121"/>
        </w:rPr>
        <w:t>другие</w:t>
      </w:r>
      <w:r>
        <w:rPr>
          <w:color w:val="212121"/>
          <w:spacing w:val="-6"/>
        </w:rPr>
        <w:t> </w:t>
      </w:r>
      <w:r>
        <w:rPr>
          <w:color w:val="212121"/>
        </w:rPr>
        <w:t>буквы,</w:t>
      </w:r>
      <w:r>
        <w:rPr>
          <w:color w:val="212121"/>
          <w:spacing w:val="-6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названии картинки</w:t>
      </w:r>
      <w:r>
        <w:rPr>
          <w:color w:val="212121"/>
          <w:spacing w:val="-16"/>
        </w:rPr>
        <w:t> </w:t>
      </w:r>
      <w:r>
        <w:rPr>
          <w:color w:val="212121"/>
        </w:rPr>
        <w:t>эти,</w:t>
      </w:r>
      <w:r>
        <w:rPr>
          <w:color w:val="212121"/>
          <w:spacing w:val="-16"/>
        </w:rPr>
        <w:t> </w:t>
      </w:r>
      <w:r>
        <w:rPr>
          <w:color w:val="212121"/>
        </w:rPr>
        <w:t>стоящие</w:t>
      </w:r>
      <w:r>
        <w:rPr>
          <w:color w:val="212121"/>
          <w:spacing w:val="-16"/>
        </w:rPr>
        <w:t> </w:t>
      </w:r>
      <w:r>
        <w:rPr>
          <w:color w:val="212121"/>
        </w:rPr>
        <w:t>рядом,</w:t>
      </w:r>
      <w:r>
        <w:rPr>
          <w:color w:val="212121"/>
          <w:spacing w:val="-16"/>
        </w:rPr>
        <w:t> </w:t>
      </w:r>
      <w:r>
        <w:rPr>
          <w:color w:val="212121"/>
        </w:rPr>
        <w:t>буквы</w:t>
      </w:r>
      <w:r>
        <w:rPr>
          <w:color w:val="212121"/>
          <w:spacing w:val="-16"/>
        </w:rPr>
        <w:t> </w:t>
      </w:r>
      <w:r>
        <w:rPr>
          <w:color w:val="212121"/>
        </w:rPr>
        <w:t>вставить</w:t>
      </w:r>
      <w:r>
        <w:rPr>
          <w:color w:val="212121"/>
          <w:spacing w:val="-16"/>
        </w:rPr>
        <w:t> </w:t>
      </w:r>
      <w:r>
        <w:rPr>
          <w:color w:val="212121"/>
        </w:rPr>
        <w:t>вместо</w:t>
      </w:r>
      <w:r>
        <w:rPr>
          <w:color w:val="212121"/>
          <w:spacing w:val="-16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6"/>
        </w:rPr>
        <w:t> </w:t>
      </w:r>
      <w:r>
        <w:rPr>
          <w:color w:val="212121"/>
        </w:rPr>
        <w:t>букв.</w:t>
      </w:r>
      <w:r>
        <w:rPr>
          <w:color w:val="212121"/>
          <w:spacing w:val="-16"/>
        </w:rPr>
        <w:t> </w:t>
      </w:r>
      <w:r>
        <w:rPr>
          <w:color w:val="212121"/>
        </w:rPr>
        <w:t>То</w:t>
      </w:r>
      <w:r>
        <w:rPr>
          <w:color w:val="212121"/>
          <w:spacing w:val="-15"/>
        </w:rPr>
        <w:t> </w:t>
      </w:r>
      <w:r>
        <w:rPr>
          <w:color w:val="212121"/>
        </w:rPr>
        <w:t>же</w:t>
      </w:r>
      <w:r>
        <w:rPr>
          <w:color w:val="212121"/>
          <w:spacing w:val="-16"/>
        </w:rPr>
        <w:t> </w:t>
      </w:r>
      <w:r>
        <w:rPr>
          <w:color w:val="212121"/>
        </w:rPr>
        <w:t>самое означают буквы со знаком равно (=) между ними (нужно буквы, что слева от знака равно заменить теми, что справа). В обоих случаях количество заменяемых и заменяющих букв может быть разным.</w:t>
      </w:r>
    </w:p>
    <w:p>
      <w:pPr>
        <w:pStyle w:val="Heading1"/>
        <w:spacing w:before="249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184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595968" id="docshape2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024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1362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4337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595456" id="docshapegroup208" coordorigin="163,0" coordsize="11194,16276">
                <v:shape style="position:absolute;left:163;top:0;width:11194;height:16275" id="docshape2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0" filled="true" fillcolor="#ffffff" stroked="false">
                  <v:fill type="solid"/>
                </v:rect>
                <v:shape style="position:absolute;left:825;top:0;width:4500;height:2145" type="#_x0000_t75" id="docshape211" href="https://newuroki.net/wp-content/uploads/2024/09/intellekt-karta-koordinacija-i-reguljacija-konspekt-uroka.jpg" stroked="false">
                  <v:imagedata r:id="rId65" o:title=""/>
                </v:shape>
                <v:shape style="position:absolute;left:825;top:6210;width:4500;height:4500" type="#_x0000_t75" id="docshape212" href="https://newuroki.net/wp-content/uploads/2024/09/oblako-slov-koordinacija-i-reguljacija-konspekt-uroka.png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856"/>
      </w:pPr>
      <w:hyperlink r:id="rId69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56"/>
      </w:pPr>
      <w:hyperlink r:id="rId70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«Координация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р</w:t>
        </w:r>
        <w:r>
          <w:rPr>
            <w:color w:val="1150D3"/>
            <w:u w:val="single" w:color="1150D3"/>
          </w:rPr>
          <w:t>егуляция жизнедеятельности у животных» в формате PowerPoint</w:t>
        </w:r>
      </w:hyperlink>
    </w:p>
    <w:p>
      <w:pPr>
        <w:pStyle w:val="Heading1"/>
        <w:spacing w:line="252" w:lineRule="auto" w:before="24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386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Фельшман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А.В.,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«Физиология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животных: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простого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сложному».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220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Кузнецова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Л.И., «Основы биологии: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как живут существа».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«Биосфера»,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150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Ларковский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«Жизнь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клетках: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тайны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природы».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«ЭкоЛогос»,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Казань,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175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Фролова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Т.М.,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«Введение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биологию: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ключевые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понятия».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«Знание»,</w:t>
      </w:r>
      <w:r>
        <w:rPr>
          <w:color w:val="212121"/>
          <w:spacing w:val="-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7"/>
        </w:rPr>
        <w:t> </w:t>
      </w:r>
      <w:r>
        <w:rPr>
          <w:color w:val="212121"/>
        </w:rPr>
        <w:t>2001.</w:t>
      </w:r>
      <w:r>
        <w:rPr>
          <w:color w:val="212121"/>
          <w:spacing w:val="-7"/>
        </w:rPr>
        <w:t> </w:t>
      </w:r>
      <w:r>
        <w:rPr>
          <w:color w:val="212121"/>
        </w:rPr>
        <w:t>190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336" w:hanging="270"/>
        <w:jc w:val="left"/>
        <w:rPr>
          <w:sz w:val="24"/>
        </w:rPr>
      </w:pPr>
      <w:r>
        <w:rPr>
          <w:color w:val="212121"/>
          <w:sz w:val="24"/>
        </w:rPr>
        <w:t>Яковлев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«Животные: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жизнь».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«ПетроЛит», Москва, 2000. 210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94944" id="docshape2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8975747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>
                          <a:hlinkClick r:id="rId75"/>
                        </wps:cNvPr>
                        <wps:cNvSpPr/>
                        <wps:spPr>
                          <a:xfrm>
                            <a:off x="801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76"/>
                        </wps:cNvPr>
                        <wps:cNvSpPr/>
                        <wps:spPr>
                          <a:xfrm>
                            <a:off x="1182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77"/>
                        </wps:cNvPr>
                        <wps:cNvSpPr/>
                        <wps:spPr>
                          <a:xfrm>
                            <a:off x="1563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78"/>
                        </wps:cNvPr>
                        <wps:cNvSpPr/>
                        <wps:spPr>
                          <a:xfrm>
                            <a:off x="1944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>
                          <a:hlinkClick r:id="rId79"/>
                        </wps:cNvPr>
                        <wps:cNvSpPr/>
                        <wps:spPr>
                          <a:xfrm>
                            <a:off x="2325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>
                          <a:hlinkClick r:id="rId80"/>
                        </wps:cNvPr>
                        <wps:cNvSpPr/>
                        <wps:spPr>
                          <a:xfrm>
                            <a:off x="2706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188916" y="9744062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48917" y="679133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86917" y="679133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77467" y="684848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59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48917" y="733426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86917" y="733426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077467" y="739141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27"/>
                                </a:lnTo>
                                <a:lnTo>
                                  <a:pt x="24386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8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1"/>
                                </a:lnTo>
                                <a:lnTo>
                                  <a:pt x="335519" y="121624"/>
                                </a:lnTo>
                                <a:lnTo>
                                  <a:pt x="342693" y="16302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0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678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5539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>
                            <a:hlinkClick r:id="rId7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103796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76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131962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77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067822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78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098788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79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082300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80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081252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6"/>
                                </a:lnTo>
                                <a:lnTo>
                                  <a:pt x="93144" y="331573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1" y="266751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37"/>
                                </a:lnTo>
                                <a:lnTo>
                                  <a:pt x="306784" y="294514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94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23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9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594432" id="docshapegroup214" coordorigin="163,0" coordsize="11194,16276">
                <v:shape style="position:absolute;left:163;top:0;width:11194;height:16275" id="docshape2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6" filled="true" fillcolor="#ffffff" stroked="false">
                  <v:fill type="solid"/>
                </v:rect>
                <v:shape style="position:absolute;left:825;top:0;width:4500;height:2535" type="#_x0000_t75" id="docshape217" href="https://newuroki.net/wp-content/uploads/2024/09/prezentacija-koordinacija-i-reguljacija-konspekt-uroka.jpg" stroked="false">
                  <v:imagedata r:id="rId72" o:title=""/>
                </v:shape>
                <v:shape style="position:absolute;left:820;top:14135;width:490;height:495" type="#_x0000_t75" id="docshape218" stroked="false">
                  <v:imagedata r:id="rId74" o:title=""/>
                </v:shape>
                <v:shape style="position:absolute;left:1425;top:14234;width:480;height:480" id="docshape219" href="https://newuroki.net/#telegram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    <v:path arrowok="t"/>
                  <v:fill type="solid"/>
                </v:shape>
                <v:shape style="position:absolute;left:2025;top:14234;width:480;height:480" id="docshape220" href="https://newuroki.net/#vk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    <v:path arrowok="t"/>
                  <v:fill type="solid"/>
                </v:shape>
                <v:shape style="position:absolute;left:2625;top:14234;width:480;height:480" id="docshape221" href="https://newuroki.net/#odnoklassniki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    <v:path arrowok="t"/>
                  <v:fill type="solid"/>
                </v:shape>
                <v:shape style="position:absolute;left:3225;top:14234;width:480;height:480" id="docshape222" href="https://newuroki.net/#twitter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    <v:path arrowok="t"/>
                  <v:fill type="solid"/>
                </v:shape>
                <v:shape style="position:absolute;left:3825;top:14234;width:480;height:480" id="docshape223" href="https://newuroki.net/#viber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    <v:path arrowok="t"/>
                  <v:fill type="solid"/>
                </v:shape>
                <v:shape style="position:absolute;left:4425;top:14234;width:480;height:480" id="docshape224" href="https://newuroki.net/#whatsapp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    <v:path arrowok="t"/>
                  <v:fill type="solid"/>
                </v:shape>
                <v:rect style="position:absolute;left:3610;top:15344;width:8;height:15" id="docshape225" filled="true" fillcolor="#212121" stroked="false">
                  <v:fill type="solid"/>
                </v:rect>
                <v:rect style="position:absolute;left:2130;top:10694;width:8670;height:705" id="docshape226" filled="true" fillcolor="#2d8f58" stroked="false">
                  <v:fill opacity="52428f" type="solid"/>
                </v:rect>
                <v:rect style="position:absolute;left:930;top:10694;width:1200;height:705" id="docshape227" filled="true" fillcolor="#0e7945" stroked="false">
                  <v:fill type="solid"/>
                </v:rect>
                <v:shape style="position:absolute;left:1860;top:10784;width:540;height:540" id="docshape228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    <v:path arrowok="t"/>
                  <v:fill type="solid"/>
                </v:shape>
                <v:rect style="position:absolute;left:2130;top:11549;width:8670;height:705" id="docshape229" filled="true" fillcolor="#fb5950" stroked="false">
                  <v:fill type="solid"/>
                </v:rect>
                <v:rect style="position:absolute;left:930;top:11549;width:1200;height:705" id="docshape230" filled="true" fillcolor="#cd4f4b" stroked="false">
                  <v:fill type="solid"/>
                </v:rect>
                <v:shape style="position:absolute;left:1860;top:11639;width:540;height:540" id="docshape231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    <v:path arrowok="t"/>
                  <v:fill type="solid"/>
                </v:shape>
                <v:rect style="position:absolute;left:900;top:12704;width:4860;height:390" id="docshape232" filled="true" fillcolor="#74af04" stroked="false">
                  <v:fill type="solid"/>
                </v:rect>
                <v:rect style="position:absolute;left:5760;top:12704;width:4860;height:390" id="docshape233" filled="true" fillcolor="#db3d18" stroked="false">
                  <v:fill type="solid"/>
                </v:rect>
                <v:shape style="position:absolute;left:1500;top:14336;width:330;height:281" type="#_x0000_t75" id="docshape234" href="https://newuroki.net/#telegram" stroked="false">
                  <v:imagedata r:id="rId81" o:title=""/>
                </v:shape>
                <v:shape style="position:absolute;left:2098;top:14381;width:340;height:190" type="#_x0000_t75" id="docshape235" href="https://newuroki.net/#vk" stroked="false">
                  <v:imagedata r:id="rId82" o:title=""/>
                </v:shape>
                <v:shape style="position:absolute;left:2747;top:14280;width:235;height:393" type="#_x0000_t75" id="docshape236" href="https://newuroki.net/#odnoklassniki" stroked="false">
                  <v:imagedata r:id="rId83" o:title=""/>
                </v:shape>
                <v:shape style="position:absolute;left:3285;top:14328;width:360;height:293" type="#_x0000_t75" id="docshape237" href="https://newuroki.net/#twitter" stroked="false">
                  <v:imagedata r:id="rId84" o:title=""/>
                </v:shape>
                <v:shape style="position:absolute;left:3900;top:14302;width:329;height:341" type="#_x0000_t75" id="docshape238" href="https://newuroki.net/#viber" stroked="false">
                  <v:imagedata r:id="rId85" o:title=""/>
                </v:shape>
                <v:shape style="position:absolute;left:4492;top:14301;width:345;height:348" type="#_x0000_t75" id="docshape239" href="https://newuroki.net/#whatsapp" stroked="false">
                  <v:imagedata r:id="rId86" o:title=""/>
                </v:shape>
                <v:shape style="position:absolute;left:5482;top:12607;width:555;height:555" id="docshape240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    <v:path arrowok="t"/>
                  <v:fill type="solid"/>
                </v:shape>
                <v:shape style="position:absolute;left:5482;top:12607;width:555;height:555" id="docshape241" coordorigin="5482,12607" coordsize="555,555" path="m6037,12885l6029,12952,6005,13016,5966,13071,5914,13116,5853,13146,5787,13161,5760,13162,5746,13162,5679,13150,5617,13123,5564,13081,5522,13028,5494,12965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 w:before="1"/>
        <w:ind w:left="824" w:right="85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0"/>
      </w:pPr>
    </w:p>
    <w:p>
      <w:pPr>
        <w:spacing w:line="276" w:lineRule="auto" w:before="1"/>
        <w:ind w:left="824" w:right="434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тело, мозжечок, упорядоченность, согласование,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равновесие,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полушарие,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секреция,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отладка,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регулы,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гомеостаз,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железы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92896" id="docshape2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142874</wp:posOffset>
                </wp:positionH>
                <wp:positionV relativeFrom="page">
                  <wp:posOffset>6448390</wp:posOffset>
                </wp:positionV>
                <wp:extent cx="7029450" cy="388683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029450" cy="3886835"/>
                          <a:chExt cx="7029450" cy="388683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7029450" cy="38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86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886211"/>
                                </a:lnTo>
                                <a:lnTo>
                                  <a:pt x="0" y="388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52387" y="152433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2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2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89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152399" y="152422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7029450" cy="388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2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Покровы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тела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07.747284pt;width:553.5pt;height:306.05pt;mso-position-horizontal-relative:page;mso-position-vertical-relative:page;z-index:15764992" id="docshapegroup243" coordorigin="225,10155" coordsize="11070,6121">
                <v:rect style="position:absolute;left:225;top:10154;width:11070;height:6121" id="docshape244" filled="true" fillcolor="#ffffff" stroked="false">
                  <v:fill type="solid"/>
                </v:rect>
                <v:shape style="position:absolute;left:464;top:10395;width:10590;height:630" id="docshape245" coordorigin="465,10395" coordsize="10590,630" path="m11055,10995l3720,10995,3270,10395,3270,10995,465,10995,465,11025,11055,11025,11055,10995xe" filled="true" fillcolor="#1150d3" stroked="false">
                  <v:path arrowok="t"/>
                  <v:fill type="solid"/>
                </v:shape>
                <v:shape style="position:absolute;left:465;top:11324;width:10590;height:2956" type="#_x0000_t75" id="docshape246" stroked="false">
                  <v:imagedata r:id="rId87" o:title=""/>
                </v:shape>
                <v:shape style="position:absolute;left:465;top:13484;width:10590;height:795" type="#_x0000_t75" id="docshape247" stroked="false">
                  <v:imagedata r:id="rId88" o:title=""/>
                </v:shape>
                <v:shape style="position:absolute;left:465;top:14864;width:10590;height:1411" type="#_x0000_t75" id="docshape248" stroked="false">
                  <v:imagedata r:id="rId89" o:title=""/>
                </v:shape>
                <v:shape style="position:absolute;left:465;top:10394;width:2820;height:600" type="#_x0000_t202" id="docshape249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154;width:11070;height:6121" type="#_x0000_t202" id="docshape25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2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Покровы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тела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155825"/>
                <wp:effectExtent l="9525" t="0" r="0" b="6350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108190" cy="2155825"/>
                          <a:chExt cx="7108190" cy="215582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-12" y="33"/>
                            <a:ext cx="710819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1551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2095500"/>
                                </a:lnTo>
                                <a:lnTo>
                                  <a:pt x="39243" y="2095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0"/>
                                </a:lnTo>
                                <a:lnTo>
                                  <a:pt x="0" y="2155190"/>
                                </a:lnTo>
                                <a:lnTo>
                                  <a:pt x="7107936" y="2155190"/>
                                </a:lnTo>
                                <a:lnTo>
                                  <a:pt x="7107936" y="20955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9242" y="0"/>
                            <a:ext cx="702945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050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105013"/>
                                </a:lnTo>
                                <a:lnTo>
                                  <a:pt x="0" y="21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20243" y="22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4140053" y="1120340"/>
                            <a:ext cx="256476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21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Покровы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тела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21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21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69.75pt;mso-position-horizontal-relative:char;mso-position-vertical-relative:line" id="docshapegroup251" coordorigin="0,0" coordsize="11194,3395">
                <v:shape style="position:absolute;left:-1;top:0;width:11194;height:3394" id="docshape252" coordorigin="0,0" coordsize="11194,3394" path="m11194,0l11132,0,11132,3300,62,3300,62,0,0,0,0,3300,0,3394,11194,3394,11194,3300,11194,0xe" filled="true" fillcolor="#000000" stroked="false">
                  <v:path arrowok="t"/>
                  <v:fill opacity="9764f" type="solid"/>
                </v:shape>
                <v:rect style="position:absolute;left:61;top:0;width:11070;height:3315" id="docshape253" filled="true" fillcolor="#ffffff" stroked="false">
                  <v:fill type="solid"/>
                </v:rect>
                <v:shape style="position:absolute;left:661;top:0;width:9613;height:1281" type="#_x0000_t202" id="docshape254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519;top:1764;width:4039;height:727" type="#_x0000_t202" id="docshape25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21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Покровы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тела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животных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21" w:firstLine="0"/>
                          <w:jc w:val="right"/>
                          <w:rPr>
                            <w:sz w:val="29"/>
                          </w:rPr>
                        </w:pPr>
                        <w:hyperlink r:id="rId21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242" y="28563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30"/>
                                </a:lnTo>
                                <a:lnTo>
                                  <a:pt x="449198" y="57530"/>
                                </a:lnTo>
                                <a:lnTo>
                                  <a:pt x="430481" y="57988"/>
                                </a:lnTo>
                                <a:lnTo>
                                  <a:pt x="374869" y="64851"/>
                                </a:lnTo>
                                <a:lnTo>
                                  <a:pt x="320864" y="79792"/>
                                </a:lnTo>
                                <a:lnTo>
                                  <a:pt x="269594" y="102514"/>
                                </a:lnTo>
                                <a:lnTo>
                                  <a:pt x="222217" y="132520"/>
                                </a:lnTo>
                                <a:lnTo>
                                  <a:pt x="179791" y="169123"/>
                                </a:lnTo>
                                <a:lnTo>
                                  <a:pt x="143188" y="211549"/>
                                </a:lnTo>
                                <a:lnTo>
                                  <a:pt x="113182" y="258926"/>
                                </a:lnTo>
                                <a:lnTo>
                                  <a:pt x="90460" y="310196"/>
                                </a:lnTo>
                                <a:lnTo>
                                  <a:pt x="75519" y="364201"/>
                                </a:lnTo>
                                <a:lnTo>
                                  <a:pt x="68656" y="419813"/>
                                </a:lnTo>
                                <a:lnTo>
                                  <a:pt x="68198" y="438530"/>
                                </a:lnTo>
                                <a:lnTo>
                                  <a:pt x="68656" y="457248"/>
                                </a:lnTo>
                                <a:lnTo>
                                  <a:pt x="75519" y="512860"/>
                                </a:lnTo>
                                <a:lnTo>
                                  <a:pt x="90460" y="566864"/>
                                </a:lnTo>
                                <a:lnTo>
                                  <a:pt x="113182" y="618134"/>
                                </a:lnTo>
                                <a:lnTo>
                                  <a:pt x="143188" y="665511"/>
                                </a:lnTo>
                                <a:lnTo>
                                  <a:pt x="179791" y="707938"/>
                                </a:lnTo>
                                <a:lnTo>
                                  <a:pt x="222217" y="744541"/>
                                </a:lnTo>
                                <a:lnTo>
                                  <a:pt x="269594" y="774546"/>
                                </a:lnTo>
                                <a:lnTo>
                                  <a:pt x="320864" y="797269"/>
                                </a:lnTo>
                                <a:lnTo>
                                  <a:pt x="374869" y="812210"/>
                                </a:lnTo>
                                <a:lnTo>
                                  <a:pt x="430481" y="819073"/>
                                </a:lnTo>
                                <a:lnTo>
                                  <a:pt x="449198" y="819530"/>
                                </a:lnTo>
                                <a:lnTo>
                                  <a:pt x="896111" y="8195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30"/>
                                </a:moveTo>
                                <a:lnTo>
                                  <a:pt x="449198" y="819530"/>
                                </a:lnTo>
                                <a:lnTo>
                                  <a:pt x="467916" y="819073"/>
                                </a:lnTo>
                                <a:lnTo>
                                  <a:pt x="486543" y="817700"/>
                                </a:lnTo>
                                <a:lnTo>
                                  <a:pt x="541796" y="808109"/>
                                </a:lnTo>
                                <a:lnTo>
                                  <a:pt x="595001" y="790528"/>
                                </a:lnTo>
                                <a:lnTo>
                                  <a:pt x="645053" y="765339"/>
                                </a:lnTo>
                                <a:lnTo>
                                  <a:pt x="690905" y="733050"/>
                                </a:lnTo>
                                <a:lnTo>
                                  <a:pt x="731518" y="694379"/>
                                </a:lnTo>
                                <a:lnTo>
                                  <a:pt x="765988" y="650202"/>
                                </a:lnTo>
                                <a:lnTo>
                                  <a:pt x="793611" y="601450"/>
                                </a:lnTo>
                                <a:lnTo>
                                  <a:pt x="813797" y="549130"/>
                                </a:lnTo>
                                <a:lnTo>
                                  <a:pt x="826080" y="494412"/>
                                </a:lnTo>
                                <a:lnTo>
                                  <a:pt x="830198" y="438530"/>
                                </a:lnTo>
                                <a:lnTo>
                                  <a:pt x="829741" y="419813"/>
                                </a:lnTo>
                                <a:lnTo>
                                  <a:pt x="822877" y="364201"/>
                                </a:lnTo>
                                <a:lnTo>
                                  <a:pt x="807937" y="310195"/>
                                </a:lnTo>
                                <a:lnTo>
                                  <a:pt x="785214" y="258926"/>
                                </a:lnTo>
                                <a:lnTo>
                                  <a:pt x="755209" y="211549"/>
                                </a:lnTo>
                                <a:lnTo>
                                  <a:pt x="718606" y="169123"/>
                                </a:lnTo>
                                <a:lnTo>
                                  <a:pt x="676179" y="132520"/>
                                </a:lnTo>
                                <a:lnTo>
                                  <a:pt x="628803" y="102514"/>
                                </a:lnTo>
                                <a:lnTo>
                                  <a:pt x="577533" y="79792"/>
                                </a:lnTo>
                                <a:lnTo>
                                  <a:pt x="523528" y="64851"/>
                                </a:lnTo>
                                <a:lnTo>
                                  <a:pt x="467916" y="57988"/>
                                </a:lnTo>
                                <a:lnTo>
                                  <a:pt x="449198" y="57530"/>
                                </a:lnTo>
                                <a:lnTo>
                                  <a:pt x="896111" y="57530"/>
                                </a:lnTo>
                                <a:lnTo>
                                  <a:pt x="896111" y="81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398"/>
                                </a:moveTo>
                                <a:lnTo>
                                  <a:pt x="0" y="0"/>
                                </a:lnTo>
                                <a:lnTo>
                                  <a:pt x="219170" y="0"/>
                                </a:lnTo>
                                <a:lnTo>
                                  <a:pt x="213126" y="2678"/>
                                </a:lnTo>
                                <a:lnTo>
                                  <a:pt x="196442" y="11074"/>
                                </a:lnTo>
                                <a:lnTo>
                                  <a:pt x="149065" y="41080"/>
                                </a:lnTo>
                                <a:lnTo>
                                  <a:pt x="106639" y="77683"/>
                                </a:lnTo>
                                <a:lnTo>
                                  <a:pt x="70036" y="120109"/>
                                </a:lnTo>
                                <a:lnTo>
                                  <a:pt x="40031" y="167486"/>
                                </a:lnTo>
                                <a:lnTo>
                                  <a:pt x="17308" y="218755"/>
                                </a:lnTo>
                                <a:lnTo>
                                  <a:pt x="2367" y="272761"/>
                                </a:lnTo>
                                <a:lnTo>
                                  <a:pt x="0" y="286398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090"/>
                                </a:moveTo>
                                <a:lnTo>
                                  <a:pt x="376046" y="728090"/>
                                </a:lnTo>
                                <a:lnTo>
                                  <a:pt x="394764" y="727633"/>
                                </a:lnTo>
                                <a:lnTo>
                                  <a:pt x="413391" y="726260"/>
                                </a:lnTo>
                                <a:lnTo>
                                  <a:pt x="468644" y="716669"/>
                                </a:lnTo>
                                <a:lnTo>
                                  <a:pt x="521849" y="699088"/>
                                </a:lnTo>
                                <a:lnTo>
                                  <a:pt x="571901" y="673899"/>
                                </a:lnTo>
                                <a:lnTo>
                                  <a:pt x="617753" y="641610"/>
                                </a:lnTo>
                                <a:lnTo>
                                  <a:pt x="658366" y="602939"/>
                                </a:lnTo>
                                <a:lnTo>
                                  <a:pt x="692836" y="558762"/>
                                </a:lnTo>
                                <a:lnTo>
                                  <a:pt x="720459" y="510010"/>
                                </a:lnTo>
                                <a:lnTo>
                                  <a:pt x="740645" y="457690"/>
                                </a:lnTo>
                                <a:lnTo>
                                  <a:pt x="752855" y="403393"/>
                                </a:lnTo>
                                <a:lnTo>
                                  <a:pt x="752855" y="728090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782"/>
                                </a:lnTo>
                                <a:lnTo>
                                  <a:pt x="2367" y="421420"/>
                                </a:lnTo>
                                <a:lnTo>
                                  <a:pt x="6468" y="439688"/>
                                </a:lnTo>
                                <a:lnTo>
                                  <a:pt x="24048" y="492892"/>
                                </a:lnTo>
                                <a:lnTo>
                                  <a:pt x="49238" y="542945"/>
                                </a:lnTo>
                                <a:lnTo>
                                  <a:pt x="81526" y="588796"/>
                                </a:lnTo>
                                <a:lnTo>
                                  <a:pt x="120198" y="629409"/>
                                </a:lnTo>
                                <a:lnTo>
                                  <a:pt x="164374" y="663880"/>
                                </a:lnTo>
                                <a:lnTo>
                                  <a:pt x="213126" y="691503"/>
                                </a:lnTo>
                                <a:lnTo>
                                  <a:pt x="265447" y="711689"/>
                                </a:lnTo>
                                <a:lnTo>
                                  <a:pt x="320164" y="723972"/>
                                </a:lnTo>
                                <a:lnTo>
                                  <a:pt x="376046" y="728090"/>
                                </a:lnTo>
                                <a:lnTo>
                                  <a:pt x="752855" y="728090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788"/>
                                </a:moveTo>
                                <a:lnTo>
                                  <a:pt x="740645" y="236490"/>
                                </a:lnTo>
                                <a:lnTo>
                                  <a:pt x="720459" y="184170"/>
                                </a:lnTo>
                                <a:lnTo>
                                  <a:pt x="692836" y="135418"/>
                                </a:lnTo>
                                <a:lnTo>
                                  <a:pt x="658366" y="91241"/>
                                </a:lnTo>
                                <a:lnTo>
                                  <a:pt x="617753" y="52570"/>
                                </a:lnTo>
                                <a:lnTo>
                                  <a:pt x="571901" y="20282"/>
                                </a:lnTo>
                                <a:lnTo>
                                  <a:pt x="532922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>
                            <a:hlinkClick r:id="rId9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241" w:right="877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 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 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3312;mso-wrap-distance-left:0;mso-wrap-distance-right:0" id="docshapegroup256" coordorigin="163,288" coordsize="11194,6062">
                <v:shape style="position:absolute;left:163;top:288;width:11194;height:6062" id="docshape257" coordorigin="163,288" coordsize="11194,6062" path="m11357,288l11295,288,11295,348,11295,6258,225,6258,225,348,11295,348,11295,288,163,288,163,348,163,6258,163,6350,11357,6350,11357,625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58" filled="true" fillcolor="#ffffff" stroked="false">
                  <v:fill type="solid"/>
                </v:rect>
                <v:shape style="position:absolute;left:777;top:542;width:1412;height:1412" id="docshape259" href="https://newuroki.net/author/gleb/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60" href="https://newuroki.net/author/gleb/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61" href="https://newuroki.net/author/gleb/" stroked="false">
                  <v:imagedata r:id="rId90" o:title=""/>
                </v:shape>
                <v:shape style="position:absolute;left:225;top:348;width:11070;height:5910" type="#_x0000_t202" id="docshape262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241" w:right="877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 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 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590848" id="docshape26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3752850"/>
                <wp:effectExtent l="0" t="0" r="0" b="0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029450" cy="3752850"/>
                          <a:chExt cx="7029450" cy="375285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702945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52850">
                                <a:moveTo>
                                  <a:pt x="7029449" y="3752837"/>
                                </a:moveTo>
                                <a:lnTo>
                                  <a:pt x="0" y="37528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52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981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762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352580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7241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342900" y="550283"/>
                            <a:ext cx="450596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Цикл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развития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мхов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42900" y="2798183"/>
                            <a:ext cx="452501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Растительные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ткани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295.5pt;mso-position-horizontal-relative:char;mso-position-vertical-relative:line" id="docshapegroup264" coordorigin="0,0" coordsize="11070,5910">
                <v:rect style="position:absolute;left:0;top:0;width:11070;height:5910" id="docshape265" filled="true" fillcolor="#ffffff" stroked="false">
                  <v:fill type="solid"/>
                </v:rect>
                <v:shape style="position:absolute;left:240;top:0;width:10590;height:1546" type="#_x0000_t75" id="docshape266" stroked="false">
                  <v:imagedata r:id="rId91" o:title=""/>
                </v:shape>
                <v:shape style="position:absolute;left:240;top:750;width:10590;height:795" type="#_x0000_t75" id="docshape267" stroked="false">
                  <v:imagedata r:id="rId88" o:title=""/>
                </v:shape>
                <v:shape style="position:absolute;left:240;top:2130;width:10590;height:2956" type="#_x0000_t75" id="docshape268" stroked="false">
                  <v:imagedata r:id="rId92" o:title=""/>
                </v:shape>
                <v:shape style="position:absolute;left:240;top:4290;width:10590;height:795" type="#_x0000_t75" id="docshape269" stroked="false">
                  <v:imagedata r:id="rId88" o:title=""/>
                </v:shape>
                <v:shape style="position:absolute;left:540;top:866;width:7096;height:439" type="#_x0000_t202" id="docshape270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Цикл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развития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мхов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4406;width:7126;height:439" type="#_x0000_t202" id="docshape271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Растительные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ткани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142874</wp:posOffset>
                </wp:positionH>
                <wp:positionV relativeFrom="paragraph">
                  <wp:posOffset>258478</wp:posOffset>
                </wp:positionV>
                <wp:extent cx="7029450" cy="168592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4493" y="1122413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1342" y="68222"/>
                                </a:lnTo>
                                <a:lnTo>
                                  <a:pt x="104102" y="68886"/>
                                </a:lnTo>
                                <a:lnTo>
                                  <a:pt x="75721" y="97268"/>
                                </a:lnTo>
                                <a:lnTo>
                                  <a:pt x="75056" y="104508"/>
                                </a:lnTo>
                                <a:lnTo>
                                  <a:pt x="75056" y="412936"/>
                                </a:lnTo>
                                <a:lnTo>
                                  <a:pt x="97413" y="446565"/>
                                </a:lnTo>
                                <a:lnTo>
                                  <a:pt x="111342" y="449222"/>
                                </a:lnTo>
                                <a:lnTo>
                                  <a:pt x="1219199" y="449222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222"/>
                                </a:moveTo>
                                <a:lnTo>
                                  <a:pt x="1105571" y="449222"/>
                                </a:lnTo>
                                <a:lnTo>
                                  <a:pt x="1112811" y="448558"/>
                                </a:lnTo>
                                <a:lnTo>
                                  <a:pt x="1119500" y="446565"/>
                                </a:lnTo>
                                <a:lnTo>
                                  <a:pt x="1141856" y="412936"/>
                                </a:lnTo>
                                <a:lnTo>
                                  <a:pt x="1141856" y="104508"/>
                                </a:lnTo>
                                <a:lnTo>
                                  <a:pt x="1119500" y="70879"/>
                                </a:lnTo>
                                <a:lnTo>
                                  <a:pt x="1105571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44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4597" y="1213854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53" y="0"/>
                                </a:lnTo>
                                <a:lnTo>
                                  <a:pt x="5617" y="5828"/>
                                </a:lnTo>
                                <a:lnTo>
                                  <a:pt x="4952" y="13068"/>
                                </a:lnTo>
                                <a:lnTo>
                                  <a:pt x="4952" y="321496"/>
                                </a:lnTo>
                                <a:lnTo>
                                  <a:pt x="5617" y="328736"/>
                                </a:lnTo>
                                <a:lnTo>
                                  <a:pt x="33998" y="357118"/>
                                </a:lnTo>
                                <a:lnTo>
                                  <a:pt x="41238" y="357782"/>
                                </a:lnTo>
                                <a:lnTo>
                                  <a:pt x="1075943" y="357782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82"/>
                                </a:moveTo>
                                <a:lnTo>
                                  <a:pt x="1035467" y="357782"/>
                                </a:lnTo>
                                <a:lnTo>
                                  <a:pt x="1042707" y="357118"/>
                                </a:lnTo>
                                <a:lnTo>
                                  <a:pt x="1049396" y="355125"/>
                                </a:lnTo>
                                <a:lnTo>
                                  <a:pt x="1071752" y="321496"/>
                                </a:lnTo>
                                <a:lnTo>
                                  <a:pt x="1071752" y="13068"/>
                                </a:lnTo>
                                <a:lnTo>
                                  <a:pt x="1071088" y="5828"/>
                                </a:lnTo>
                                <a:lnTo>
                                  <a:pt x="106935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74117" y="1174229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1718" y="16406"/>
                                </a:lnTo>
                                <a:lnTo>
                                  <a:pt x="64478" y="17070"/>
                                </a:lnTo>
                                <a:lnTo>
                                  <a:pt x="36097" y="45452"/>
                                </a:lnTo>
                                <a:lnTo>
                                  <a:pt x="35432" y="52692"/>
                                </a:lnTo>
                                <a:lnTo>
                                  <a:pt x="35432" y="361120"/>
                                </a:lnTo>
                                <a:lnTo>
                                  <a:pt x="57789" y="394749"/>
                                </a:lnTo>
                                <a:lnTo>
                                  <a:pt x="71718" y="397406"/>
                                </a:lnTo>
                                <a:lnTo>
                                  <a:pt x="1139951" y="397406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406"/>
                                </a:moveTo>
                                <a:lnTo>
                                  <a:pt x="1065947" y="397406"/>
                                </a:lnTo>
                                <a:lnTo>
                                  <a:pt x="1073187" y="396742"/>
                                </a:lnTo>
                                <a:lnTo>
                                  <a:pt x="1079876" y="394749"/>
                                </a:lnTo>
                                <a:lnTo>
                                  <a:pt x="1102232" y="361120"/>
                                </a:lnTo>
                                <a:lnTo>
                                  <a:pt x="1102232" y="52692"/>
                                </a:lnTo>
                                <a:lnTo>
                                  <a:pt x="1079876" y="19063"/>
                                </a:lnTo>
                                <a:lnTo>
                                  <a:pt x="1065947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39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75478" y="365817"/>
                                </a:lnTo>
                                <a:lnTo>
                                  <a:pt x="1073787" y="369874"/>
                                </a:lnTo>
                                <a:lnTo>
                                  <a:pt x="1072095" y="374008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542925" y="1308043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9524" y="9494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621pt;width:553.5pt;height:132.75pt;mso-position-horizontal-relative:page;mso-position-vertical-relative:paragraph;z-index:-15691264;mso-wrap-distance-left:0;mso-wrap-distance-right:0" id="docshapegroup272" coordorigin="225,407" coordsize="11070,2655">
                <v:rect style="position:absolute;left:225;top:407;width:11070;height:2655" id="docshape273" filled="true" fillcolor="#ffffff" stroked="false">
                  <v:fill type="solid"/>
                </v:rect>
                <v:rect style="position:absolute;left:232;top:414;width:11055;height:2640" id="docshape274" filled="false" stroked="true" strokeweight=".75pt" strokecolor="#ededed">
                  <v:stroke dashstyle="solid"/>
                </v:rect>
                <v:rect style="position:absolute;left:555;top:1217;width:10410;height:810" id="docshape275" filled="false" stroked="true" strokeweight="1.5pt" strokecolor="#757575">
                  <v:stroke dashstyle="solid"/>
                </v:rect>
                <v:shape style="position:absolute;left:436;top:2174;width:1920;height:845" id="docshape276" coordorigin="437,2175" coordsize="1920,845" path="m2357,3019l437,3019,437,2175,2357,2175,2357,2282,612,2282,601,2283,590,2286,581,2291,572,2299,564,2308,559,2317,556,2328,555,2339,555,2825,556,2836,559,2847,564,2857,572,2865,581,2873,590,2878,601,2881,612,2882,2357,2882,2357,3019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277" coordorigin="547,2319" coordsize="1695,620" path="m2242,2938l547,2938,547,2319,559,2319,556,2328,555,2339,555,2825,556,2836,559,2847,564,2857,572,2865,581,2873,590,2878,601,2881,612,2882,2242,2882,2242,2938xm2242,2882l2178,2882,2189,2881,2200,2878,2209,2873,2218,2865,2226,2857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278" coordorigin="499,2256" coordsize="1796,716" path="m2294,2971l499,2971,499,2256,2294,2256,2294,2282,612,2282,601,2283,590,2286,581,2291,572,2299,564,2308,559,2317,556,2328,555,2339,555,2825,556,2836,559,2847,564,2857,572,2865,581,2873,590,2878,601,2881,612,2882,2294,2882,2294,2971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79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80" coordorigin="547,2275" coordsize="1695,615" path="m547,2837l547,2327,547,2320,549,2313,551,2307,554,2300,558,2295,563,2290,568,2285,573,2281,580,2278,586,2276,593,2275,600,2275,2190,2275,2197,2275,2204,2276,2210,2278,2217,2281,2222,2285,2227,2290,2232,2295,2242,2327,2242,2837,2242,2844,2241,2851,2239,2857,2236,2864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81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8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83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7040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12973</wp:posOffset>
                      </wp:positionV>
                      <wp:extent cx="285750" cy="381000"/>
                      <wp:effectExtent l="0" t="0" r="0" b="0"/>
                      <wp:wrapNone/>
                      <wp:docPr id="284" name="Group 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4" name="Group 284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542pt;width:22.5pt;height:30pt;mso-position-horizontal-relative:column;mso-position-vertical-relative:paragraph;z-index:15767040" id="docshapegroup284" coordorigin="3307,20" coordsize="450,600">
                      <v:shape style="position:absolute;left:3307;top:20;width:450;height:600" id="docshape285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0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532" w:right="6373" w:hanging="225"/>
              <w:rPr>
                <w:sz w:val="24"/>
              </w:rPr>
            </w:pPr>
            <w:hyperlink r:id="rId95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96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97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8920" w:hanging="225"/>
              <w:rPr>
                <w:sz w:val="24"/>
              </w:rPr>
            </w:pPr>
            <w:hyperlink r:id="rId98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9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0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ind w:right="9435"/>
              <w:jc w:val="right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0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69" w:right="876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65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589824" id="docshape2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15pt;width:553.5pt;height:813.8pt;mso-position-horizontal-relative:page;mso-position-vertical-relative:page;z-index:-16589312" id="docshapegroup287" coordorigin="225,0" coordsize="11070,16276">
                <v:rect style="position:absolute;left:225;top:0;width:11070;height:16275" id="docshape288" filled="true" fillcolor="#ffffff" stroked="false">
                  <v:fill type="solid"/>
                </v:rect>
                <v:shape style="position:absolute;left:232;top:-1;width:11055;height:16275" id="docshape289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6">
        <w:r>
          <w:rPr>
            <w:color w:val="212121"/>
          </w:rPr>
          <w:t>8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10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10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1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239" w:hanging="225"/>
      </w:pPr>
      <w:hyperlink r:id="rId11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3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303"/>
      </w:pPr>
      <w:hyperlink r:id="rId11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17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485775</wp:posOffset>
                </wp:positionH>
                <wp:positionV relativeFrom="paragraph">
                  <wp:posOffset>1202564</wp:posOffset>
                </wp:positionV>
                <wp:extent cx="416559" cy="170815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41655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26">
                              <w:r>
                                <w:rPr>
                                  <w:color w:val="212121"/>
                                  <w:spacing w:val="-4"/>
                                </w:rPr>
                                <w:t>ОБЗР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94.690132pt;width:32.8pt;height:13.45pt;mso-position-horizontal-relative:page;mso-position-vertical-relative:paragraph;z-index:15768576" type="#_x0000_t202" id="docshape290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26">
                        <w:r>
                          <w:rPr>
                            <w:color w:val="212121"/>
                            <w:spacing w:val="-4"/>
                          </w:rPr>
                          <w:t>ОБЗР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7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556" w:lineRule="auto"/>
        <w:sectPr>
          <w:pgSz w:w="11520" w:h="16290"/>
          <w:pgMar w:top="120" w:bottom="0" w:left="0" w:right="0"/>
        </w:sectPr>
      </w:pPr>
    </w:p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88288" id="docshape291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216">
                <wp:simplePos x="0" y="0"/>
                <wp:positionH relativeFrom="page">
                  <wp:posOffset>142874</wp:posOffset>
                </wp:positionH>
                <wp:positionV relativeFrom="paragraph">
                  <wp:posOffset>-216387</wp:posOffset>
                </wp:positionV>
                <wp:extent cx="7029450" cy="751078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029450" cy="7510780"/>
                          <a:chExt cx="7029450" cy="751078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4762"/>
                            <a:ext cx="7029450" cy="750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505700">
                                <a:moveTo>
                                  <a:pt x="7029449" y="7505686"/>
                                </a:moveTo>
                                <a:lnTo>
                                  <a:pt x="0" y="75056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50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2" y="4762"/>
                            <a:ext cx="7019925" cy="750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501255">
                                <a:moveTo>
                                  <a:pt x="7019924" y="0"/>
                                </a:moveTo>
                                <a:lnTo>
                                  <a:pt x="7019924" y="7500924"/>
                                </a:lnTo>
                                <a:lnTo>
                                  <a:pt x="0" y="7500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00012" y="6338916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7.038347pt;width:553.5pt;height:591.4pt;mso-position-horizontal-relative:page;mso-position-vertical-relative:paragraph;z-index:-16587264" id="docshapegroup292" coordorigin="225,-341" coordsize="11070,11828">
                <v:rect style="position:absolute;left:225;top:-334;width:11070;height:11820" id="docshape293" filled="true" fillcolor="#ffffff" stroked="false">
                  <v:fill type="solid"/>
                </v:rect>
                <v:shape style="position:absolute;left:232;top:-334;width:11055;height:11813" id="docshape294" coordorigin="232,-333" coordsize="11055,11813" path="m11287,-333l11287,11479,232,11479,232,-333e" filled="false" stroked="true" strokeweight=".75pt" strokecolor="#ededed">
                  <v:path arrowok="t"/>
                  <v:stroke dashstyle="solid"/>
                </v:shape>
                <v:shape style="position:absolute;left:539;top:9641;width:10440;height:810" id="docshape295" coordorigin="540,9642" coordsize="10440,810" path="m10980,10437l540,10437,540,10452,10980,10452,10980,10437xm10980,9642l540,9642,540,9657,10980,9657,10980,9642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4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35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36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7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8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9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0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42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3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4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45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142874</wp:posOffset>
                </wp:positionH>
                <wp:positionV relativeFrom="paragraph">
                  <wp:posOffset>1226498</wp:posOffset>
                </wp:positionV>
                <wp:extent cx="7029450" cy="206756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029450" cy="2067560"/>
                          <a:chExt cx="7029450" cy="206756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702945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0675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066937"/>
                                </a:lnTo>
                                <a:lnTo>
                                  <a:pt x="0" y="206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33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147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>
                            <a:hlinkClick r:id="rId21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33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>
                            <a:hlinkClick r:id="rId21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142874" y="142902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74661pt;width:553.5pt;height:162.8pt;mso-position-horizontal-relative:page;mso-position-vertical-relative:paragraph;z-index:15769600" id="docshapegroup296" coordorigin="225,1931" coordsize="11070,3256">
                <v:rect style="position:absolute;left:225;top:1931;width:11070;height:3256" id="docshape297" filled="true" fillcolor="#ffffff" stroked="false">
                  <v:fill type="solid"/>
                </v:rect>
                <v:shape style="position:absolute;left:449;top:2156;width:10620;height:630" id="docshape298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6;width:5085;height:2101" type="#_x0000_t75" id="docshape299" href="https://newuroki.net/konspekty-urokov-dlya-uchitelya/biologija/koordinaciya-i-regulyaciya-konspekt-uroka/" stroked="false">
                  <v:imagedata r:id="rId146" o:title=""/>
                </v:shape>
                <v:shape style="position:absolute;left:450;top:4871;width:5085;height:316" type="#_x0000_t75" id="docshape300" href="https://newuroki.net/konspekty-urokov-dlya-uchitelya/biologija/koordinaciya-i-regulyaciya-konspekt-uroka/" stroked="false">
                  <v:imagedata r:id="rId148" o:title=""/>
                </v:shape>
                <v:shape style="position:absolute;left:5985;top:3086;width:5085;height:2101" type="#_x0000_t75" id="docshape301" href="https://newuroki.net/konspekty-urokov-dlya-uchitelya/biologija/pokrovy-tela-u-zhivotnyh-konspekt-uroka/" stroked="false">
                  <v:imagedata r:id="rId149" o:title=""/>
                </v:shape>
                <v:shape style="position:absolute;left:5985;top:4871;width:5085;height:316" type="#_x0000_t75" id="docshape302" href="https://newuroki.net/konspekty-urokov-dlya-uchitelya/biologija/pokrovy-tela-u-zhivotnyh-konspekt-uroka/" stroked="false">
                  <v:imagedata r:id="rId148" o:title=""/>
                </v:shape>
                <v:shape style="position:absolute;left:450;top:2156;width:5280;height:600" type="#_x0000_t202" id="docshape303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50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752">
                <wp:simplePos x="0" y="0"/>
                <wp:positionH relativeFrom="page">
                  <wp:posOffset>0</wp:posOffset>
                </wp:positionH>
                <wp:positionV relativeFrom="paragraph">
                  <wp:posOffset>-1032</wp:posOffset>
                </wp:positionV>
                <wp:extent cx="7315200" cy="7877809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315200" cy="7877809"/>
                          <a:chExt cx="7315200" cy="7877809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731520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305810">
                                <a:moveTo>
                                  <a:pt x="0" y="3305202"/>
                                </a:moveTo>
                                <a:lnTo>
                                  <a:pt x="7315199" y="3305202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5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42874" y="0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7029449" y="3019411"/>
                                </a:moveTo>
                                <a:lnTo>
                                  <a:pt x="0" y="30194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19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0" y="3305202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42874" y="3686202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5515002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>
                            <a:hlinkClick r:id="rId147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>
                            <a:hlinkClick r:id="rId147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>
                            <a:hlinkClick r:id="rId21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542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>
                            <a:hlinkClick r:id="rId21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13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>
                            <a:hlinkClick r:id="rId93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771552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>
                            <a:hlinkClick r:id="rId93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905027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>
                            <a:hlinkClick r:id="rId94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771552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>
                            <a:hlinkClick r:id="rId94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905027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261pt;width:576pt;height:620.3pt;mso-position-horizontal-relative:page;mso-position-vertical-relative:paragraph;z-index:-16585728" id="docshapegroup304" coordorigin="0,-2" coordsize="11520,12406">
                <v:rect style="position:absolute;left:0;top:-2;width:11520;height:5206" id="docshape305" filled="true" fillcolor="#ededed" stroked="false">
                  <v:fill type="solid"/>
                </v:rect>
                <v:rect style="position:absolute;left:225;top:-2;width:11070;height:4755" id="docshape306" filled="true" fillcolor="#ffffff" stroked="false">
                  <v:fill type="solid"/>
                </v:rect>
                <v:rect style="position:absolute;left:0;top:5203;width:11520;height:3480" id="docshape307" filled="true" fillcolor="#120f25" stroked="false">
                  <v:fill type="solid"/>
                </v:rect>
                <v:rect style="position:absolute;left:225;top:5803;width:11070;height:30" id="docshape308" filled="true" fillcolor="#1a172e" stroked="false">
                  <v:fill type="solid"/>
                </v:rect>
                <v:rect style="position:absolute;left:0;top:8683;width:11520;height:3720" id="docshape309" filled="true" fillcolor="#090817" stroked="false">
                  <v:fill type="solid"/>
                </v:rect>
                <v:shape style="position:absolute;left:450;top:-2;width:5085;height:856" type="#_x0000_t75" id="docshape310" href="https://newuroki.net/konspekty-urokov-dlya-uchitelya/biologija/koordinaciya-i-regulyaciya-konspekt-uroka/" stroked="false">
                  <v:imagedata r:id="rId151" o:title=""/>
                </v:shape>
                <v:shape style="position:absolute;left:450;top:-2;width:5085;height:855" type="#_x0000_t75" id="docshape311" href="https://newuroki.net/konspekty-urokov-dlya-uchitelya/biologija/koordinaciya-i-regulyaciya-konspekt-uroka/" stroked="false">
                  <v:imagedata r:id="rId152" o:title=""/>
                </v:shape>
                <v:shape style="position:absolute;left:5985;top:-2;width:5085;height:856" type="#_x0000_t75" id="docshape312" href="https://newuroki.net/konspekty-urokov-dlya-uchitelya/biologija/pokrovy-tela-u-zhivotnyh-konspekt-uroka/" stroked="false">
                  <v:imagedata r:id="rId153" o:title=""/>
                </v:shape>
                <v:shape style="position:absolute;left:5985;top:-2;width:5085;height:855" type="#_x0000_t75" id="docshape313" href="https://newuroki.net/konspekty-urokov-dlya-uchitelya/biologija/pokrovy-tela-u-zhivotnyh-konspekt-uroka/" stroked="false">
                  <v:imagedata r:id="rId152" o:title=""/>
                </v:shape>
                <v:shape style="position:absolute;left:450;top:1213;width:5085;height:2956" type="#_x0000_t75" id="docshape314" href="https://newuroki.net/konspekty-urokov-dlya-uchitelya/biologija/cikl-razvitiya-mhov-konspekt-uroka/" stroked="false">
                  <v:imagedata r:id="rId154" o:title=""/>
                </v:shape>
                <v:shape style="position:absolute;left:450;top:2998;width:5085;height:1170" type="#_x0000_t75" id="docshape315" href="https://newuroki.net/konspekty-urokov-dlya-uchitelya/biologija/cikl-razvitiya-mhov-konspekt-uroka/" stroked="false">
                  <v:imagedata r:id="rId155" o:title=""/>
                </v:shape>
                <v:shape style="position:absolute;left:5985;top:1213;width:5085;height:2956" type="#_x0000_t75" id="docshape316" href="https://newuroki.net/konspekty-urokov-dlya-uchitelya/biologija/rastitelnye-tkani-konspekt-uroka/" stroked="false">
                  <v:imagedata r:id="rId156" o:title=""/>
                </v:shape>
                <v:shape style="position:absolute;left:5985;top:2998;width:5085;height:1170" type="#_x0000_t75" id="docshape317" href="https://newuroki.net/konspekty-urokov-dlya-uchitelya/biologija/rastitelnye-tkani-konspekt-uroka/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pacing w:val="-27"/>
          <w:sz w:val="36"/>
        </w:rPr>
        <w:t>Координация</w:t>
      </w:r>
      <w:r>
        <w:rPr>
          <w:rFonts w:ascii="Verdana" w:hAnsi="Verdana"/>
          <w:b/>
          <w:color w:val="FFFFFF"/>
          <w:spacing w:val="-37"/>
          <w:sz w:val="36"/>
        </w:rPr>
        <w:t> </w:t>
      </w:r>
      <w:r>
        <w:rPr>
          <w:rFonts w:ascii="Verdana" w:hAnsi="Verdana"/>
          <w:b/>
          <w:color w:val="FFFFFF"/>
          <w:spacing w:val="-10"/>
          <w:sz w:val="36"/>
        </w:rPr>
        <w:t>и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47">
        <w:r>
          <w:rPr>
            <w:rFonts w:ascii="Verdana" w:hAnsi="Verdana"/>
            <w:b/>
            <w:color w:val="FFFFFF"/>
            <w:spacing w:val="-26"/>
            <w:position w:val="1"/>
            <w:sz w:val="36"/>
          </w:rPr>
          <w:t>регуляция</w:t>
        </w:r>
        <w:r>
          <w:rPr>
            <w:rFonts w:ascii="Verdana" w:hAnsi="Verdana"/>
            <w:b/>
            <w:color w:val="FFFFFF"/>
            <w:spacing w:val="-48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position w:val="1"/>
            <w:sz w:val="36"/>
          </w:rPr>
          <w:t>—</w:t>
        </w:r>
        <w:r>
          <w:rPr>
            <w:rFonts w:ascii="Tahoma" w:hAnsi="Tahoma"/>
            <w:b/>
            <w:color w:val="FFFFFF"/>
            <w:spacing w:val="-29"/>
            <w:position w:val="1"/>
            <w:sz w:val="36"/>
          </w:rPr>
          <w:t> </w:t>
        </w:r>
        <w:r>
          <w:rPr>
            <w:rFonts w:ascii="Verdana" w:hAnsi="Verdana"/>
            <w:b/>
            <w:color w:val="FFFFFF"/>
            <w:spacing w:val="-29"/>
            <w:position w:val="1"/>
            <w:sz w:val="36"/>
          </w:rPr>
          <w:t>конспект</w:t>
        </w:r>
      </w:hyperlink>
      <w:hyperlink r:id="rId147">
        <w:r>
          <w:rPr>
            <w:rFonts w:ascii="Tahoma" w:hAnsi="Tahoma"/>
            <w:b/>
            <w:color w:val="FFFFFF"/>
            <w:spacing w:val="-29"/>
            <w:sz w:val="36"/>
          </w:rPr>
          <w:t>…</w:t>
        </w:r>
      </w:hyperlink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w:br w:type="column"/>
      </w:r>
      <w:r>
        <w:rPr>
          <w:rFonts w:ascii="Verdana" w:hAnsi="Verdana"/>
          <w:b/>
          <w:color w:val="FFFFFF"/>
          <w:spacing w:val="-6"/>
          <w:w w:val="90"/>
          <w:sz w:val="36"/>
        </w:rPr>
        <w:t>Покровы</w:t>
      </w:r>
      <w:r>
        <w:rPr>
          <w:rFonts w:ascii="Verdana" w:hAnsi="Verdana"/>
          <w:b/>
          <w:color w:val="FFFFFF"/>
          <w:spacing w:val="-34"/>
          <w:w w:val="90"/>
          <w:sz w:val="36"/>
        </w:rPr>
        <w:t> </w:t>
      </w:r>
      <w:r>
        <w:rPr>
          <w:rFonts w:ascii="Verdana" w:hAnsi="Verdana"/>
          <w:b/>
          <w:color w:val="FFFFFF"/>
          <w:spacing w:val="-6"/>
          <w:w w:val="90"/>
          <w:sz w:val="36"/>
        </w:rPr>
        <w:t>тела</w:t>
      </w:r>
      <w:r>
        <w:rPr>
          <w:rFonts w:ascii="Verdana" w:hAnsi="Verdana"/>
          <w:b/>
          <w:color w:val="FFFFFF"/>
          <w:spacing w:val="-32"/>
          <w:w w:val="90"/>
          <w:sz w:val="36"/>
        </w:rPr>
        <w:t> </w:t>
      </w:r>
      <w:r>
        <w:rPr>
          <w:rFonts w:ascii="Verdana" w:hAnsi="Verdana"/>
          <w:b/>
          <w:color w:val="FFFFFF"/>
          <w:spacing w:val="-10"/>
          <w:w w:val="90"/>
          <w:sz w:val="36"/>
        </w:rPr>
        <w:t>у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21">
        <w:r>
          <w:rPr>
            <w:rFonts w:ascii="Verdana" w:hAnsi="Verdana"/>
            <w:b/>
            <w:color w:val="FFFFFF"/>
            <w:spacing w:val="-26"/>
            <w:position w:val="1"/>
            <w:sz w:val="36"/>
          </w:rPr>
          <w:t>животных</w:t>
        </w:r>
        <w:r>
          <w:rPr>
            <w:rFonts w:ascii="Verdana" w:hAnsi="Verdana"/>
            <w:b/>
            <w:color w:val="FFFFFF"/>
            <w:spacing w:val="-53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position w:val="1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position w:val="1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position w:val="1"/>
            <w:sz w:val="36"/>
          </w:rPr>
          <w:t>конспект</w:t>
        </w:r>
      </w:hyperlink>
      <w:hyperlink r:id="rId21">
        <w:r>
          <w:rPr>
            <w:rFonts w:ascii="Tahoma" w:hAnsi="Tahoma"/>
            <w:b/>
            <w:color w:val="FFFFFF"/>
            <w:spacing w:val="-26"/>
            <w:sz w:val="36"/>
          </w:rPr>
          <w:t>…</w:t>
        </w:r>
      </w:hyperlink>
    </w:p>
    <w:p>
      <w:pPr>
        <w:spacing w:after="0" w:line="413" w:lineRule="exact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5173" w:space="362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2"/>
        <w:rPr>
          <w:rFonts w:ascii="Tahoma"/>
          <w:b/>
          <w:sz w:val="20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3"/>
                              <w:ind w:left="300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93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Цикл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развития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мхов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18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3"/>
                        <w:ind w:left="300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93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Цикл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4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развития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мхов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3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6"/>
                          </w:rPr>
                          <w:t>—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3"/>
                              <w:ind w:left="300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94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Растительные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ткани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19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3"/>
                        <w:ind w:left="300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94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Растительные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0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ткани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4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6"/>
                          </w:rPr>
                          <w:t>—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spacing w:before="400"/>
        <w:rPr>
          <w:rFonts w:ascii="Tahoma"/>
          <w:b/>
          <w:sz w:val="51"/>
        </w:rPr>
      </w:pPr>
    </w:p>
    <w:p>
      <w:pPr>
        <w:spacing w:before="0"/>
        <w:ind w:left="307" w:right="283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7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8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9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434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520" w:h="16290"/>
      <w:pgMar w:top="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4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0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40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8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tehnologicheskaya-karta/" TargetMode="External"/><Relationship Id="rId17" Type="http://schemas.openxmlformats.org/officeDocument/2006/relationships/hyperlink" Target="https://newuroki.net/tag/chek-list/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s://newuroki.net/konspekty-urokov-dlya-uchitelya/biologija/ktp-po-biologii-8-klass/" TargetMode="External"/><Relationship Id="rId20" Type="http://schemas.openxmlformats.org/officeDocument/2006/relationships/hyperlink" Target="https://newuroki.net/kopilka-uchitelja/universalnye-uchebnye-dejstviya/" TargetMode="External"/><Relationship Id="rId21" Type="http://schemas.openxmlformats.org/officeDocument/2006/relationships/hyperlink" Target="https://newuroki.net/konspekty-urokov-dlya-uchitelya/biologija/pokrovy-tela-u-zhivotnyh-konspekt-uroka/" TargetMode="External"/><Relationship Id="rId22" Type="http://schemas.openxmlformats.org/officeDocument/2006/relationships/image" Target="media/image7.jpeg"/><Relationship Id="rId23" Type="http://schemas.openxmlformats.org/officeDocument/2006/relationships/hyperlink" Target="https://newuroki.net/wp-content/uploads/2024/09/1-tigr-zhivotnoe-rychit-zloj.jpg" TargetMode="External"/><Relationship Id="rId24" Type="http://schemas.openxmlformats.org/officeDocument/2006/relationships/image" Target="media/image8.jpeg"/><Relationship Id="rId25" Type="http://schemas.openxmlformats.org/officeDocument/2006/relationships/hyperlink" Target="https://newuroki.net/wp-content/uploads/2024/09/reguljacija-zhiznedejatelnosti-jeto.jpg" TargetMode="External"/><Relationship Id="rId26" Type="http://schemas.openxmlformats.org/officeDocument/2006/relationships/hyperlink" Target="https://newuroki.net/konspekty-urokov-dlya-uchitelya/biologija/organizaciya-rastenij-konspekt-uroka/" TargetMode="External"/><Relationship Id="rId27" Type="http://schemas.openxmlformats.org/officeDocument/2006/relationships/image" Target="media/image9.jpeg"/><Relationship Id="rId28" Type="http://schemas.openxmlformats.org/officeDocument/2006/relationships/hyperlink" Target="https://newuroki.net/wp-content/uploads/2024/09/2-odnokletochnyj-organizm-mikroskop.jpg" TargetMode="External"/><Relationship Id="rId29" Type="http://schemas.openxmlformats.org/officeDocument/2006/relationships/image" Target="media/image10.jpeg"/><Relationship Id="rId30" Type="http://schemas.openxmlformats.org/officeDocument/2006/relationships/hyperlink" Target="https://newuroki.net/wp-content/uploads/2024/09/razdrazhimost-odnokletochnyh-jeto.jpg" TargetMode="External"/><Relationship Id="rId31" Type="http://schemas.openxmlformats.org/officeDocument/2006/relationships/hyperlink" Target="https://ru.wikipedia.org/wiki/%D0%A2%D0%B0%D0%BA%D1%81%D0%B8%D1%81" TargetMode="External"/><Relationship Id="rId32" Type="http://schemas.openxmlformats.org/officeDocument/2006/relationships/image" Target="media/image11.jpeg"/><Relationship Id="rId33" Type="http://schemas.openxmlformats.org/officeDocument/2006/relationships/hyperlink" Target="https://newuroki.net/wp-content/uploads/2024/09/3-nervnye-kletki-okonchanija-biologija.jpg" TargetMode="External"/><Relationship Id="rId34" Type="http://schemas.openxmlformats.org/officeDocument/2006/relationships/image" Target="media/image12.jpeg"/><Relationship Id="rId35" Type="http://schemas.openxmlformats.org/officeDocument/2006/relationships/hyperlink" Target="https://newuroki.net/wp-content/uploads/2024/09/refleks-jeto.jpg" TargetMode="External"/><Relationship Id="rId36" Type="http://schemas.openxmlformats.org/officeDocument/2006/relationships/image" Target="media/image13.jpeg"/><Relationship Id="rId37" Type="http://schemas.openxmlformats.org/officeDocument/2006/relationships/hyperlink" Target="https://newuroki.net/wp-content/uploads/2024/09/4-reguljacija-gormony-shema-doska.jpg" TargetMode="External"/><Relationship Id="rId38" Type="http://schemas.openxmlformats.org/officeDocument/2006/relationships/image" Target="media/image14.jpeg"/><Relationship Id="rId39" Type="http://schemas.openxmlformats.org/officeDocument/2006/relationships/hyperlink" Target="https://newuroki.net/wp-content/uploads/2024/09/gumoralnaja-reguljacija-jeto.jpg" TargetMode="External"/><Relationship Id="rId40" Type="http://schemas.openxmlformats.org/officeDocument/2006/relationships/hyperlink" Target="https://newuroki.net/konspekty-urokov-dlya-uchitelya/biologija/dyhanie-zhivotnyh-konspekt-uroka/" TargetMode="External"/><Relationship Id="rId41" Type="http://schemas.openxmlformats.org/officeDocument/2006/relationships/image" Target="media/image15.jpeg"/><Relationship Id="rId42" Type="http://schemas.openxmlformats.org/officeDocument/2006/relationships/hyperlink" Target="https://newuroki.net/wp-content/uploads/2024/09/5-nervnaja-sistema-organizm-chelovek.jpg" TargetMode="External"/><Relationship Id="rId43" Type="http://schemas.openxmlformats.org/officeDocument/2006/relationships/image" Target="media/image16.jpeg"/><Relationship Id="rId44" Type="http://schemas.openxmlformats.org/officeDocument/2006/relationships/hyperlink" Target="https://newuroki.net/wp-content/uploads/2024/09/6-jevoljucija-mehanizmy-zhivotnye.jpg" TargetMode="External"/><Relationship Id="rId45" Type="http://schemas.openxmlformats.org/officeDocument/2006/relationships/image" Target="media/image17.jpeg"/><Relationship Id="rId46" Type="http://schemas.openxmlformats.org/officeDocument/2006/relationships/hyperlink" Target="https://newuroki.net/wp-content/uploads/2024/09/uchitelja-shutjat-koordinacija-i-reguljacija-konspekt-uroka.jpg" TargetMode="External"/><Relationship Id="rId47" Type="http://schemas.openxmlformats.org/officeDocument/2006/relationships/hyperlink" Target="https://newuroki.net/kopilka-uchitelja/refleksiya/" TargetMode="External"/><Relationship Id="rId48" Type="http://schemas.openxmlformats.org/officeDocument/2006/relationships/image" Target="media/image18.jpeg"/><Relationship Id="rId49" Type="http://schemas.openxmlformats.org/officeDocument/2006/relationships/hyperlink" Target="https://newuroki.net/wp-content/uploads/2024/09/ucheniki-shutjat-koordinacija-i-reguljacija-konspekt-uroka.jpg" TargetMode="External"/><Relationship Id="rId50" Type="http://schemas.openxmlformats.org/officeDocument/2006/relationships/hyperlink" Target="https://newuroki.net/kopilka-uchitelja/domashnee-zadanie/" TargetMode="External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hyperlink" Target="https://www.youtube.com/watch?v=rZY2qWPViyo" TargetMode="External"/><Relationship Id="rId54" Type="http://schemas.openxmlformats.org/officeDocument/2006/relationships/image" Target="media/image21.png"/><Relationship Id="rId55" Type="http://schemas.openxmlformats.org/officeDocument/2006/relationships/hyperlink" Target="https://newuroki.net/wp-content/uploads/2024/09/tehnologicheskaja-karta-koordinacija-i-reguljacija-konspekt-uroka.docx" TargetMode="External"/><Relationship Id="rId56" Type="http://schemas.openxmlformats.org/officeDocument/2006/relationships/hyperlink" Target="https://newuroki.net/wp-content/uploads/2024/09/poleznye-sovety-koordinacija-i-reguljacija-konspekt-uroka.docx" TargetMode="External"/><Relationship Id="rId57" Type="http://schemas.openxmlformats.org/officeDocument/2006/relationships/hyperlink" Target="https://newuroki.net/wp-content/uploads/2024/09/chek-list-pedagoga-koordinacija-i-reguljacija-konspekt-uroka.docx" TargetMode="External"/><Relationship Id="rId58" Type="http://schemas.openxmlformats.org/officeDocument/2006/relationships/hyperlink" Target="https://newuroki.net/kopilka-uchitelja/chek-list-uroka/" TargetMode="External"/><Relationship Id="rId59" Type="http://schemas.openxmlformats.org/officeDocument/2006/relationships/image" Target="media/image22.jpeg"/><Relationship Id="rId60" Type="http://schemas.openxmlformats.org/officeDocument/2006/relationships/hyperlink" Target="https://newuroki.net/wp-content/uploads/2024/09/krossvord-koordinacija-i-reguljacija-konspekt-uroka.jpg" TargetMode="External"/><Relationship Id="rId61" Type="http://schemas.openxmlformats.org/officeDocument/2006/relationships/hyperlink" Target="https://newuroki.net/wp-content/uploads/2024/09/karta-pamjati-koordinacija-i-reguljacija-konspekt-uroka.docx" TargetMode="External"/><Relationship Id="rId62" Type="http://schemas.openxmlformats.org/officeDocument/2006/relationships/hyperlink" Target="https://newuroki.net/wp-content/uploads/2024/09/krossvord-koordinacija-i-reguljacija-konspekt-uroka.docx" TargetMode="External"/><Relationship Id="rId63" Type="http://schemas.openxmlformats.org/officeDocument/2006/relationships/image" Target="media/image23.jpeg"/><Relationship Id="rId64" Type="http://schemas.openxmlformats.org/officeDocument/2006/relationships/hyperlink" Target="https://newuroki.net/wp-content/uploads/2024/09/rebus-koordinacija-i-reguljacija-konspekt-uroka.png" TargetMode="External"/><Relationship Id="rId65" Type="http://schemas.openxmlformats.org/officeDocument/2006/relationships/image" Target="media/image24.jpeg"/><Relationship Id="rId66" Type="http://schemas.openxmlformats.org/officeDocument/2006/relationships/hyperlink" Target="https://newuroki.net/wp-content/uploads/2024/09/intellekt-karta-koordinacija-i-reguljacija-konspekt-uroka.jpg" TargetMode="External"/><Relationship Id="rId67" Type="http://schemas.openxmlformats.org/officeDocument/2006/relationships/image" Target="media/image25.jpeg"/><Relationship Id="rId68" Type="http://schemas.openxmlformats.org/officeDocument/2006/relationships/hyperlink" Target="https://newuroki.net/wp-content/uploads/2024/09/oblako-slov-koordinacija-i-reguljacija-konspekt-uroka.png" TargetMode="External"/><Relationship Id="rId69" Type="http://schemas.openxmlformats.org/officeDocument/2006/relationships/hyperlink" Target="https://newuroki.net/kopilka-uchitelja/intellekt-karta-na-uroke/" TargetMode="External"/><Relationship Id="rId70" Type="http://schemas.openxmlformats.org/officeDocument/2006/relationships/hyperlink" Target="https://newuroki.net/kopilka-uchitelja/oblako-slov-na-uroke/" TargetMode="External"/><Relationship Id="rId71" Type="http://schemas.openxmlformats.org/officeDocument/2006/relationships/hyperlink" Target="https://newuroki.net/wp-content/uploads/2024/09/prezentacija-koordinacija-i-reguljacija-konspekt-uroka.pptx" TargetMode="External"/><Relationship Id="rId72" Type="http://schemas.openxmlformats.org/officeDocument/2006/relationships/image" Target="media/image26.jpeg"/><Relationship Id="rId73" Type="http://schemas.openxmlformats.org/officeDocument/2006/relationships/hyperlink" Target="https://newuroki.net/wp-content/uploads/2024/09/prezentacija-koordinacija-i-reguljacija-konspekt-uroka.jpg" TargetMode="External"/><Relationship Id="rId74" Type="http://schemas.openxmlformats.org/officeDocument/2006/relationships/image" Target="media/image27.png"/><Relationship Id="rId75" Type="http://schemas.openxmlformats.org/officeDocument/2006/relationships/hyperlink" Target="https://newuroki.net/#telegram" TargetMode="External"/><Relationship Id="rId76" Type="http://schemas.openxmlformats.org/officeDocument/2006/relationships/hyperlink" Target="https://newuroki.net/#vk" TargetMode="External"/><Relationship Id="rId77" Type="http://schemas.openxmlformats.org/officeDocument/2006/relationships/hyperlink" Target="https://newuroki.net/#odnoklassniki" TargetMode="External"/><Relationship Id="rId78" Type="http://schemas.openxmlformats.org/officeDocument/2006/relationships/hyperlink" Target="https://newuroki.net/#twitter" TargetMode="External"/><Relationship Id="rId79" Type="http://schemas.openxmlformats.org/officeDocument/2006/relationships/hyperlink" Target="https://newuroki.net/#viber" TargetMode="External"/><Relationship Id="rId80" Type="http://schemas.openxmlformats.org/officeDocument/2006/relationships/hyperlink" Target="https://newuroki.net/#whatsapp" TargetMode="External"/><Relationship Id="rId81" Type="http://schemas.openxmlformats.org/officeDocument/2006/relationships/image" Target="media/image28.png"/><Relationship Id="rId82" Type="http://schemas.openxmlformats.org/officeDocument/2006/relationships/image" Target="media/image29.png"/><Relationship Id="rId83" Type="http://schemas.openxmlformats.org/officeDocument/2006/relationships/image" Target="media/image30.png"/><Relationship Id="rId84" Type="http://schemas.openxmlformats.org/officeDocument/2006/relationships/image" Target="media/image31.png"/><Relationship Id="rId85" Type="http://schemas.openxmlformats.org/officeDocument/2006/relationships/image" Target="media/image32.png"/><Relationship Id="rId86" Type="http://schemas.openxmlformats.org/officeDocument/2006/relationships/image" Target="media/image33.png"/><Relationship Id="rId87" Type="http://schemas.openxmlformats.org/officeDocument/2006/relationships/image" Target="media/image34.png"/><Relationship Id="rId88" Type="http://schemas.openxmlformats.org/officeDocument/2006/relationships/image" Target="media/image35.png"/><Relationship Id="rId89" Type="http://schemas.openxmlformats.org/officeDocument/2006/relationships/image" Target="media/image36.png"/><Relationship Id="rId90" Type="http://schemas.openxmlformats.org/officeDocument/2006/relationships/image" Target="media/image37.png"/><Relationship Id="rId91" Type="http://schemas.openxmlformats.org/officeDocument/2006/relationships/image" Target="media/image38.png"/><Relationship Id="rId92" Type="http://schemas.openxmlformats.org/officeDocument/2006/relationships/image" Target="media/image39.png"/><Relationship Id="rId93" Type="http://schemas.openxmlformats.org/officeDocument/2006/relationships/hyperlink" Target="https://newuroki.net/konspekty-urokov-dlya-uchitelya/biologija/cikl-razvitiya-mhov-konspekt-uroka/" TargetMode="External"/><Relationship Id="rId94" Type="http://schemas.openxmlformats.org/officeDocument/2006/relationships/hyperlink" Target="https://newuroki.net/konspekty-urokov-dlya-uchitelya/biologija/rastitelnye-tkani-konspekt-uroka/" TargetMode="External"/><Relationship Id="rId95" Type="http://schemas.openxmlformats.org/officeDocument/2006/relationships/hyperlink" Target="https://newuroki.net/category/konspekty-urokov-dlya-uchitelya/" TargetMode="External"/><Relationship Id="rId96" Type="http://schemas.openxmlformats.org/officeDocument/2006/relationships/hyperlink" Target="https://newuroki.net/category/konspekty-urokov-dlya-uchitelya/algebra/" TargetMode="External"/><Relationship Id="rId97" Type="http://schemas.openxmlformats.org/officeDocument/2006/relationships/hyperlink" Target="https://newuroki.net/category/konspekty-urokov-dlya-uchitelya/anglijskij-jazyk/" TargetMode="External"/><Relationship Id="rId98" Type="http://schemas.openxmlformats.org/officeDocument/2006/relationships/hyperlink" Target="https://newuroki.net/category/konspekty-urokov-dlya-uchitelya/astronomija/" TargetMode="External"/><Relationship Id="rId99" Type="http://schemas.openxmlformats.org/officeDocument/2006/relationships/hyperlink" Target="https://newuroki.net/category/konspekty-urokov-dlya-uchitelya/astronomija/10-klass-astronomiya/" TargetMode="External"/><Relationship Id="rId100" Type="http://schemas.openxmlformats.org/officeDocument/2006/relationships/hyperlink" Target="https://newuroki.net/category/konspekty-urokov-dlya-uchitelya/biblioteka/" TargetMode="External"/><Relationship Id="rId101" Type="http://schemas.openxmlformats.org/officeDocument/2006/relationships/hyperlink" Target="https://newuroki.net/category/konspekty-urokov-dlya-uchitelya/biologija/5-klass-biologija/" TargetMode="External"/><Relationship Id="rId102" Type="http://schemas.openxmlformats.org/officeDocument/2006/relationships/hyperlink" Target="https://newuroki.net/category/konspekty-urokov-dlya-uchitelya/biologija/6-klass-biologija/" TargetMode="External"/><Relationship Id="rId103" Type="http://schemas.openxmlformats.org/officeDocument/2006/relationships/hyperlink" Target="https://newuroki.net/category/konspekty-urokov-dlya-uchitelya/biologija/7-klass-biologija/" TargetMode="External"/><Relationship Id="rId104" Type="http://schemas.openxmlformats.org/officeDocument/2006/relationships/hyperlink" Target="https://newuroki.net/category/konspekty-urokov-dlya-uchitelya/geografija/" TargetMode="External"/><Relationship Id="rId105" Type="http://schemas.openxmlformats.org/officeDocument/2006/relationships/hyperlink" Target="https://newuroki.net/category/konspekty-urokov-dlya-uchitelya/geografija/5-klass/" TargetMode="External"/><Relationship Id="rId106" Type="http://schemas.openxmlformats.org/officeDocument/2006/relationships/hyperlink" Target="https://newuroki.net/category/konspekty-urokov-dlya-uchitelya/geografija/6-klass/" TargetMode="External"/><Relationship Id="rId107" Type="http://schemas.openxmlformats.org/officeDocument/2006/relationships/hyperlink" Target="https://newuroki.net/category/konspekty-urokov-dlya-uchitelya/geografija/7-klass/" TargetMode="External"/><Relationship Id="rId108" Type="http://schemas.openxmlformats.org/officeDocument/2006/relationships/hyperlink" Target="https://newuroki.net/category/konspekty-urokov-dlya-uchitelya/geografija/8-klass/" TargetMode="External"/><Relationship Id="rId109" Type="http://schemas.openxmlformats.org/officeDocument/2006/relationships/hyperlink" Target="https://newuroki.net/category/konspekty-urokov-dlya-uchitelya/geografija/9-klass/" TargetMode="External"/><Relationship Id="rId110" Type="http://schemas.openxmlformats.org/officeDocument/2006/relationships/hyperlink" Target="https://newuroki.net/category/konspekty-urokov-dlya-uchitelya/geografija/10-klass/" TargetMode="External"/><Relationship Id="rId111" Type="http://schemas.openxmlformats.org/officeDocument/2006/relationships/hyperlink" Target="https://newuroki.net/category/konspekty-urokov-dlya-uchitelya/geometrija/" TargetMode="External"/><Relationship Id="rId112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category/konspekty-urokov-dlya-uchitelya/direktoru-i-zavuchu-shkoly/dolzhnostnye-instrukcii/" TargetMode="External"/><Relationship Id="rId114" Type="http://schemas.openxmlformats.org/officeDocument/2006/relationships/hyperlink" Target="https://newuroki.net/category/konspekty-urokov-dlya-uchitelya/izobrazitelnoe-iskusstvo/" TargetMode="External"/><Relationship Id="rId115" Type="http://schemas.openxmlformats.org/officeDocument/2006/relationships/hyperlink" Target="https://newuroki.net/category/konspekty-urokov-dlya-uchitelya/informatika/" TargetMode="External"/><Relationship Id="rId116" Type="http://schemas.openxmlformats.org/officeDocument/2006/relationships/hyperlink" Target="https://newuroki.net/category/konspekty-urokov-dlya-uchitelya/istorija/" TargetMode="External"/><Relationship Id="rId117" Type="http://schemas.openxmlformats.org/officeDocument/2006/relationships/hyperlink" Target="https://newuroki.net/category/konspekty-urokov-dlya-uchitelya/klassnyj-rukovoditel/" TargetMode="External"/><Relationship Id="rId118" Type="http://schemas.openxmlformats.org/officeDocument/2006/relationships/hyperlink" Target="https://newuroki.net/category/konspekty-urokov-dlya-uchitelya/klassnyj-rukovoditel/5-klass-klassnye-chasy/" TargetMode="External"/><Relationship Id="rId119" Type="http://schemas.openxmlformats.org/officeDocument/2006/relationships/hyperlink" Target="https://newuroki.net/category/konspekty-urokov-dlya-uchitelya/klassnyj-rukovoditel/6-klass-klassnye-chasy/" TargetMode="External"/><Relationship Id="rId120" Type="http://schemas.openxmlformats.org/officeDocument/2006/relationships/hyperlink" Target="https://newuroki.net/category/konspekty-urokov-dlya-uchitelya/klassnyj-rukovoditel/7-klass-klassnye-chasy/" TargetMode="External"/><Relationship Id="rId121" Type="http://schemas.openxmlformats.org/officeDocument/2006/relationships/hyperlink" Target="https://newuroki.net/category/konspekty-urokov-dlya-uchitelya/klassnyj-rukovoditel/8-klass-klassnye-chasy/" TargetMode="External"/><Relationship Id="rId122" Type="http://schemas.openxmlformats.org/officeDocument/2006/relationships/hyperlink" Target="https://newuroki.net/category/konspekty-urokov-dlya-uchitelya/klassnyj-rukovoditel/9-klass-klassnye-chasy/" TargetMode="External"/><Relationship Id="rId123" Type="http://schemas.openxmlformats.org/officeDocument/2006/relationships/hyperlink" Target="https://newuroki.net/category/konspekty-urokov-dlya-uchitelya/klassnyj-rukovoditel/10-klass-klassnye-chasy/" TargetMode="External"/><Relationship Id="rId124" Type="http://schemas.openxmlformats.org/officeDocument/2006/relationships/hyperlink" Target="https://newuroki.net/category/konspekty-urokov-dlya-uchitelya/klassnyj-rukovoditel/11-klass-klassnye-chasy/" TargetMode="External"/><Relationship Id="rId125" Type="http://schemas.openxmlformats.org/officeDocument/2006/relationships/hyperlink" Target="https://newuroki.net/category/konspekty-urokov-dlya-uchitelya/klassnyj-rukovoditel/proforientacionnye-uroki/" TargetMode="External"/><Relationship Id="rId126" Type="http://schemas.openxmlformats.org/officeDocument/2006/relationships/hyperlink" Target="https://newuroki.net/category/konspekty-urokov-dlya-uchitelya/osnovy-bezopasnosti-i-zashhity-rodiny/" TargetMode="External"/><Relationship Id="rId127" Type="http://schemas.openxmlformats.org/officeDocument/2006/relationships/hyperlink" Target="https://newuroki.net/category/konspekty-urokov-dlya-uchitelya/matematika/" TargetMode="External"/><Relationship Id="rId128" Type="http://schemas.openxmlformats.org/officeDocument/2006/relationships/hyperlink" Target="https://newuroki.net/category/konspekty-urokov-dlya-uchitelya/muzyka/" TargetMode="External"/><Relationship Id="rId129" Type="http://schemas.openxmlformats.org/officeDocument/2006/relationships/hyperlink" Target="https://newuroki.net/category/konspekty-urokov-dlya-uchitelya/nachalnaja-shkola/" TargetMode="External"/><Relationship Id="rId130" Type="http://schemas.openxmlformats.org/officeDocument/2006/relationships/hyperlink" Target="https://newuroki.net/category/konspekty-urokov-dlya-uchitelya/osnovy-bezopasnosti-i-zashhity-rodiny/8-klass-obzr/" TargetMode="External"/><Relationship Id="rId131" Type="http://schemas.openxmlformats.org/officeDocument/2006/relationships/hyperlink" Target="https://newuroki.net/category/konspekty-urokov-dlya-uchitelya/osnovy-bezopasnosti-i-zashhity-rodiny/9-klass-obzr/" TargetMode="External"/><Relationship Id="rId132" Type="http://schemas.openxmlformats.org/officeDocument/2006/relationships/hyperlink" Target="https://newuroki.net/category/konspekty-urokov-dlya-uchitelya/osnovy-bezopasnosti-i-zashhity-rodiny/10-klass-obzr/" TargetMode="External"/><Relationship Id="rId133" Type="http://schemas.openxmlformats.org/officeDocument/2006/relationships/hyperlink" Target="https://newuroki.net/category/konspekty-urokov-dlya-uchitelya/osnovy-bezopasnosti-i-zashhity-rodiny/11-klass-obzr/" TargetMode="External"/><Relationship Id="rId134" Type="http://schemas.openxmlformats.org/officeDocument/2006/relationships/hyperlink" Target="https://newuroki.net/category/konspekty-urokov-dlya-uchitelya/obshhestvoznanie/" TargetMode="External"/><Relationship Id="rId135" Type="http://schemas.openxmlformats.org/officeDocument/2006/relationships/hyperlink" Target="https://newuroki.net/category/konspekty-urokov-dlya-uchitelya/pravo/" TargetMode="External"/><Relationship Id="rId136" Type="http://schemas.openxmlformats.org/officeDocument/2006/relationships/hyperlink" Target="https://newuroki.net/category/konspekty-urokov-dlya-uchitelya/psihologiya/" TargetMode="External"/><Relationship Id="rId137" Type="http://schemas.openxmlformats.org/officeDocument/2006/relationships/hyperlink" Target="https://newuroki.net/category/konspekty-urokov-dlya-uchitelya/russkaja-literatura/" TargetMode="External"/><Relationship Id="rId138" Type="http://schemas.openxmlformats.org/officeDocument/2006/relationships/hyperlink" Target="https://newuroki.net/category/konspekty-urokov-dlya-uchitelya/russkij-jazyk/" TargetMode="External"/><Relationship Id="rId139" Type="http://schemas.openxmlformats.org/officeDocument/2006/relationships/hyperlink" Target="https://newuroki.net/category/konspekty-urokov-dlya-uchitelya/tehnologija-trudy/" TargetMode="External"/><Relationship Id="rId140" Type="http://schemas.openxmlformats.org/officeDocument/2006/relationships/hyperlink" Target="https://newuroki.net/category/konspekty-urokov-dlya-uchitelya/fizika/" TargetMode="External"/><Relationship Id="rId141" Type="http://schemas.openxmlformats.org/officeDocument/2006/relationships/hyperlink" Target="https://newuroki.net/category/konspekty-urokov-dlya-uchitelya/fizkultura/" TargetMode="External"/><Relationship Id="rId142" Type="http://schemas.openxmlformats.org/officeDocument/2006/relationships/hyperlink" Target="https://newuroki.net/category/konspekty-urokov-dlya-uchitelya/himija/" TargetMode="External"/><Relationship Id="rId143" Type="http://schemas.openxmlformats.org/officeDocument/2006/relationships/hyperlink" Target="https://newuroki.net/category/konspekty-urokov-dlya-uchitelya/ekologiya/" TargetMode="External"/><Relationship Id="rId144" Type="http://schemas.openxmlformats.org/officeDocument/2006/relationships/hyperlink" Target="https://newuroki.net/category/konspekty-urokov-dlya-uchitelya/ekonomika/" TargetMode="External"/><Relationship Id="rId145" Type="http://schemas.openxmlformats.org/officeDocument/2006/relationships/hyperlink" Target="https://newuroki.net/category/kopilka-uchitelja/" TargetMode="External"/><Relationship Id="rId146" Type="http://schemas.openxmlformats.org/officeDocument/2006/relationships/image" Target="media/image40.png"/><Relationship Id="rId147" Type="http://schemas.openxmlformats.org/officeDocument/2006/relationships/hyperlink" Target="https://newuroki.net/konspekty-urokov-dlya-uchitelya/biologija/koordinaciya-i-regulyaciya-konspekt-uroka/" TargetMode="External"/><Relationship Id="rId148" Type="http://schemas.openxmlformats.org/officeDocument/2006/relationships/image" Target="media/image41.png"/><Relationship Id="rId149" Type="http://schemas.openxmlformats.org/officeDocument/2006/relationships/image" Target="media/image42.png"/><Relationship Id="rId150" Type="http://schemas.openxmlformats.org/officeDocument/2006/relationships/hyperlink" Target="https://newuroki.net/category/scenarii-shkolnyh-prazdnikov/" TargetMode="External"/><Relationship Id="rId151" Type="http://schemas.openxmlformats.org/officeDocument/2006/relationships/image" Target="media/image43.png"/><Relationship Id="rId152" Type="http://schemas.openxmlformats.org/officeDocument/2006/relationships/image" Target="media/image44.png"/><Relationship Id="rId153" Type="http://schemas.openxmlformats.org/officeDocument/2006/relationships/image" Target="media/image45.png"/><Relationship Id="rId154" Type="http://schemas.openxmlformats.org/officeDocument/2006/relationships/image" Target="media/image46.png"/><Relationship Id="rId155" Type="http://schemas.openxmlformats.org/officeDocument/2006/relationships/image" Target="media/image47.png"/><Relationship Id="rId156" Type="http://schemas.openxmlformats.org/officeDocument/2006/relationships/image" Target="media/image48.png"/><Relationship Id="rId157" Type="http://schemas.openxmlformats.org/officeDocument/2006/relationships/hyperlink" Target="https://newuroki.net/o-sajte/" TargetMode="External"/><Relationship Id="rId158" Type="http://schemas.openxmlformats.org/officeDocument/2006/relationships/hyperlink" Target="https://newuroki.net/privacy-policy/" TargetMode="External"/><Relationship Id="rId159" Type="http://schemas.openxmlformats.org/officeDocument/2006/relationships/hyperlink" Target="https://newuroki.net/rules/" TargetMode="External"/><Relationship Id="rId1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2024-09-22T12:37:53Z</dcterms:created>
  <dcterms:modified xsi:type="dcterms:W3CDTF">2024-09-22T12:37:53Z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2024-09-22T00:00:00Z</vt:filetime>
  </property>
  <property fmtid="{D5CDD505-2E9C-101B-9397-08002B2CF9AE}" pid="3" name="Producer">
    <vt:lpwstr>iLovePDF</vt:lpwstr>
  </property>
</Properties>
</file>