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3AB9C0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BF4DDF" w:rsidRPr="00BF4DDF">
        <w:rPr>
          <w:rFonts w:ascii="Arial Black" w:hAnsi="Arial Black"/>
          <w:sz w:val="40"/>
          <w:szCs w:val="40"/>
        </w:rPr>
        <w:t>Практикум для отработки практических навыков первой помощи и психологической поддержки, решения кейсов, моделирования ситуаций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BF4DD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659E8D3F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36BD4DD" w14:textId="098CB2A6" w:rsidR="00AC558E" w:rsidRDefault="00AC558E" w:rsidP="00FB7E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2433118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Первая помощь и психологическая поддержка</w:t>
      </w:r>
    </w:p>
    <w:p w14:paraId="66BF29AD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Первая помощь</w:t>
      </w:r>
    </w:p>
    <w:p w14:paraId="4EAEC863" w14:textId="77777777" w:rsidR="00BF4DDF" w:rsidRPr="00BF4DDF" w:rsidRDefault="00BF4DDF" w:rsidP="00BF4DD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Немедленные действия для спасения жизни и облегчения состояния пострадавшего.</w:t>
      </w:r>
    </w:p>
    <w:p w14:paraId="224A5615" w14:textId="77777777" w:rsidR="00BF4DDF" w:rsidRPr="00BF4DDF" w:rsidRDefault="00BF4DDF" w:rsidP="00BF4DDF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первой помощи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8D52E7C" w14:textId="77777777" w:rsidR="00BF4DDF" w:rsidRPr="00BF4DDF" w:rsidRDefault="00BF4DDF" w:rsidP="00BF4DDF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sz w:val="24"/>
          <w:szCs w:val="24"/>
          <w:lang w:eastAsia="ru-RU"/>
        </w:rPr>
        <w:t>Оценка состояния: безопасность, сознание, дыхание, кровообращение</w:t>
      </w:r>
    </w:p>
    <w:p w14:paraId="45651021" w14:textId="77777777" w:rsidR="00BF4DDF" w:rsidRPr="00BF4DDF" w:rsidRDefault="00BF4DDF" w:rsidP="00BF4DDF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sz w:val="24"/>
          <w:szCs w:val="24"/>
          <w:lang w:eastAsia="ru-RU"/>
        </w:rPr>
        <w:t>Вызов помощи</w:t>
      </w:r>
    </w:p>
    <w:p w14:paraId="5128ADF6" w14:textId="77777777" w:rsidR="00BF4DDF" w:rsidRPr="00BF4DDF" w:rsidRDefault="00BF4DDF" w:rsidP="00BF4DDF">
      <w:pPr>
        <w:numPr>
          <w:ilvl w:val="2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sz w:val="24"/>
          <w:szCs w:val="24"/>
          <w:lang w:eastAsia="ru-RU"/>
        </w:rPr>
        <w:t>Оказание первой помощи: остановка кровотечения, СЛР, иммобилизация</w:t>
      </w:r>
    </w:p>
    <w:p w14:paraId="20A68665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процедуры</w:t>
      </w:r>
    </w:p>
    <w:p w14:paraId="2F7E83DE" w14:textId="77777777" w:rsidR="00BF4DDF" w:rsidRPr="00BF4DDF" w:rsidRDefault="00BF4DDF" w:rsidP="00BF4DD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Кровотечения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395B7D0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Артериальное</w:t>
      </w:r>
      <w:proofErr w:type="gramStart"/>
      <w:r w:rsidRPr="00BF4DDF">
        <w:rPr>
          <w:rFonts w:ascii="Arial" w:eastAsia="Times New Roman" w:hAnsi="Arial" w:cs="Arial"/>
          <w:sz w:val="24"/>
          <w:szCs w:val="24"/>
          <w:lang w:eastAsia="ru-RU"/>
        </w:rPr>
        <w:t>: Жгут</w:t>
      </w:r>
      <w:proofErr w:type="gramEnd"/>
      <w:r w:rsidRPr="00BF4DDF">
        <w:rPr>
          <w:rFonts w:ascii="Arial" w:eastAsia="Times New Roman" w:hAnsi="Arial" w:cs="Arial"/>
          <w:sz w:val="24"/>
          <w:szCs w:val="24"/>
          <w:lang w:eastAsia="ru-RU"/>
        </w:rPr>
        <w:t>, давящая повязка</w:t>
      </w:r>
    </w:p>
    <w:p w14:paraId="41B96A13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Венозное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Давящая повязка</w:t>
      </w:r>
    </w:p>
    <w:p w14:paraId="012727A2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Капиллярное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Бинт, пластырь</w:t>
      </w:r>
    </w:p>
    <w:p w14:paraId="56282554" w14:textId="77777777" w:rsidR="00BF4DDF" w:rsidRPr="00BF4DDF" w:rsidRDefault="00BF4DDF" w:rsidP="00BF4DD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Травмы опорно-двигательного аппарата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D2CD930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Переломы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Иммобилизация, шина</w:t>
      </w:r>
    </w:p>
    <w:p w14:paraId="1C94EB4B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Вывихи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Наложение шины</w:t>
      </w:r>
    </w:p>
    <w:p w14:paraId="18136275" w14:textId="77777777" w:rsidR="00BF4DDF" w:rsidRPr="00BF4DDF" w:rsidRDefault="00BF4DDF" w:rsidP="00BF4DD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Сердечно-легочная реанимация (СЛР)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AB4DD8C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Непрямой массаж сердца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Частота, глубина</w:t>
      </w:r>
    </w:p>
    <w:p w14:paraId="47A422CB" w14:textId="77777777" w:rsidR="00BF4DDF" w:rsidRPr="00BF4DDF" w:rsidRDefault="00BF4DDF" w:rsidP="00BF4DDF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Искусственное дыхание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"Рот в рот"</w:t>
      </w:r>
    </w:p>
    <w:p w14:paraId="7ED7A4E7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Психологическая поддержка</w:t>
      </w:r>
    </w:p>
    <w:p w14:paraId="31DE25FC" w14:textId="77777777" w:rsidR="00BF4DDF" w:rsidRPr="00BF4DDF" w:rsidRDefault="00BF4DDF" w:rsidP="00BF4DD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Шок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Эмоциональное состояние, вызванное травмой</w:t>
      </w:r>
    </w:p>
    <w:p w14:paraId="3263F5F6" w14:textId="77777777" w:rsidR="00BF4DDF" w:rsidRPr="00BF4DDF" w:rsidRDefault="00BF4DDF" w:rsidP="00BF4DD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Техники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DFA7CC" w14:textId="77777777" w:rsidR="00BF4DDF" w:rsidRPr="00BF4DDF" w:rsidRDefault="00BF4DDF" w:rsidP="00BF4DDF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Успокоение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Спокойный тон, поддержка</w:t>
      </w:r>
    </w:p>
    <w:p w14:paraId="02351741" w14:textId="77777777" w:rsidR="00BF4DDF" w:rsidRPr="00BF4DDF" w:rsidRDefault="00BF4DDF" w:rsidP="00BF4DDF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Отвлечение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Простые разговоры, вопросы</w:t>
      </w:r>
    </w:p>
    <w:p w14:paraId="49C9B96E" w14:textId="77777777" w:rsidR="00BF4DDF" w:rsidRPr="00BF4DDF" w:rsidRDefault="00BF4DDF" w:rsidP="00BF4DDF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Эмпатическое слушание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Активное слушание, проявление понимания</w:t>
      </w:r>
    </w:p>
    <w:p w14:paraId="5ADBA03B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Моделирование ситуаций</w:t>
      </w:r>
    </w:p>
    <w:p w14:paraId="369EDE29" w14:textId="77777777" w:rsidR="00BF4DDF" w:rsidRPr="00BF4DDF" w:rsidRDefault="00BF4DDF" w:rsidP="00BF4DD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Реальные сценарии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7BDA5DC" w14:textId="77777777" w:rsidR="00BF4DDF" w:rsidRPr="00BF4DDF" w:rsidRDefault="00BF4DDF" w:rsidP="00BF4DD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ДТП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Определение приоритетов, помощь множественным пострадавшим</w:t>
      </w:r>
    </w:p>
    <w:p w14:paraId="1190B008" w14:textId="77777777" w:rsidR="00BF4DDF" w:rsidRPr="00BF4DDF" w:rsidRDefault="00BF4DDF" w:rsidP="00BF4DD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Инсульт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Распознавание симптомов, срочная помощь</w:t>
      </w:r>
    </w:p>
    <w:p w14:paraId="76BDE4D7" w14:textId="77777777" w:rsidR="00BF4DDF" w:rsidRPr="00BF4DDF" w:rsidRDefault="00BF4DDF" w:rsidP="00BF4DDF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 сознания на улице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Проверка состояния, вызов помощи</w:t>
      </w:r>
    </w:p>
    <w:p w14:paraId="6E010650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Ресурсы и оборудование</w:t>
      </w:r>
    </w:p>
    <w:p w14:paraId="385C0ECB" w14:textId="77777777" w:rsidR="00BF4DDF" w:rsidRPr="00BF4DDF" w:rsidRDefault="00BF4DDF" w:rsidP="00BF4DD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Манекены</w:t>
      </w:r>
      <w:proofErr w:type="gramStart"/>
      <w:r w:rsidRPr="00BF4DDF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BF4DDF">
        <w:rPr>
          <w:rFonts w:ascii="Arial" w:eastAsia="Times New Roman" w:hAnsi="Arial" w:cs="Arial"/>
          <w:sz w:val="24"/>
          <w:szCs w:val="24"/>
          <w:lang w:eastAsia="ru-RU"/>
        </w:rPr>
        <w:t xml:space="preserve"> практики СЛР</w:t>
      </w:r>
    </w:p>
    <w:p w14:paraId="3EB05298" w14:textId="77777777" w:rsidR="00BF4DDF" w:rsidRPr="00BF4DDF" w:rsidRDefault="00BF4DDF" w:rsidP="00BF4DD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Аптечки</w:t>
      </w:r>
      <w:proofErr w:type="gramStart"/>
      <w:r w:rsidRPr="00BF4DDF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BF4DDF">
        <w:rPr>
          <w:rFonts w:ascii="Arial" w:eastAsia="Times New Roman" w:hAnsi="Arial" w:cs="Arial"/>
          <w:sz w:val="24"/>
          <w:szCs w:val="24"/>
          <w:lang w:eastAsia="ru-RU"/>
        </w:rPr>
        <w:t xml:space="preserve"> перевязок и остановки кровотечений</w:t>
      </w:r>
    </w:p>
    <w:p w14:paraId="0D5D6AB0" w14:textId="77777777" w:rsidR="00BF4DDF" w:rsidRPr="00BF4DDF" w:rsidRDefault="00BF4DDF" w:rsidP="00BF4DD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Шины и жгуты</w:t>
      </w:r>
      <w:proofErr w:type="gramStart"/>
      <w:r w:rsidRPr="00BF4DDF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BF4DDF">
        <w:rPr>
          <w:rFonts w:ascii="Arial" w:eastAsia="Times New Roman" w:hAnsi="Arial" w:cs="Arial"/>
          <w:sz w:val="24"/>
          <w:szCs w:val="24"/>
          <w:lang w:eastAsia="ru-RU"/>
        </w:rPr>
        <w:t xml:space="preserve"> иммобилизации и остановки кровотечений</w:t>
      </w:r>
    </w:p>
    <w:p w14:paraId="53D290C4" w14:textId="77777777" w:rsidR="00BF4DDF" w:rsidRPr="00BF4DDF" w:rsidRDefault="00BF4DDF" w:rsidP="00BF4D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Оценка и рефлексия</w:t>
      </w:r>
    </w:p>
    <w:p w14:paraId="50089D32" w14:textId="77777777" w:rsidR="00BF4DDF" w:rsidRPr="00BF4DDF" w:rsidRDefault="00BF4DDF" w:rsidP="00BF4DD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Самооценка</w:t>
      </w:r>
      <w:proofErr w:type="gramStart"/>
      <w:r w:rsidRPr="00BF4DDF">
        <w:rPr>
          <w:rFonts w:ascii="Arial" w:eastAsia="Times New Roman" w:hAnsi="Arial" w:cs="Arial"/>
          <w:sz w:val="24"/>
          <w:szCs w:val="24"/>
          <w:lang w:eastAsia="ru-RU"/>
        </w:rPr>
        <w:t>: Оцените</w:t>
      </w:r>
      <w:proofErr w:type="gramEnd"/>
      <w:r w:rsidRPr="00BF4DDF">
        <w:rPr>
          <w:rFonts w:ascii="Arial" w:eastAsia="Times New Roman" w:hAnsi="Arial" w:cs="Arial"/>
          <w:sz w:val="24"/>
          <w:szCs w:val="24"/>
          <w:lang w:eastAsia="ru-RU"/>
        </w:rPr>
        <w:t xml:space="preserve"> свои действия и результаты</w:t>
      </w:r>
    </w:p>
    <w:p w14:paraId="758379E0" w14:textId="77777777" w:rsidR="00BF4DDF" w:rsidRPr="00BF4DDF" w:rsidRDefault="00BF4DDF" w:rsidP="00BF4DD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Обратная связь</w:t>
      </w:r>
      <w:r w:rsidRPr="00BF4DDF">
        <w:rPr>
          <w:rFonts w:ascii="Arial" w:eastAsia="Times New Roman" w:hAnsi="Arial" w:cs="Arial"/>
          <w:sz w:val="24"/>
          <w:szCs w:val="24"/>
          <w:lang w:eastAsia="ru-RU"/>
        </w:rPr>
        <w:t>: Обсуждение ошибок и достижений</w:t>
      </w:r>
    </w:p>
    <w:p w14:paraId="4FE78A19" w14:textId="77777777" w:rsidR="00BF4DDF" w:rsidRPr="00BF4DDF" w:rsidRDefault="00BF4DDF" w:rsidP="00BF4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sz w:val="24"/>
          <w:szCs w:val="24"/>
          <w:lang w:eastAsia="ru-RU"/>
        </w:rPr>
        <w:pict w14:anchorId="507A6360">
          <v:rect id="_x0000_i1025" style="width:0;height:1.5pt" o:hralign="center" o:hrstd="t" o:hr="t" fillcolor="#a0a0a0" stroked="f"/>
        </w:pict>
      </w:r>
    </w:p>
    <w:p w14:paraId="00A9C783" w14:textId="77777777" w:rsidR="00BF4DDF" w:rsidRPr="00BF4DDF" w:rsidRDefault="00BF4DDF" w:rsidP="00BF4D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4DDF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позволяет ученикам легко ориентироваться в ключевых аспектах первой помощи и психологической поддержки, а также использовать её как вспомогательный материал для закрепления знаний и подготовки к занятиям.</w:t>
      </w:r>
    </w:p>
    <w:p w14:paraId="75AE4D70" w14:textId="77777777" w:rsidR="00BF4DDF" w:rsidRDefault="00BF4DDF" w:rsidP="00FB7EDB">
      <w:pPr>
        <w:rPr>
          <w:rFonts w:ascii="Arial" w:hAnsi="Arial" w:cs="Arial"/>
          <w:sz w:val="24"/>
          <w:szCs w:val="24"/>
        </w:rPr>
      </w:pPr>
    </w:p>
    <w:p w14:paraId="0D183801" w14:textId="75293A27" w:rsidR="00BF4DDF" w:rsidRDefault="00BF4DDF" w:rsidP="00FB7EDB">
      <w:pPr>
        <w:rPr>
          <w:rFonts w:ascii="Arial" w:hAnsi="Arial" w:cs="Arial"/>
          <w:sz w:val="24"/>
          <w:szCs w:val="24"/>
        </w:rPr>
      </w:pPr>
    </w:p>
    <w:p w14:paraId="49A8E86C" w14:textId="6FE9539E" w:rsidR="00BF4DDF" w:rsidRDefault="00BF4DDF" w:rsidP="00FB7EDB">
      <w:pPr>
        <w:rPr>
          <w:rFonts w:ascii="Arial" w:hAnsi="Arial" w:cs="Arial"/>
          <w:sz w:val="24"/>
          <w:szCs w:val="24"/>
        </w:rPr>
      </w:pPr>
    </w:p>
    <w:p w14:paraId="6539D32D" w14:textId="77777777" w:rsidR="00BF4DDF" w:rsidRDefault="00BF4DDF" w:rsidP="00FB7EDB">
      <w:pPr>
        <w:rPr>
          <w:rFonts w:ascii="Arial" w:hAnsi="Arial" w:cs="Arial"/>
          <w:sz w:val="24"/>
          <w:szCs w:val="24"/>
        </w:rPr>
      </w:pPr>
    </w:p>
    <w:p w14:paraId="3DA3BB4A" w14:textId="4D54E351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4CA187AC" w14:textId="6BDEA4E1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57682BF2" w14:textId="526AC572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65257AC8" w14:textId="69E438B9" w:rsidR="00AC558E" w:rsidRDefault="00AC558E" w:rsidP="00FB7EDB">
      <w:pPr>
        <w:rPr>
          <w:rFonts w:ascii="Arial" w:hAnsi="Arial" w:cs="Arial"/>
          <w:sz w:val="24"/>
          <w:szCs w:val="24"/>
        </w:rPr>
      </w:pPr>
    </w:p>
    <w:p w14:paraId="73610AE3" w14:textId="77777777" w:rsidR="00AC558E" w:rsidRDefault="00AC558E" w:rsidP="00FB7EDB">
      <w:pPr>
        <w:rPr>
          <w:rFonts w:ascii="Arial" w:hAnsi="Arial" w:cs="Arial"/>
          <w:sz w:val="24"/>
          <w:szCs w:val="24"/>
        </w:rPr>
      </w:pPr>
    </w:p>
    <w:sectPr w:rsidR="00AC558E" w:rsidSect="00BF4DD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3B1"/>
    <w:multiLevelType w:val="multilevel"/>
    <w:tmpl w:val="52642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62334"/>
    <w:multiLevelType w:val="multilevel"/>
    <w:tmpl w:val="953EF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A7620"/>
    <w:multiLevelType w:val="multilevel"/>
    <w:tmpl w:val="F8C6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1262E"/>
    <w:multiLevelType w:val="multilevel"/>
    <w:tmpl w:val="F64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B47D4"/>
    <w:multiLevelType w:val="multilevel"/>
    <w:tmpl w:val="986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607B8"/>
    <w:multiLevelType w:val="multilevel"/>
    <w:tmpl w:val="7714A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92530"/>
    <w:multiLevelType w:val="multilevel"/>
    <w:tmpl w:val="D91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F00728"/>
    <w:multiLevelType w:val="multilevel"/>
    <w:tmpl w:val="94F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144E67"/>
    <w:multiLevelType w:val="multilevel"/>
    <w:tmpl w:val="1C9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323B4"/>
    <w:multiLevelType w:val="multilevel"/>
    <w:tmpl w:val="F1F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9150F2"/>
    <w:multiLevelType w:val="multilevel"/>
    <w:tmpl w:val="33F8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331568"/>
    <w:multiLevelType w:val="multilevel"/>
    <w:tmpl w:val="B750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C048A2"/>
    <w:multiLevelType w:val="multilevel"/>
    <w:tmpl w:val="87D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F735B6"/>
    <w:multiLevelType w:val="multilevel"/>
    <w:tmpl w:val="66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46140"/>
    <w:multiLevelType w:val="multilevel"/>
    <w:tmpl w:val="1AF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00306"/>
    <w:multiLevelType w:val="multilevel"/>
    <w:tmpl w:val="5384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5F42D4"/>
    <w:multiLevelType w:val="multilevel"/>
    <w:tmpl w:val="0CF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215138"/>
    <w:multiLevelType w:val="multilevel"/>
    <w:tmpl w:val="331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7D09A7"/>
    <w:multiLevelType w:val="multilevel"/>
    <w:tmpl w:val="DCD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A969DF"/>
    <w:multiLevelType w:val="multilevel"/>
    <w:tmpl w:val="982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CE2218"/>
    <w:multiLevelType w:val="multilevel"/>
    <w:tmpl w:val="664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7C20F3"/>
    <w:multiLevelType w:val="multilevel"/>
    <w:tmpl w:val="6DD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B17888"/>
    <w:multiLevelType w:val="multilevel"/>
    <w:tmpl w:val="AA9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4D5847"/>
    <w:multiLevelType w:val="multilevel"/>
    <w:tmpl w:val="E06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87036"/>
    <w:multiLevelType w:val="multilevel"/>
    <w:tmpl w:val="30D2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38163C"/>
    <w:multiLevelType w:val="multilevel"/>
    <w:tmpl w:val="59D01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9613B5"/>
    <w:multiLevelType w:val="multilevel"/>
    <w:tmpl w:val="8FBC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AC636F"/>
    <w:multiLevelType w:val="multilevel"/>
    <w:tmpl w:val="E75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D3C78"/>
    <w:multiLevelType w:val="multilevel"/>
    <w:tmpl w:val="132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D36B4A"/>
    <w:multiLevelType w:val="multilevel"/>
    <w:tmpl w:val="9DF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47"/>
  </w:num>
  <w:num w:numId="5">
    <w:abstractNumId w:val="6"/>
  </w:num>
  <w:num w:numId="6">
    <w:abstractNumId w:val="46"/>
  </w:num>
  <w:num w:numId="7">
    <w:abstractNumId w:val="18"/>
  </w:num>
  <w:num w:numId="8">
    <w:abstractNumId w:val="49"/>
  </w:num>
  <w:num w:numId="9">
    <w:abstractNumId w:val="38"/>
  </w:num>
  <w:num w:numId="10">
    <w:abstractNumId w:val="43"/>
  </w:num>
  <w:num w:numId="11">
    <w:abstractNumId w:val="37"/>
  </w:num>
  <w:num w:numId="12">
    <w:abstractNumId w:val="45"/>
  </w:num>
  <w:num w:numId="13">
    <w:abstractNumId w:val="25"/>
  </w:num>
  <w:num w:numId="14">
    <w:abstractNumId w:val="2"/>
  </w:num>
  <w:num w:numId="15">
    <w:abstractNumId w:val="32"/>
  </w:num>
  <w:num w:numId="16">
    <w:abstractNumId w:val="4"/>
  </w:num>
  <w:num w:numId="17">
    <w:abstractNumId w:val="7"/>
  </w:num>
  <w:num w:numId="18">
    <w:abstractNumId w:val="13"/>
  </w:num>
  <w:num w:numId="19">
    <w:abstractNumId w:val="22"/>
  </w:num>
  <w:num w:numId="20">
    <w:abstractNumId w:val="1"/>
  </w:num>
  <w:num w:numId="21">
    <w:abstractNumId w:val="44"/>
  </w:num>
  <w:num w:numId="22">
    <w:abstractNumId w:val="23"/>
  </w:num>
  <w:num w:numId="23">
    <w:abstractNumId w:val="16"/>
  </w:num>
  <w:num w:numId="24">
    <w:abstractNumId w:val="8"/>
  </w:num>
  <w:num w:numId="25">
    <w:abstractNumId w:val="24"/>
  </w:num>
  <w:num w:numId="26">
    <w:abstractNumId w:val="42"/>
  </w:num>
  <w:num w:numId="27">
    <w:abstractNumId w:val="48"/>
  </w:num>
  <w:num w:numId="28">
    <w:abstractNumId w:val="12"/>
  </w:num>
  <w:num w:numId="29">
    <w:abstractNumId w:val="29"/>
  </w:num>
  <w:num w:numId="30">
    <w:abstractNumId w:val="28"/>
  </w:num>
  <w:num w:numId="31">
    <w:abstractNumId w:val="31"/>
  </w:num>
  <w:num w:numId="32">
    <w:abstractNumId w:val="35"/>
  </w:num>
  <w:num w:numId="33">
    <w:abstractNumId w:val="34"/>
  </w:num>
  <w:num w:numId="34">
    <w:abstractNumId w:val="33"/>
  </w:num>
  <w:num w:numId="35">
    <w:abstractNumId w:val="41"/>
  </w:num>
  <w:num w:numId="36">
    <w:abstractNumId w:val="5"/>
  </w:num>
  <w:num w:numId="37">
    <w:abstractNumId w:val="0"/>
  </w:num>
  <w:num w:numId="38">
    <w:abstractNumId w:val="40"/>
  </w:num>
  <w:num w:numId="39">
    <w:abstractNumId w:val="10"/>
  </w:num>
  <w:num w:numId="40">
    <w:abstractNumId w:val="3"/>
  </w:num>
  <w:num w:numId="41">
    <w:abstractNumId w:val="20"/>
  </w:num>
  <w:num w:numId="42">
    <w:abstractNumId w:val="36"/>
  </w:num>
  <w:num w:numId="43">
    <w:abstractNumId w:val="9"/>
  </w:num>
  <w:num w:numId="44">
    <w:abstractNumId w:val="11"/>
  </w:num>
  <w:num w:numId="45">
    <w:abstractNumId w:val="26"/>
  </w:num>
  <w:num w:numId="46">
    <w:abstractNumId w:val="30"/>
  </w:num>
  <w:num w:numId="47">
    <w:abstractNumId w:val="14"/>
  </w:num>
  <w:num w:numId="48">
    <w:abstractNumId w:val="39"/>
  </w:num>
  <w:num w:numId="49">
    <w:abstractNumId w:val="21"/>
  </w:num>
  <w:num w:numId="5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AC558E"/>
    <w:rsid w:val="00B5773A"/>
    <w:rsid w:val="00BD3317"/>
    <w:rsid w:val="00BD5BDE"/>
    <w:rsid w:val="00BE230C"/>
    <w:rsid w:val="00BF4DDF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2024-09-12T15:01:00Z</dcterms:modified>
</cp:coreProperties>
</file>