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E4" w:rsidRDefault="00F345E4" w:rsidP="00F345E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F345E4" w:rsidRDefault="00F345E4" w:rsidP="00F345E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="00557D50" w:rsidRPr="00557D50">
        <w:rPr>
          <w:rFonts w:ascii="Arial Black" w:hAnsi="Arial Black"/>
          <w:sz w:val="36"/>
          <w:szCs w:val="36"/>
        </w:rPr>
        <w:t xml:space="preserve">Тема 2. </w:t>
      </w:r>
      <w:r w:rsidRPr="00F345E4">
        <w:rPr>
          <w:rFonts w:ascii="Arial Black" w:hAnsi="Arial Black"/>
          <w:sz w:val="36"/>
          <w:szCs w:val="36"/>
        </w:rPr>
        <w:t>Темати</w:t>
      </w:r>
      <w:bookmarkStart w:id="0" w:name="_GoBack"/>
      <w:bookmarkEnd w:id="0"/>
      <w:r w:rsidRPr="00F345E4">
        <w:rPr>
          <w:rFonts w:ascii="Arial Black" w:hAnsi="Arial Black"/>
          <w:sz w:val="36"/>
          <w:szCs w:val="36"/>
        </w:rPr>
        <w:t>ческое профориентационное занятие «Открой свое будущее»</w:t>
      </w:r>
      <w:r>
        <w:rPr>
          <w:rFonts w:ascii="Arial Black" w:hAnsi="Arial Black"/>
          <w:sz w:val="36"/>
          <w:szCs w:val="36"/>
        </w:rPr>
        <w:t>"</w:t>
      </w:r>
    </w:p>
    <w:p w:rsidR="00F345E4" w:rsidRDefault="00557D50" w:rsidP="00F345E4">
      <w:pPr>
        <w:jc w:val="center"/>
        <w:rPr>
          <w:rStyle w:val="a3"/>
          <w:rFonts w:cs="Arial"/>
          <w:lang w:val="en-US"/>
        </w:rPr>
      </w:pPr>
      <w:hyperlink r:id="rId5" w:history="1">
        <w:r w:rsidR="00F345E4"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 w:rsidR="00F345E4"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345E4" w:rsidRDefault="00F345E4" w:rsidP="00F345E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345E4" w:rsidRPr="00F345E4" w:rsidRDefault="00F345E4" w:rsidP="00F345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профориентационного урока по теме "Открой свое будущее" в рамках проекта "Россия – мои горизонты"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2024-2025</w:t>
      </w: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соответствии с ФГОС России:</w:t>
      </w:r>
    </w:p>
    <w:p w:rsidR="00F345E4" w:rsidRPr="00F345E4" w:rsidRDefault="00F345E4" w:rsidP="00F345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W w:w="11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1276"/>
        <w:gridCol w:w="1559"/>
        <w:gridCol w:w="1389"/>
      </w:tblGrid>
      <w:tr w:rsidR="00F345E4" w:rsidRPr="00F345E4" w:rsidTr="00F345E4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перекличку, проверяет готовность учеников и оборудования, задаёт правила поведения на уроке, устанавливает позитивный настрой.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готовятся к уроку, организовывают свои материалы, проверяют готовность к занятию.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Организационный, регулятивный, беседа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компьютер, раздаточный материал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Визуальное наблюдение готовности учащихся и организации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представляет проект "Россия – мои горизонты", объясняет цель и формат занятий, кратко знакомит с темой "Открой свое будущее".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вопросы, вовлекаются в обсуждение.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лекция, вводная беседа, мотивация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связь, вопросы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Вводная часть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школьников, объясняет цели и формат занятия, даёт обзор темы "Открой свое будущее". Поясняет структуру урока и используемые материалы.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слушание, выполнение инструкций, участие в обсуждении целей занятия.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беседа, разъяснение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материал, доска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на понимание, устные ответы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6 класс: Основы выбора профессии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концепцию "ХОЧУ" - "МОГУ" - "БУДУ", проводит интерактивное упражнение на определение интересов, обсуждает способности и рынок труда.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интерактивных упражнениях, определяют свои интересы и способности, обсуждают востребованность профессий.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задание, обсуждение, разъяснение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заданий, участие в обсуждении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3. 7 класс: Профили </w:t>
            </w: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обучения и их значение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Объясняет, что такое профиль обучения, организует дискуссию о его </w:t>
            </w: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роли, связывает предметы с профессиями, проводит упражнение по формуле "5 П".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Обсуждают профили обучения, участвуют в </w:t>
            </w: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дискуссии, выполняют практическое задание по формуле "5 П".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Дискуссия, практичес</w:t>
            </w: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кое задание, анализ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Презентация, рабочие </w:t>
            </w: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листы, карточки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Участие в дискуссии, </w:t>
            </w: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задания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8 класс: Личные качества и профессиональные навыки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Объясняет, как личные качества связаны с профдеятельностью, знакомит с мягкими и твёрдыми навыками, проводит тестирование, обсуждает результаты.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Заполняют тесты, обсуждают свои качества и навыки, анализируют результаты тестирования.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Тестирование, групповая беседа, анализ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тесты, рабочие листы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тестов, участие в обсуждении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9 класс: Образовательные пути после 9 класса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Сравнивает обучение в ООВО и ПОО, обсуждает пути получения профобразования, помогает составить образовательный маршрут.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сравнении ООВО и ПОО, составляют личный образовательный маршрут.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групповая дискуссия, практическое задание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листы, схема образовательных путей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задания, участие в обсуждении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10 класс: Структура высшего образования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Обзор системы высшего образования, знакомит с УГСН, обсуждает варианты образовательного и карьерного пути, проводит деловую игру.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 структуры образования, выполняют деловую игру.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деловая игра, обсуждение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листы, карточки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игре, обсуждение результатов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11 класс: Персональный карьерный путь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жизненные сценарии после школы, организует практикум по построению карьерного пути, помогает выбрать ООВО или ПОО, составляют персональный маршрут.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возможные сценарии, выполняют практикум, составляют свой карьерный маршрут.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задание, обсуждение, анализ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листы, карты карьерных путей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задания, участие в обсуждении</w:t>
            </w:r>
          </w:p>
        </w:tc>
      </w:tr>
      <w:tr w:rsidR="00F345E4" w:rsidRPr="00F345E4" w:rsidTr="00F345E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3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Делает мотивационное завершение урока, подчёркивает важность осознанного выбора и уверенности в своих силах, обобщает основные мысли занятия.</w:t>
            </w:r>
          </w:p>
        </w:tc>
        <w:tc>
          <w:tcPr>
            <w:tcW w:w="2380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вопросы, рефлексируют пройденный материал.</w:t>
            </w:r>
          </w:p>
        </w:tc>
        <w:tc>
          <w:tcPr>
            <w:tcW w:w="1246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беседа</w:t>
            </w:r>
          </w:p>
        </w:tc>
        <w:tc>
          <w:tcPr>
            <w:tcW w:w="1529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Наглядные материалы, итоговая презентация</w:t>
            </w:r>
          </w:p>
        </w:tc>
        <w:tc>
          <w:tcPr>
            <w:tcW w:w="1344" w:type="dxa"/>
            <w:vAlign w:val="center"/>
            <w:hideMark/>
          </w:tcPr>
          <w:p w:rsidR="00F345E4" w:rsidRPr="00F345E4" w:rsidRDefault="00F345E4" w:rsidP="00F34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5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связь, итоговая рефлексия</w:t>
            </w:r>
          </w:p>
        </w:tc>
      </w:tr>
    </w:tbl>
    <w:p w:rsidR="00F345E4" w:rsidRPr="00F345E4" w:rsidRDefault="00F345E4" w:rsidP="00F345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Примечание:</w:t>
      </w:r>
    </w:p>
    <w:p w:rsidR="00F345E4" w:rsidRPr="00F345E4" w:rsidRDefault="00F345E4" w:rsidP="00F34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работы</w:t>
      </w:r>
      <w:r w:rsidRPr="00F345E4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 интерактивные задания, тестирование, лекции и деловые игры для вовлечения учащихся.</w:t>
      </w:r>
    </w:p>
    <w:p w:rsidR="00F345E4" w:rsidRPr="00F345E4" w:rsidRDefault="00F345E4" w:rsidP="00F34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Средства обучения</w:t>
      </w:r>
      <w:r w:rsidRPr="00F345E4">
        <w:rPr>
          <w:rFonts w:ascii="Arial" w:eastAsia="Times New Roman" w:hAnsi="Arial" w:cs="Arial"/>
          <w:sz w:val="24"/>
          <w:szCs w:val="24"/>
          <w:lang w:eastAsia="ru-RU"/>
        </w:rPr>
        <w:t xml:space="preserve"> — мультимедийные презентации, тесты, рабочие листы и флипчарты.</w:t>
      </w:r>
    </w:p>
    <w:p w:rsidR="00F345E4" w:rsidRDefault="00F345E4" w:rsidP="00ED1AB5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34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</w:t>
      </w:r>
      <w:r w:rsidRPr="00F345E4">
        <w:rPr>
          <w:rFonts w:ascii="Arial" w:eastAsia="Times New Roman" w:hAnsi="Arial" w:cs="Arial"/>
          <w:sz w:val="24"/>
          <w:szCs w:val="24"/>
          <w:lang w:eastAsia="ru-RU"/>
        </w:rPr>
        <w:t xml:space="preserve"> — наблюдение, устные ответы и выполнение заданий для оценки усвоения материала.</w:t>
      </w:r>
    </w:p>
    <w:sectPr w:rsidR="00F345E4" w:rsidSect="00F345E4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C2E"/>
    <w:multiLevelType w:val="multilevel"/>
    <w:tmpl w:val="378C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E4"/>
    <w:rsid w:val="00557D50"/>
    <w:rsid w:val="00AD3AF2"/>
    <w:rsid w:val="00F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0093B-0C25-4E51-A2D6-D0C751BA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5E4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F34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E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4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2024-08-25T12:19:00Z</dcterms:created>
  <dcterms:modified xsi:type="dcterms:W3CDTF">2024-08-25T12:27:00Z</dcterms:modified>
</cp:coreProperties>
</file>