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26EDD68E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0330BE" w:rsidRPr="000330BE">
        <w:rPr>
          <w:rFonts w:ascii="Arial Black" w:hAnsi="Arial Black"/>
          <w:sz w:val="40"/>
          <w:szCs w:val="40"/>
        </w:rPr>
        <w:t xml:space="preserve">Профессия: </w:t>
      </w:r>
      <w:r w:rsidR="004D09B0" w:rsidRPr="004D09B0">
        <w:rPr>
          <w:rFonts w:ascii="Arial Black" w:hAnsi="Arial Black"/>
          <w:sz w:val="40"/>
          <w:szCs w:val="40"/>
        </w:rPr>
        <w:t>растениевод</w:t>
      </w:r>
      <w:r w:rsidR="000330BE" w:rsidRPr="000330BE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AC12E7" w:rsidRPr="00F147B8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4D09B0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</w:t>
      </w:r>
      <w:bookmarkStart w:id="0" w:name="_GoBack"/>
      <w:bookmarkEnd w:id="0"/>
      <w:r w:rsidRPr="008B55A1">
        <w:rPr>
          <w:rFonts w:ascii="Arial" w:hAnsi="Arial" w:cs="Arial"/>
          <w:sz w:val="24"/>
          <w:szCs w:val="24"/>
        </w:rPr>
        <w:t>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66FA187" w14:textId="0D4CDD68" w:rsidR="000330BE" w:rsidRDefault="000330BE" w:rsidP="00AC12E7">
      <w:pPr>
        <w:rPr>
          <w:rFonts w:ascii="Arial" w:hAnsi="Arial" w:cs="Arial"/>
          <w:sz w:val="24"/>
          <w:szCs w:val="24"/>
        </w:rPr>
      </w:pPr>
    </w:p>
    <w:p w14:paraId="3E414C0C" w14:textId="77777777" w:rsidR="004D09B0" w:rsidRPr="004D09B0" w:rsidRDefault="004D09B0" w:rsidP="004D09B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профориентационного урока по теме "Профессия: растениевод"</w:t>
      </w:r>
    </w:p>
    <w:p w14:paraId="6A0F38AE" w14:textId="77777777" w:rsidR="004D09B0" w:rsidRPr="004D09B0" w:rsidRDefault="004D09B0" w:rsidP="004D0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pict w14:anchorId="64FE64BA">
          <v:rect id="_x0000_i1025" style="width:0;height:1.5pt" o:hralign="center" o:hrstd="t" o:hr="t" fillcolor="#a0a0a0" stroked="f"/>
        </w:pict>
      </w:r>
    </w:p>
    <w:p w14:paraId="64FE609F" w14:textId="77777777" w:rsidR="004D09B0" w:rsidRPr="004D09B0" w:rsidRDefault="004D09B0" w:rsidP="004D09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тема: Профессия: растениевод</w:t>
      </w:r>
    </w:p>
    <w:p w14:paraId="0DCDA5CE" w14:textId="77777777" w:rsidR="004D09B0" w:rsidRPr="004D09B0" w:rsidRDefault="004D09B0" w:rsidP="004D09B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Значение и роль профессии</w:t>
      </w:r>
    </w:p>
    <w:p w14:paraId="255E94D9" w14:textId="77777777" w:rsidR="004D09B0" w:rsidRPr="004D09B0" w:rsidRDefault="004D09B0" w:rsidP="004D09B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Обеспечение продовольственной безопасности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Удобрение и уход за растениями для получения продуктов питания.</w:t>
      </w:r>
    </w:p>
    <w:p w14:paraId="38810779" w14:textId="77777777" w:rsidR="004D09B0" w:rsidRPr="004D09B0" w:rsidRDefault="004D09B0" w:rsidP="004D09B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Экологическая роль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Поддержка баланса в экосистеме через сохранение растительности.</w:t>
      </w:r>
    </w:p>
    <w:p w14:paraId="4908811A" w14:textId="77777777" w:rsidR="004D09B0" w:rsidRPr="004D09B0" w:rsidRDefault="004D09B0" w:rsidP="004D09B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Экономический вклад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Развитие сельского хозяйства и повышение доходов от сельскохозяйственной продукции.</w:t>
      </w:r>
    </w:p>
    <w:p w14:paraId="664D9B9C" w14:textId="77777777" w:rsidR="004D09B0" w:rsidRPr="004D09B0" w:rsidRDefault="004D09B0" w:rsidP="004D09B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направления работы</w:t>
      </w:r>
    </w:p>
    <w:p w14:paraId="4A578F5B" w14:textId="77777777" w:rsidR="004D09B0" w:rsidRPr="004D09B0" w:rsidRDefault="004D09B0" w:rsidP="004D0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Выращивание сельскохозяйственных культур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Зерновые, овощи, фрукты, цветы.</w:t>
      </w:r>
    </w:p>
    <w:p w14:paraId="1C236E2D" w14:textId="77777777" w:rsidR="004D09B0" w:rsidRPr="004D09B0" w:rsidRDefault="004D09B0" w:rsidP="004D0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Уход за растениями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Полив, удобрение, защита от вредителей и болезней.</w:t>
      </w:r>
    </w:p>
    <w:p w14:paraId="16467F34" w14:textId="77777777" w:rsidR="004D09B0" w:rsidRPr="004D09B0" w:rsidRDefault="004D09B0" w:rsidP="004D0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технологий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Внедрение инновационных решений, таких как гидропоника, тепличные технологии.</w:t>
      </w:r>
    </w:p>
    <w:p w14:paraId="298AB2FA" w14:textId="77777777" w:rsidR="004D09B0" w:rsidRPr="004D09B0" w:rsidRDefault="004D09B0" w:rsidP="004D09B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Плюсы и минусы работы</w:t>
      </w:r>
    </w:p>
    <w:p w14:paraId="4900E66E" w14:textId="77777777" w:rsidR="004D09B0" w:rsidRPr="004D09B0" w:rsidRDefault="004D09B0" w:rsidP="004D09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Плюсы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294D9FC" w14:textId="77777777" w:rsidR="004D09B0" w:rsidRPr="004D09B0" w:rsidRDefault="004D09B0" w:rsidP="004D09B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Работа на свежем воздухе</w:t>
      </w:r>
    </w:p>
    <w:p w14:paraId="637B7216" w14:textId="77777777" w:rsidR="004D09B0" w:rsidRPr="004D09B0" w:rsidRDefault="004D09B0" w:rsidP="004D09B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Возможность видеть результаты труда</w:t>
      </w:r>
    </w:p>
    <w:p w14:paraId="11D49228" w14:textId="77777777" w:rsidR="004D09B0" w:rsidRPr="004D09B0" w:rsidRDefault="004D09B0" w:rsidP="004D09B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Разнообразие задач и функций</w:t>
      </w:r>
    </w:p>
    <w:p w14:paraId="22F7CC0B" w14:textId="77777777" w:rsidR="004D09B0" w:rsidRPr="004D09B0" w:rsidRDefault="004D09B0" w:rsidP="004D09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Минусы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75B8EBA" w14:textId="77777777" w:rsidR="004D09B0" w:rsidRPr="004D09B0" w:rsidRDefault="004D09B0" w:rsidP="004D09B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Физическая нагрузка</w:t>
      </w:r>
    </w:p>
    <w:p w14:paraId="2E7F290C" w14:textId="77777777" w:rsidR="004D09B0" w:rsidRPr="004D09B0" w:rsidRDefault="004D09B0" w:rsidP="004D09B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Зависимость от погодных условий</w:t>
      </w:r>
    </w:p>
    <w:p w14:paraId="5F568308" w14:textId="77777777" w:rsidR="004D09B0" w:rsidRPr="004D09B0" w:rsidRDefault="004D09B0" w:rsidP="004D09B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Необходимость постоянного обучения и адаптации</w:t>
      </w:r>
    </w:p>
    <w:p w14:paraId="14EDA34C" w14:textId="77777777" w:rsidR="004D09B0" w:rsidRPr="004D09B0" w:rsidRDefault="004D09B0" w:rsidP="004D09B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Мифы о работе</w:t>
      </w:r>
    </w:p>
    <w:p w14:paraId="7B9E68D5" w14:textId="77777777" w:rsidR="004D09B0" w:rsidRPr="004D09B0" w:rsidRDefault="004D09B0" w:rsidP="004D0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Миф 1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Работа всегда тяжелая и грязная.</w:t>
      </w:r>
    </w:p>
    <w:p w14:paraId="0728A580" w14:textId="77777777" w:rsidR="004D09B0" w:rsidRPr="004D09B0" w:rsidRDefault="004D09B0" w:rsidP="004D0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Миф 2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Специалисты этой сферы не получают высокую зарплату.</w:t>
      </w:r>
    </w:p>
    <w:p w14:paraId="3D61C530" w14:textId="77777777" w:rsidR="004D09B0" w:rsidRPr="004D09B0" w:rsidRDefault="004D09B0" w:rsidP="004D0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Миф 3</w:t>
      </w:r>
      <w:proofErr w:type="gramStart"/>
      <w:r w:rsidRPr="004D09B0">
        <w:rPr>
          <w:rFonts w:ascii="Arial" w:eastAsia="Times New Roman" w:hAnsi="Arial" w:cs="Arial"/>
          <w:sz w:val="24"/>
          <w:szCs w:val="24"/>
          <w:lang w:eastAsia="ru-RU"/>
        </w:rPr>
        <w:t>: Не</w:t>
      </w:r>
      <w:proofErr w:type="gramEnd"/>
      <w:r w:rsidRPr="004D09B0">
        <w:rPr>
          <w:rFonts w:ascii="Arial" w:eastAsia="Times New Roman" w:hAnsi="Arial" w:cs="Arial"/>
          <w:sz w:val="24"/>
          <w:szCs w:val="24"/>
          <w:lang w:eastAsia="ru-RU"/>
        </w:rPr>
        <w:t xml:space="preserve"> нужно много знаний, достаточно просто ухаживать за растениями.</w:t>
      </w:r>
    </w:p>
    <w:p w14:paraId="6AD6AA49" w14:textId="77777777" w:rsidR="004D09B0" w:rsidRPr="004D09B0" w:rsidRDefault="004D09B0" w:rsidP="004D09B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Интересные факты</w:t>
      </w:r>
    </w:p>
    <w:p w14:paraId="484FA948" w14:textId="77777777" w:rsidR="004D09B0" w:rsidRPr="004D09B0" w:rsidRDefault="004D09B0" w:rsidP="004D09B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Исторические достижения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Работа известных ученых и агрономов, таких как Н.И. Вавилов и И.В. Мичурин.</w:t>
      </w:r>
    </w:p>
    <w:p w14:paraId="331E0540" w14:textId="77777777" w:rsidR="004D09B0" w:rsidRPr="004D09B0" w:rsidRDefault="004D09B0" w:rsidP="004D09B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Инновации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Использование дронов для мониторинга состояния растений.</w:t>
      </w:r>
    </w:p>
    <w:p w14:paraId="21BC36C7" w14:textId="77777777" w:rsidR="004D09B0" w:rsidRPr="004D09B0" w:rsidRDefault="004D09B0" w:rsidP="004D09B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Экологические инициативы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Проекты по восстановлению экосистем и борьбе с изменением климата.</w:t>
      </w:r>
    </w:p>
    <w:p w14:paraId="4C8E318E" w14:textId="77777777" w:rsidR="004D09B0" w:rsidRPr="004D09B0" w:rsidRDefault="004D09B0" w:rsidP="004D09B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Специальности и карьерные возможности</w:t>
      </w:r>
    </w:p>
    <w:p w14:paraId="060FF672" w14:textId="77777777" w:rsidR="004D09B0" w:rsidRPr="004D09B0" w:rsidRDefault="004D09B0" w:rsidP="004D09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Специальности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D6E2F6F" w14:textId="77777777" w:rsidR="004D09B0" w:rsidRPr="004D09B0" w:rsidRDefault="004D09B0" w:rsidP="004D09B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D09B0">
        <w:rPr>
          <w:rFonts w:ascii="Arial" w:eastAsia="Times New Roman" w:hAnsi="Arial" w:cs="Arial"/>
          <w:sz w:val="24"/>
          <w:szCs w:val="24"/>
          <w:lang w:eastAsia="ru-RU"/>
        </w:rPr>
        <w:t>Агроэколог</w:t>
      </w:r>
      <w:proofErr w:type="spellEnd"/>
    </w:p>
    <w:p w14:paraId="771E7BC1" w14:textId="77777777" w:rsidR="004D09B0" w:rsidRPr="004D09B0" w:rsidRDefault="004D09B0" w:rsidP="004D09B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Селекционер</w:t>
      </w:r>
    </w:p>
    <w:p w14:paraId="677E916C" w14:textId="77777777" w:rsidR="004D09B0" w:rsidRPr="004D09B0" w:rsidRDefault="004D09B0" w:rsidP="004D09B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Тепличный оператор</w:t>
      </w:r>
    </w:p>
    <w:p w14:paraId="7D9DD53D" w14:textId="77777777" w:rsidR="004D09B0" w:rsidRPr="004D09B0" w:rsidRDefault="004D09B0" w:rsidP="004D09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Карьерные возможности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B0A92C7" w14:textId="77777777" w:rsidR="004D09B0" w:rsidRPr="004D09B0" w:rsidRDefault="004D09B0" w:rsidP="004D09B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Работа в сельскохозяйственных предприятиях</w:t>
      </w:r>
    </w:p>
    <w:p w14:paraId="4FAD9B75" w14:textId="77777777" w:rsidR="004D09B0" w:rsidRPr="004D09B0" w:rsidRDefault="004D09B0" w:rsidP="004D09B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Исследования в научных институтах</w:t>
      </w:r>
    </w:p>
    <w:p w14:paraId="5231B610" w14:textId="77777777" w:rsidR="004D09B0" w:rsidRPr="004D09B0" w:rsidRDefault="004D09B0" w:rsidP="004D09B0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>Консультирование и обучение в образовательных учреждениях</w:t>
      </w:r>
    </w:p>
    <w:p w14:paraId="5822667E" w14:textId="77777777" w:rsidR="004D09B0" w:rsidRPr="004D09B0" w:rsidRDefault="004D09B0" w:rsidP="004D09B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Качества, необходимые для работы</w:t>
      </w:r>
    </w:p>
    <w:p w14:paraId="3AC2D214" w14:textId="77777777" w:rsidR="004D09B0" w:rsidRPr="004D09B0" w:rsidRDefault="004D09B0" w:rsidP="004D09B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Терпение и настойчивость</w:t>
      </w:r>
      <w:proofErr w:type="gramStart"/>
      <w:r w:rsidRPr="004D09B0">
        <w:rPr>
          <w:rFonts w:ascii="Arial" w:eastAsia="Times New Roman" w:hAnsi="Arial" w:cs="Arial"/>
          <w:sz w:val="24"/>
          <w:szCs w:val="24"/>
          <w:lang w:eastAsia="ru-RU"/>
        </w:rPr>
        <w:t>: Для</w:t>
      </w:r>
      <w:proofErr w:type="gramEnd"/>
      <w:r w:rsidRPr="004D09B0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возникающих проблем.</w:t>
      </w:r>
    </w:p>
    <w:p w14:paraId="5F022F17" w14:textId="77777777" w:rsidR="004D09B0" w:rsidRPr="004D09B0" w:rsidRDefault="004D09B0" w:rsidP="004D09B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Любовь к природе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Интерес к растениям и окружающей среде.</w:t>
      </w:r>
    </w:p>
    <w:p w14:paraId="71D57FC9" w14:textId="77777777" w:rsidR="004D09B0" w:rsidRPr="004D09B0" w:rsidRDefault="004D09B0" w:rsidP="004D09B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Аналитические способности</w:t>
      </w:r>
      <w:proofErr w:type="gramStart"/>
      <w:r w:rsidRPr="004D09B0">
        <w:rPr>
          <w:rFonts w:ascii="Arial" w:eastAsia="Times New Roman" w:hAnsi="Arial" w:cs="Arial"/>
          <w:sz w:val="24"/>
          <w:szCs w:val="24"/>
          <w:lang w:eastAsia="ru-RU"/>
        </w:rPr>
        <w:t>: Для</w:t>
      </w:r>
      <w:proofErr w:type="gramEnd"/>
      <w:r w:rsidRPr="004D09B0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задач и внедрения новых технологий.</w:t>
      </w:r>
    </w:p>
    <w:p w14:paraId="26943A95" w14:textId="77777777" w:rsidR="004D09B0" w:rsidRPr="004D09B0" w:rsidRDefault="004D09B0" w:rsidP="004D09B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Перспективы профессионального роста</w:t>
      </w:r>
    </w:p>
    <w:p w14:paraId="1F9823A6" w14:textId="77777777" w:rsidR="004D09B0" w:rsidRPr="004D09B0" w:rsidRDefault="004D09B0" w:rsidP="004D09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Образование и повышение квалификации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Обучение в вузах, курсы повышения квалификации.</w:t>
      </w:r>
    </w:p>
    <w:p w14:paraId="2A9C4FA7" w14:textId="77777777" w:rsidR="004D09B0" w:rsidRPr="004D09B0" w:rsidRDefault="004D09B0" w:rsidP="004D09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Исследования и инновации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Участие в научных проектах и внедрение новых технологий.</w:t>
      </w:r>
    </w:p>
    <w:p w14:paraId="49A883EC" w14:textId="77777777" w:rsidR="004D09B0" w:rsidRPr="004D09B0" w:rsidRDefault="004D09B0" w:rsidP="004D09B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Менеджерские позиции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: Возможность карьерного роста до руководящих должностей.</w:t>
      </w:r>
    </w:p>
    <w:p w14:paraId="60D9CECC" w14:textId="77777777" w:rsidR="004D09B0" w:rsidRPr="004D09B0" w:rsidRDefault="004D09B0" w:rsidP="004D0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pict w14:anchorId="0E6B1CEC">
          <v:rect id="_x0000_i1026" style="width:0;height:1.5pt" o:hralign="center" o:hrstd="t" o:hr="t" fillcolor="#a0a0a0" stroked="f"/>
        </w:pict>
      </w:r>
    </w:p>
    <w:p w14:paraId="2F7EF526" w14:textId="1E352C08" w:rsidR="000330BE" w:rsidRDefault="004D09B0" w:rsidP="004D09B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D09B0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4D09B0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систематизировать информацию о профессии растениевода и лучше усвоить ключевые моменты урока.</w:t>
      </w:r>
    </w:p>
    <w:sectPr w:rsidR="000330BE" w:rsidSect="00D66A9B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EE"/>
    <w:multiLevelType w:val="multilevel"/>
    <w:tmpl w:val="671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1A6A"/>
    <w:multiLevelType w:val="multilevel"/>
    <w:tmpl w:val="03F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F46AC"/>
    <w:multiLevelType w:val="multilevel"/>
    <w:tmpl w:val="E74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73B13"/>
    <w:multiLevelType w:val="multilevel"/>
    <w:tmpl w:val="F86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117BA"/>
    <w:multiLevelType w:val="multilevel"/>
    <w:tmpl w:val="BF7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2514"/>
    <w:multiLevelType w:val="multilevel"/>
    <w:tmpl w:val="789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161BC2"/>
    <w:multiLevelType w:val="multilevel"/>
    <w:tmpl w:val="4D9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23D90"/>
    <w:multiLevelType w:val="multilevel"/>
    <w:tmpl w:val="EC3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C76196"/>
    <w:multiLevelType w:val="multilevel"/>
    <w:tmpl w:val="23E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D4AE4"/>
    <w:multiLevelType w:val="multilevel"/>
    <w:tmpl w:val="B9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9F0718"/>
    <w:multiLevelType w:val="multilevel"/>
    <w:tmpl w:val="9BF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E5694"/>
    <w:multiLevelType w:val="multilevel"/>
    <w:tmpl w:val="4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6A0905"/>
    <w:multiLevelType w:val="multilevel"/>
    <w:tmpl w:val="904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12447"/>
    <w:multiLevelType w:val="multilevel"/>
    <w:tmpl w:val="DFF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83D91"/>
    <w:multiLevelType w:val="multilevel"/>
    <w:tmpl w:val="460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187917"/>
    <w:multiLevelType w:val="multilevel"/>
    <w:tmpl w:val="6CF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143C6C"/>
    <w:multiLevelType w:val="multilevel"/>
    <w:tmpl w:val="6D7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A48E0"/>
    <w:multiLevelType w:val="multilevel"/>
    <w:tmpl w:val="0DE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E86D12"/>
    <w:multiLevelType w:val="multilevel"/>
    <w:tmpl w:val="332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F798F"/>
    <w:multiLevelType w:val="multilevel"/>
    <w:tmpl w:val="751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30549"/>
    <w:multiLevelType w:val="multilevel"/>
    <w:tmpl w:val="D7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CF3C51"/>
    <w:multiLevelType w:val="multilevel"/>
    <w:tmpl w:val="69C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3"/>
  </w:num>
  <w:num w:numId="5">
    <w:abstractNumId w:val="22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16"/>
  </w:num>
  <w:num w:numId="12">
    <w:abstractNumId w:val="14"/>
  </w:num>
  <w:num w:numId="13">
    <w:abstractNumId w:val="1"/>
  </w:num>
  <w:num w:numId="14">
    <w:abstractNumId w:val="4"/>
  </w:num>
  <w:num w:numId="15">
    <w:abstractNumId w:val="23"/>
  </w:num>
  <w:num w:numId="16">
    <w:abstractNumId w:val="7"/>
  </w:num>
  <w:num w:numId="17">
    <w:abstractNumId w:val="21"/>
  </w:num>
  <w:num w:numId="18">
    <w:abstractNumId w:val="0"/>
  </w:num>
  <w:num w:numId="19">
    <w:abstractNumId w:val="3"/>
  </w:num>
  <w:num w:numId="20">
    <w:abstractNumId w:val="15"/>
  </w:num>
  <w:num w:numId="21">
    <w:abstractNumId w:val="17"/>
  </w:num>
  <w:num w:numId="22">
    <w:abstractNumId w:val="20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6A1F7B"/>
    <w:rsid w:val="00764D7C"/>
    <w:rsid w:val="0085019E"/>
    <w:rsid w:val="00884EEA"/>
    <w:rsid w:val="008B55A1"/>
    <w:rsid w:val="00955311"/>
    <w:rsid w:val="00AC12E7"/>
    <w:rsid w:val="00C95030"/>
    <w:rsid w:val="00D66A9B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2024-08-26T13:24:00Z</dcterms:modified>
</cp:coreProperties>
</file>