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721037" w:rsidRPr="00721037">
        <w:rPr>
          <w:rFonts w:ascii="Arial Black" w:hAnsi="Arial Black"/>
          <w:sz w:val="40"/>
          <w:szCs w:val="40"/>
        </w:rPr>
        <w:t>Оборона страны как обязательное условие благополучного развития страны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721037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721037" w:rsidRPr="00721037" w:rsidRDefault="00721037" w:rsidP="00721037">
      <w:pPr>
        <w:pStyle w:val="3"/>
        <w:rPr>
          <w:rFonts w:ascii="Arial" w:hAnsi="Arial" w:cs="Arial"/>
          <w:sz w:val="24"/>
          <w:szCs w:val="24"/>
        </w:rPr>
      </w:pPr>
      <w:r w:rsidRPr="00721037">
        <w:rPr>
          <w:rFonts w:ascii="Arial" w:hAnsi="Arial" w:cs="Arial"/>
          <w:sz w:val="24"/>
          <w:szCs w:val="24"/>
        </w:rPr>
        <w:t xml:space="preserve">Чек-лист для </w:t>
      </w:r>
      <w:r>
        <w:rPr>
          <w:rFonts w:ascii="Arial" w:hAnsi="Arial" w:cs="Arial"/>
          <w:sz w:val="24"/>
          <w:szCs w:val="24"/>
        </w:rPr>
        <w:t>преподавателя-организатора</w:t>
      </w:r>
      <w:r w:rsidRPr="00721037">
        <w:rPr>
          <w:rFonts w:ascii="Arial" w:hAnsi="Arial" w:cs="Arial"/>
          <w:sz w:val="24"/>
          <w:szCs w:val="24"/>
        </w:rPr>
        <w:t xml:space="preserve"> ОБЗР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t>Подготовка к уроку</w:t>
      </w:r>
    </w:p>
    <w:p w:rsidR="00721037" w:rsidRPr="00721037" w:rsidRDefault="00721037" w:rsidP="00721037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7" type="#_x0000_t75" style="width:20.25pt;height:18pt" o:ole="">
            <v:imagedata r:id="rId6" o:title=""/>
          </v:shape>
          <w:control r:id="rId7" w:name="DefaultOcxName" w:shapeid="_x0000_i1377"/>
        </w:object>
      </w:r>
      <w:r w:rsidRPr="00721037">
        <w:rPr>
          <w:rFonts w:ascii="Arial" w:hAnsi="Arial" w:cs="Arial"/>
        </w:rPr>
        <w:t>Подготовлена презентация по теме урока.</w:t>
      </w:r>
    </w:p>
    <w:p w:rsidR="00721037" w:rsidRPr="00721037" w:rsidRDefault="00721037" w:rsidP="00721037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76" type="#_x0000_t75" style="width:20.25pt;height:18pt" o:ole="">
            <v:imagedata r:id="rId6" o:title=""/>
          </v:shape>
          <w:control r:id="rId8" w:name="DefaultOcxName1" w:shapeid="_x0000_i1376"/>
        </w:object>
      </w:r>
      <w:r w:rsidRPr="00721037">
        <w:rPr>
          <w:rFonts w:ascii="Arial" w:hAnsi="Arial" w:cs="Arial"/>
        </w:rPr>
        <w:t>Созданы плакаты и раздаточные материалы (выдержки из Конституции, ФЗ "Об обороне").</w:t>
      </w:r>
    </w:p>
    <w:p w:rsidR="00721037" w:rsidRPr="00721037" w:rsidRDefault="00721037" w:rsidP="00721037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75" type="#_x0000_t75" style="width:20.25pt;height:18pt" o:ole="">
            <v:imagedata r:id="rId6" o:title=""/>
          </v:shape>
          <w:control r:id="rId9" w:name="DefaultOcxName2" w:shapeid="_x0000_i1375"/>
        </w:object>
      </w:r>
      <w:r w:rsidRPr="00721037">
        <w:rPr>
          <w:rFonts w:ascii="Arial" w:hAnsi="Arial" w:cs="Arial"/>
        </w:rPr>
        <w:t>Разработан кроссворд и интеллект-карта для активизации знаний учащихся.</w:t>
      </w:r>
    </w:p>
    <w:p w:rsidR="00721037" w:rsidRPr="00721037" w:rsidRDefault="00721037" w:rsidP="00721037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74" type="#_x0000_t75" style="width:20.25pt;height:18pt" o:ole="">
            <v:imagedata r:id="rId6" o:title=""/>
          </v:shape>
          <w:control r:id="rId10" w:name="DefaultOcxName3" w:shapeid="_x0000_i1374"/>
        </w:object>
      </w:r>
      <w:r w:rsidRPr="00721037">
        <w:rPr>
          <w:rFonts w:ascii="Arial" w:hAnsi="Arial" w:cs="Arial"/>
        </w:rPr>
        <w:t>Подготовлены тесты для проверки усвоения материала.</w:t>
      </w:r>
    </w:p>
    <w:p w:rsidR="00721037" w:rsidRPr="00721037" w:rsidRDefault="00721037" w:rsidP="00721037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73" type="#_x0000_t75" style="width:20.25pt;height:18pt" o:ole="">
            <v:imagedata r:id="rId6" o:title=""/>
          </v:shape>
          <w:control r:id="rId11" w:name="DefaultOcxName4" w:shapeid="_x0000_i1373"/>
        </w:object>
      </w:r>
      <w:r w:rsidRPr="00721037">
        <w:rPr>
          <w:rFonts w:ascii="Arial" w:hAnsi="Arial" w:cs="Arial"/>
        </w:rPr>
        <w:t>Оформлен кабинет: установлены проектор и экран, карты России и мира.</w:t>
      </w:r>
    </w:p>
    <w:p w:rsidR="00721037" w:rsidRPr="00721037" w:rsidRDefault="00721037" w:rsidP="00721037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12" w:name="DefaultOcxName5" w:shapeid="_x0000_i1372"/>
        </w:object>
      </w:r>
      <w:r w:rsidRPr="00721037">
        <w:rPr>
          <w:rFonts w:ascii="Arial" w:hAnsi="Arial" w:cs="Arial"/>
        </w:rPr>
        <w:t>Подготовлены примеры из истории для обсуждения.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t>Организация урока</w:t>
      </w:r>
    </w:p>
    <w:p w:rsidR="00721037" w:rsidRPr="00721037" w:rsidRDefault="00721037" w:rsidP="00721037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13" w:name="DefaultOcxName6" w:shapeid="_x0000_i1371"/>
        </w:object>
      </w:r>
      <w:r w:rsidRPr="00721037">
        <w:rPr>
          <w:rFonts w:ascii="Arial" w:hAnsi="Arial" w:cs="Arial"/>
        </w:rPr>
        <w:t>Проведен организационный момент (перекличка, проверка готовности).</w:t>
      </w:r>
    </w:p>
    <w:p w:rsidR="00721037" w:rsidRPr="00721037" w:rsidRDefault="00721037" w:rsidP="00721037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14" w:name="DefaultOcxName7" w:shapeid="_x0000_i1370"/>
        </w:object>
      </w:r>
      <w:r w:rsidRPr="00721037">
        <w:rPr>
          <w:rFonts w:ascii="Arial" w:hAnsi="Arial" w:cs="Arial"/>
        </w:rPr>
        <w:t>Учащиеся уведомлены о правилах поведения на уроке.</w:t>
      </w:r>
    </w:p>
    <w:p w:rsidR="00721037" w:rsidRPr="00721037" w:rsidRDefault="00721037" w:rsidP="00721037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15" w:name="DefaultOcxName8" w:shapeid="_x0000_i1369"/>
        </w:object>
      </w:r>
      <w:r w:rsidRPr="00721037">
        <w:rPr>
          <w:rFonts w:ascii="Arial" w:hAnsi="Arial" w:cs="Arial"/>
        </w:rPr>
        <w:t>Отключены мобильные телефоны и другие отвлекающие устройства.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t>Актуализация знаний</w:t>
      </w:r>
    </w:p>
    <w:p w:rsidR="00721037" w:rsidRPr="00721037" w:rsidRDefault="00721037" w:rsidP="00721037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16" w:name="DefaultOcxName9" w:shapeid="_x0000_i1368"/>
        </w:object>
      </w:r>
      <w:r w:rsidRPr="00721037">
        <w:rPr>
          <w:rFonts w:ascii="Arial" w:hAnsi="Arial" w:cs="Arial"/>
        </w:rPr>
        <w:t>Использованы методы активного обучения для проверки усвоенных знаний.</w:t>
      </w:r>
    </w:p>
    <w:p w:rsidR="00721037" w:rsidRPr="00721037" w:rsidRDefault="00721037" w:rsidP="00721037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17" w:name="DefaultOcxName10" w:shapeid="_x0000_i1367"/>
        </w:object>
      </w:r>
      <w:r w:rsidRPr="00721037">
        <w:rPr>
          <w:rFonts w:ascii="Arial" w:hAnsi="Arial" w:cs="Arial"/>
        </w:rPr>
        <w:t>Заданы вопросы на основе предыдущей темы для актуализации.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lastRenderedPageBreak/>
        <w:t>Вступительное слово</w:t>
      </w:r>
    </w:p>
    <w:p w:rsidR="00721037" w:rsidRPr="00721037" w:rsidRDefault="00721037" w:rsidP="00721037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66" type="#_x0000_t75" style="width:20.25pt;height:18pt" o:ole="">
            <v:imagedata r:id="rId6" o:title=""/>
          </v:shape>
          <w:control r:id="rId18" w:name="DefaultOcxName11" w:shapeid="_x0000_i1366"/>
        </w:object>
      </w:r>
      <w:r w:rsidRPr="00721037">
        <w:rPr>
          <w:rFonts w:ascii="Arial" w:hAnsi="Arial" w:cs="Arial"/>
        </w:rPr>
        <w:t>Четко озвучена тема урока и цель занятия.</w:t>
      </w:r>
    </w:p>
    <w:p w:rsidR="00721037" w:rsidRPr="00721037" w:rsidRDefault="00721037" w:rsidP="00721037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19" w:name="DefaultOcxName12" w:shapeid="_x0000_i1340"/>
        </w:object>
      </w:r>
      <w:r w:rsidRPr="00721037">
        <w:rPr>
          <w:rFonts w:ascii="Arial" w:hAnsi="Arial" w:cs="Arial"/>
        </w:rPr>
        <w:t>Объяснена важность изучаемой темы для личного и гражданского роста учащихся.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t>Основная часть</w:t>
      </w:r>
    </w:p>
    <w:p w:rsidR="00721037" w:rsidRPr="00721037" w:rsidRDefault="00721037" w:rsidP="00721037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20" w:name="DefaultOcxName13" w:shapeid="_x0000_i1339"/>
        </w:object>
      </w:r>
      <w:r w:rsidRPr="00721037">
        <w:rPr>
          <w:rFonts w:ascii="Arial" w:hAnsi="Arial" w:cs="Arial"/>
        </w:rPr>
        <w:t>Обсуждены геополитические аспекты положения страны.</w:t>
      </w:r>
    </w:p>
    <w:p w:rsidR="00721037" w:rsidRPr="00721037" w:rsidRDefault="00721037" w:rsidP="00721037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21" w:name="DefaultOcxName14" w:shapeid="_x0000_i1313"/>
        </w:object>
      </w:r>
      <w:r w:rsidRPr="00721037">
        <w:rPr>
          <w:rFonts w:ascii="Arial" w:hAnsi="Arial" w:cs="Arial"/>
        </w:rPr>
        <w:t>Проведен анализ экономического и военного потенциала.</w:t>
      </w:r>
    </w:p>
    <w:p w:rsidR="00721037" w:rsidRPr="00721037" w:rsidRDefault="00721037" w:rsidP="00721037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22" w:name="DefaultOcxName15" w:shapeid="_x0000_i1312"/>
        </w:object>
      </w:r>
      <w:r w:rsidRPr="00721037">
        <w:rPr>
          <w:rFonts w:ascii="Arial" w:hAnsi="Arial" w:cs="Arial"/>
        </w:rPr>
        <w:t>Обсуждены вызовы и угрозы национальной безопасности.</w:t>
      </w:r>
    </w:p>
    <w:p w:rsidR="00721037" w:rsidRPr="00721037" w:rsidRDefault="00721037" w:rsidP="00721037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23" w:name="DefaultOcxName16" w:shapeid="_x0000_i1311"/>
        </w:object>
      </w:r>
      <w:r w:rsidRPr="00721037">
        <w:rPr>
          <w:rFonts w:ascii="Arial" w:hAnsi="Arial" w:cs="Arial"/>
        </w:rPr>
        <w:t>Проведена дискуссия о значении сильной обороны.</w:t>
      </w:r>
    </w:p>
    <w:p w:rsidR="00721037" w:rsidRPr="00721037" w:rsidRDefault="00721037" w:rsidP="00721037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24" w:name="DefaultOcxName17" w:shapeid="_x0000_i1310"/>
        </w:object>
      </w:r>
      <w:r w:rsidRPr="00721037">
        <w:rPr>
          <w:rFonts w:ascii="Arial" w:hAnsi="Arial" w:cs="Arial"/>
        </w:rPr>
        <w:t>Включены исторические примеры для иллюстрации важности темы.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t>Интерактивные элементы</w:t>
      </w:r>
    </w:p>
    <w:p w:rsidR="00721037" w:rsidRPr="00721037" w:rsidRDefault="00721037" w:rsidP="00721037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25" w:name="DefaultOcxName18" w:shapeid="_x0000_i1309"/>
        </w:object>
      </w:r>
      <w:r w:rsidRPr="00721037">
        <w:rPr>
          <w:rFonts w:ascii="Arial" w:hAnsi="Arial" w:cs="Arial"/>
        </w:rPr>
        <w:t>Использованы групповые задания для анализа угроз.</w:t>
      </w:r>
    </w:p>
    <w:p w:rsidR="00721037" w:rsidRPr="00721037" w:rsidRDefault="00721037" w:rsidP="00721037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26" w:name="DefaultOcxName19" w:shapeid="_x0000_i1308"/>
        </w:object>
      </w:r>
      <w:r w:rsidRPr="00721037">
        <w:rPr>
          <w:rFonts w:ascii="Arial" w:hAnsi="Arial" w:cs="Arial"/>
        </w:rPr>
        <w:t>Проведены мозговые штурмы для генерации идей.</w:t>
      </w:r>
    </w:p>
    <w:p w:rsidR="00721037" w:rsidRPr="00721037" w:rsidRDefault="00721037" w:rsidP="00721037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27" w:name="DefaultOcxName20" w:shapeid="_x0000_i1307"/>
        </w:object>
      </w:r>
      <w:r w:rsidRPr="00721037">
        <w:rPr>
          <w:rFonts w:ascii="Arial" w:hAnsi="Arial" w:cs="Arial"/>
        </w:rPr>
        <w:t>Включены ролевые игры или симуляции для вовлечения учащихся.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t>Заключение и рефлексия</w:t>
      </w:r>
    </w:p>
    <w:p w:rsidR="00721037" w:rsidRPr="00721037" w:rsidRDefault="00721037" w:rsidP="00721037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28" w:name="DefaultOcxName21" w:shapeid="_x0000_i1306"/>
        </w:object>
      </w:r>
      <w:r w:rsidRPr="00721037">
        <w:rPr>
          <w:rFonts w:ascii="Arial" w:hAnsi="Arial" w:cs="Arial"/>
        </w:rPr>
        <w:t>Проведена рефлексия: учащиеся поделились своими впечатлениями и выводами.</w:t>
      </w:r>
    </w:p>
    <w:p w:rsidR="00721037" w:rsidRPr="00721037" w:rsidRDefault="00721037" w:rsidP="00721037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29" w:name="DefaultOcxName22" w:shapeid="_x0000_i1305"/>
        </w:object>
      </w:r>
      <w:r w:rsidRPr="00721037">
        <w:rPr>
          <w:rFonts w:ascii="Arial" w:hAnsi="Arial" w:cs="Arial"/>
        </w:rPr>
        <w:t>Подведены итоги занятия и озвучены домашние задания.</w:t>
      </w:r>
    </w:p>
    <w:p w:rsidR="00721037" w:rsidRPr="00721037" w:rsidRDefault="00721037" w:rsidP="00721037">
      <w:pPr>
        <w:pStyle w:val="4"/>
        <w:rPr>
          <w:rFonts w:ascii="Arial" w:hAnsi="Arial" w:cs="Arial"/>
        </w:rPr>
      </w:pPr>
      <w:r w:rsidRPr="00721037">
        <w:rPr>
          <w:rFonts w:ascii="Arial" w:hAnsi="Arial" w:cs="Arial"/>
        </w:rPr>
        <w:t>Обратная связь</w:t>
      </w:r>
    </w:p>
    <w:p w:rsidR="00721037" w:rsidRPr="00721037" w:rsidRDefault="00721037" w:rsidP="00721037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30" w:name="DefaultOcxName23" w:shapeid="_x0000_i1304"/>
        </w:object>
      </w:r>
      <w:r w:rsidRPr="00721037">
        <w:rPr>
          <w:rFonts w:ascii="Arial" w:hAnsi="Arial" w:cs="Arial"/>
        </w:rPr>
        <w:t>Собрана обратная связь от учащихся о качестве урока.</w:t>
      </w:r>
    </w:p>
    <w:p w:rsidR="00721037" w:rsidRPr="00721037" w:rsidRDefault="00721037" w:rsidP="00721037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721037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31" w:name="DefaultOcxName24" w:shapeid="_x0000_i1303"/>
        </w:object>
      </w:r>
      <w:r w:rsidRPr="00721037">
        <w:rPr>
          <w:rFonts w:ascii="Arial" w:hAnsi="Arial" w:cs="Arial"/>
        </w:rPr>
        <w:t>Записаны замечания для улучшения будущих уроков.</w:t>
      </w:r>
    </w:p>
    <w:p w:rsidR="00721037" w:rsidRDefault="00721037" w:rsidP="00721037">
      <w:pPr>
        <w:pStyle w:val="a4"/>
        <w:rPr>
          <w:rFonts w:ascii="Arial" w:hAnsi="Arial" w:cs="Arial"/>
        </w:rPr>
      </w:pPr>
      <w:r w:rsidRPr="00721037">
        <w:rPr>
          <w:rFonts w:ascii="Arial" w:hAnsi="Arial" w:cs="Arial"/>
        </w:rPr>
        <w:t>Используйте этот чек-лист как руководство для подготовки и проведения урока, чтобы убедиться, что все аспекты занятия учтены и организованы на высоком уровне.</w:t>
      </w:r>
    </w:p>
    <w:sectPr w:rsidR="00721037" w:rsidSect="00721037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E06"/>
    <w:multiLevelType w:val="multilevel"/>
    <w:tmpl w:val="C97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F6BBB"/>
    <w:multiLevelType w:val="multilevel"/>
    <w:tmpl w:val="78DE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C7F93"/>
    <w:multiLevelType w:val="multilevel"/>
    <w:tmpl w:val="1F1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E147D"/>
    <w:multiLevelType w:val="multilevel"/>
    <w:tmpl w:val="61A6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41CBA"/>
    <w:multiLevelType w:val="multilevel"/>
    <w:tmpl w:val="670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5405C"/>
    <w:multiLevelType w:val="multilevel"/>
    <w:tmpl w:val="A07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E425B"/>
    <w:multiLevelType w:val="multilevel"/>
    <w:tmpl w:val="98BA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D15F2A"/>
    <w:multiLevelType w:val="multilevel"/>
    <w:tmpl w:val="35D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858BB"/>
    <w:multiLevelType w:val="multilevel"/>
    <w:tmpl w:val="78F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660750"/>
    <w:multiLevelType w:val="multilevel"/>
    <w:tmpl w:val="804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E34E33"/>
    <w:multiLevelType w:val="multilevel"/>
    <w:tmpl w:val="70E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04469"/>
    <w:multiLevelType w:val="multilevel"/>
    <w:tmpl w:val="54F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0380B"/>
    <w:multiLevelType w:val="multilevel"/>
    <w:tmpl w:val="6E1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112AA"/>
    <w:multiLevelType w:val="multilevel"/>
    <w:tmpl w:val="622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60BAB"/>
    <w:multiLevelType w:val="multilevel"/>
    <w:tmpl w:val="B48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877D6"/>
    <w:multiLevelType w:val="multilevel"/>
    <w:tmpl w:val="3C8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D1991"/>
    <w:multiLevelType w:val="multilevel"/>
    <w:tmpl w:val="2E3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7478D"/>
    <w:multiLevelType w:val="multilevel"/>
    <w:tmpl w:val="5588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225035"/>
    <w:multiLevelType w:val="multilevel"/>
    <w:tmpl w:val="75C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9030C"/>
    <w:multiLevelType w:val="multilevel"/>
    <w:tmpl w:val="0896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8F2A5C"/>
    <w:multiLevelType w:val="multilevel"/>
    <w:tmpl w:val="775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7B386B"/>
    <w:multiLevelType w:val="multilevel"/>
    <w:tmpl w:val="42C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CB1C9C"/>
    <w:multiLevelType w:val="multilevel"/>
    <w:tmpl w:val="6F7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91C59"/>
    <w:multiLevelType w:val="multilevel"/>
    <w:tmpl w:val="7B96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D1086"/>
    <w:multiLevelType w:val="multilevel"/>
    <w:tmpl w:val="4AE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AF4DD3"/>
    <w:multiLevelType w:val="multilevel"/>
    <w:tmpl w:val="C79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F0E5E"/>
    <w:multiLevelType w:val="multilevel"/>
    <w:tmpl w:val="B79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386C63"/>
    <w:multiLevelType w:val="multilevel"/>
    <w:tmpl w:val="DA3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B3039D"/>
    <w:multiLevelType w:val="multilevel"/>
    <w:tmpl w:val="B4B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A35832"/>
    <w:multiLevelType w:val="multilevel"/>
    <w:tmpl w:val="635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901D28"/>
    <w:multiLevelType w:val="multilevel"/>
    <w:tmpl w:val="5F9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C31A15"/>
    <w:multiLevelType w:val="multilevel"/>
    <w:tmpl w:val="9076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C7119"/>
    <w:multiLevelType w:val="multilevel"/>
    <w:tmpl w:val="39C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B32FC4"/>
    <w:multiLevelType w:val="multilevel"/>
    <w:tmpl w:val="73B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3"/>
  </w:num>
  <w:num w:numId="3">
    <w:abstractNumId w:val="8"/>
  </w:num>
  <w:num w:numId="4">
    <w:abstractNumId w:val="17"/>
  </w:num>
  <w:num w:numId="5">
    <w:abstractNumId w:val="28"/>
  </w:num>
  <w:num w:numId="6">
    <w:abstractNumId w:val="6"/>
  </w:num>
  <w:num w:numId="7">
    <w:abstractNumId w:val="22"/>
  </w:num>
  <w:num w:numId="8">
    <w:abstractNumId w:val="39"/>
  </w:num>
  <w:num w:numId="9">
    <w:abstractNumId w:val="23"/>
  </w:num>
  <w:num w:numId="10">
    <w:abstractNumId w:val="27"/>
  </w:num>
  <w:num w:numId="11">
    <w:abstractNumId w:val="13"/>
  </w:num>
  <w:num w:numId="12">
    <w:abstractNumId w:val="42"/>
  </w:num>
  <w:num w:numId="13">
    <w:abstractNumId w:val="12"/>
  </w:num>
  <w:num w:numId="14">
    <w:abstractNumId w:val="32"/>
  </w:num>
  <w:num w:numId="15">
    <w:abstractNumId w:val="38"/>
  </w:num>
  <w:num w:numId="16">
    <w:abstractNumId w:val="7"/>
  </w:num>
  <w:num w:numId="17">
    <w:abstractNumId w:val="25"/>
  </w:num>
  <w:num w:numId="18">
    <w:abstractNumId w:val="4"/>
  </w:num>
  <w:num w:numId="19">
    <w:abstractNumId w:val="19"/>
  </w:num>
  <w:num w:numId="20">
    <w:abstractNumId w:val="33"/>
  </w:num>
  <w:num w:numId="21">
    <w:abstractNumId w:val="11"/>
  </w:num>
  <w:num w:numId="22">
    <w:abstractNumId w:val="16"/>
  </w:num>
  <w:num w:numId="23">
    <w:abstractNumId w:val="34"/>
  </w:num>
  <w:num w:numId="24">
    <w:abstractNumId w:val="26"/>
  </w:num>
  <w:num w:numId="25">
    <w:abstractNumId w:val="15"/>
  </w:num>
  <w:num w:numId="26">
    <w:abstractNumId w:val="31"/>
  </w:num>
  <w:num w:numId="27">
    <w:abstractNumId w:val="29"/>
  </w:num>
  <w:num w:numId="28">
    <w:abstractNumId w:val="36"/>
  </w:num>
  <w:num w:numId="29">
    <w:abstractNumId w:val="5"/>
  </w:num>
  <w:num w:numId="30">
    <w:abstractNumId w:val="20"/>
  </w:num>
  <w:num w:numId="31">
    <w:abstractNumId w:val="1"/>
  </w:num>
  <w:num w:numId="32">
    <w:abstractNumId w:val="10"/>
  </w:num>
  <w:num w:numId="33">
    <w:abstractNumId w:val="24"/>
  </w:num>
  <w:num w:numId="34">
    <w:abstractNumId w:val="0"/>
  </w:num>
  <w:num w:numId="35">
    <w:abstractNumId w:val="2"/>
  </w:num>
  <w:num w:numId="36">
    <w:abstractNumId w:val="18"/>
  </w:num>
  <w:num w:numId="37">
    <w:abstractNumId w:val="41"/>
  </w:num>
  <w:num w:numId="38">
    <w:abstractNumId w:val="35"/>
  </w:num>
  <w:num w:numId="39">
    <w:abstractNumId w:val="3"/>
  </w:num>
  <w:num w:numId="40">
    <w:abstractNumId w:val="37"/>
  </w:num>
  <w:num w:numId="41">
    <w:abstractNumId w:val="40"/>
  </w:num>
  <w:num w:numId="42">
    <w:abstractNumId w:val="30"/>
  </w:num>
  <w:num w:numId="43">
    <w:abstractNumId w:val="14"/>
  </w:num>
  <w:num w:numId="4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75476618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2024-08-01T11:39:00Z</dcterms:modified>
</cp:coreProperties>
</file>