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CEC" w:rsidRDefault="00F43CEC" w:rsidP="00F43CE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Технологическая карта урока </w:t>
      </w:r>
      <w:r>
        <w:rPr>
          <w:rFonts w:ascii="Arial Black" w:hAnsi="Arial Black" w:cs="Arial"/>
          <w:sz w:val="36"/>
          <w:szCs w:val="36"/>
        </w:rPr>
        <w:t>ОБЗР</w:t>
      </w:r>
      <w:r>
        <w:rPr>
          <w:rFonts w:ascii="Arial Black" w:hAnsi="Arial Black" w:cs="Arial"/>
          <w:sz w:val="36"/>
          <w:szCs w:val="36"/>
        </w:rPr>
        <w:t xml:space="preserve"> в 8 классе по теме: «</w:t>
      </w:r>
      <w:r w:rsidRPr="00F43CEC">
        <w:rPr>
          <w:rFonts w:ascii="Arial Black" w:hAnsi="Arial Black" w:cs="Arial"/>
          <w:sz w:val="36"/>
          <w:szCs w:val="36"/>
        </w:rPr>
        <w:t>Роль безопасности в жизни человека, общества, государства</w:t>
      </w:r>
      <w:r>
        <w:rPr>
          <w:rFonts w:ascii="Arial Black" w:hAnsi="Arial Black" w:cs="Arial"/>
          <w:sz w:val="36"/>
          <w:szCs w:val="36"/>
        </w:rPr>
        <w:t xml:space="preserve">» для учителя </w:t>
      </w:r>
      <w:r>
        <w:rPr>
          <w:rFonts w:ascii="Arial Black" w:hAnsi="Arial Black" w:cs="Arial"/>
          <w:sz w:val="36"/>
          <w:szCs w:val="36"/>
        </w:rPr>
        <w:t>«Основ безопасности и защиты Родины»</w:t>
      </w:r>
      <w:r>
        <w:rPr>
          <w:rFonts w:ascii="Arial Black" w:hAnsi="Arial Black" w:cs="Arial"/>
          <w:sz w:val="36"/>
          <w:szCs w:val="36"/>
        </w:rPr>
        <w:t xml:space="preserve"> в школе</w:t>
      </w:r>
    </w:p>
    <w:p w:rsidR="00F43CEC" w:rsidRDefault="00F43CEC" w:rsidP="00F43CEC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F43CEC" w:rsidRDefault="00F43CEC" w:rsidP="00F43CE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672921" w:rsidRDefault="00672921"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1658"/>
        <w:gridCol w:w="2268"/>
        <w:gridCol w:w="1848"/>
        <w:gridCol w:w="1878"/>
        <w:gridCol w:w="2051"/>
      </w:tblGrid>
      <w:tr w:rsidR="00F43CEC" w:rsidRPr="00F43CEC" w:rsidTr="00F43CE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F43CEC" w:rsidRPr="00F43CEC" w:rsidTr="00F43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объяснение темы и целей урока. Проверка готовности материалов.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приветствие, готовность к уроку.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диалог, обратная связь.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экран, раздаточные материалы.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активности и готовности к уроку.</w:t>
            </w:r>
          </w:p>
        </w:tc>
      </w:tr>
      <w:tr w:rsidR="00F43CEC" w:rsidRPr="00F43CEC" w:rsidTr="00F43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темой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введение в понятие безопасности. Обсуждение значимости безопасности для человека, общества и государства.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беседе, задавание вопросов, формирование первичных представлений о теме.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лекция, групповая дискуссия.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карточки с ключевыми понятиями.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вопросы и осознавать важность темы.</w:t>
            </w:r>
          </w:p>
        </w:tc>
      </w:tr>
      <w:tr w:rsidR="00F43CEC" w:rsidRPr="00F43CEC" w:rsidTr="00F43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Конституции РФ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ключевых статей Конституции РФ, касающихся прав и обязанностей граждан в обеспечении безопасности.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статей, выделение ключевых моментов, обсуждение значимости каждой статьи.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текста, работа в малых группах, обсуждение.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законодательных актов, карточки с текстами статей.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Конституции в жизни граждан.</w:t>
            </w:r>
          </w:p>
        </w:tc>
      </w:tr>
      <w:tr w:rsidR="00F43CEC" w:rsidRPr="00F43CEC" w:rsidTr="00F43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нац. безопасности РФ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целей и основных положений Стратегии нац. безопасности РФ.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презентации, выделение основных аспектов Стратегии.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лекция, обсуждение в группах, сравнение с реальными ситуациями.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текст Стратегии нац. безопасности РФ.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основные аспекты стратегических документов.</w:t>
            </w:r>
          </w:p>
        </w:tc>
      </w:tr>
      <w:tr w:rsidR="00F43CEC" w:rsidRPr="00F43CEC" w:rsidTr="00F43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Национальные интересы России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понятия национальных интересов, их влияния на безопасность.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примеров реализации национальных интересов в жизни граждан.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Дискуссия, анализ примеров, работа в парах.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примеры из жизни, документы.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влияние национальных интересов на жизнь общества.</w:t>
            </w:r>
          </w:p>
        </w:tc>
      </w:tr>
      <w:tr w:rsidR="00F43CEC" w:rsidRPr="00F43CEC" w:rsidTr="00F43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Угрозы нац. безопасности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понятия угроз нац. безопасности, их виды и особенности.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 примеров угроз, выявление их причин и последствий.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штурм, анализ ситуационных задач.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Кейс-стадии, тексты ситуаций.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классифицировать угрозы на различные аспекты нац. безопасности.</w:t>
            </w:r>
          </w:p>
        </w:tc>
      </w:tr>
      <w:tr w:rsidR="00F43CEC" w:rsidRPr="00F43CEC" w:rsidTr="00F43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гражданина в безопасности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роли каждого гражданина в обеспечении безопасности.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плаката/презентации о своей роли в обеспечении безопасности.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дискуссия, групповая работа.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плакаты, раздаточные материалы.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и представлять свою позицию по обеспечению безопасности.</w:t>
            </w:r>
          </w:p>
        </w:tc>
      </w:tr>
      <w:tr w:rsidR="00F43CEC" w:rsidRPr="00F43CEC" w:rsidTr="00F43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и заключение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усвоения материала, обсуждение личных выводов.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Самооценка, высказывание личных выводов и эмоций.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Рефлексия, обсуждение в группах, заключительная беседа.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Анкеты, карточки для рефлексии.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личных выводов и усвоения материала.</w:t>
            </w:r>
          </w:p>
        </w:tc>
      </w:tr>
      <w:tr w:rsidR="00F43CEC" w:rsidRPr="00F43CEC" w:rsidTr="00F43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задание на написание эссе и подготовку памятки о правилах безопасного поведения.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выполнения задания, подготовка материалов.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работа, подготовка материалов для следующего урока.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задания, образцы эссе и памятки.</w:t>
            </w:r>
          </w:p>
        </w:tc>
        <w:tc>
          <w:tcPr>
            <w:tcW w:w="0" w:type="auto"/>
            <w:vAlign w:val="center"/>
            <w:hideMark/>
          </w:tcPr>
          <w:p w:rsidR="00F43CEC" w:rsidRPr="00F43CEC" w:rsidRDefault="00F43CEC" w:rsidP="00F4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задания и подготовки материалов.</w:t>
            </w:r>
          </w:p>
        </w:tc>
      </w:tr>
    </w:tbl>
    <w:p w:rsidR="00F43CEC" w:rsidRPr="00F43CEC" w:rsidRDefault="00F43CEC" w:rsidP="00F4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E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технологическая карта предполагает использование различных методов работы, акцентируя внимание на взаимодействии учащихся с содержанием и активном обсуждении ключевых аспектов безопасности на различных уровнях.</w:t>
      </w:r>
    </w:p>
    <w:p w:rsidR="00F43CEC" w:rsidRDefault="00F43CEC"/>
    <w:p w:rsidR="00F43CEC" w:rsidRDefault="00F43CEC"/>
    <w:p w:rsidR="00F43CEC" w:rsidRDefault="00F43CEC"/>
    <w:sectPr w:rsidR="00F43CEC" w:rsidSect="00F43CEC">
      <w:pgSz w:w="11906" w:h="16838"/>
      <w:pgMar w:top="568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EC"/>
    <w:rsid w:val="00672921"/>
    <w:rsid w:val="00F4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FF6C"/>
  <w15:chartTrackingRefBased/>
  <w15:docId w15:val="{6B5EB6DE-0DCF-4AEA-AE48-885221DC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E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CE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4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2024-07-11T09:47:00Z</dcterms:created>
  <dcterms:modified xsi:type="dcterms:W3CDTF">2024-07-11T09:51:00Z</dcterms:modified>
</cp:coreProperties>
</file>