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D36FE" w:rsidRPr="00FD36FE">
        <w:rPr>
          <w:rFonts w:ascii="Arial Black" w:hAnsi="Arial Black"/>
          <w:sz w:val="40"/>
          <w:szCs w:val="40"/>
        </w:rPr>
        <w:t>Чрезвычайные ситуации природного, техногенного и биолого-социального характера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D36F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FD36FE" w:rsidRDefault="00FD36FE" w:rsidP="00661A48">
      <w:pPr>
        <w:rPr>
          <w:rFonts w:ascii="Arial" w:hAnsi="Arial" w:cs="Arial"/>
          <w:sz w:val="28"/>
          <w:szCs w:val="28"/>
        </w:rPr>
      </w:pPr>
      <w:r w:rsidRPr="00FD36FE">
        <w:rPr>
          <w:rFonts w:ascii="Arial" w:hAnsi="Arial" w:cs="Arial"/>
          <w:sz w:val="28"/>
          <w:szCs w:val="28"/>
        </w:rPr>
        <w:t>Создайте интерактивную и практически ориентированную обстановку: Используйте разнообразные методы работы, такие как беседы, групповые обсуждения, ролевые игры или кейс-</w:t>
      </w:r>
      <w:proofErr w:type="spellStart"/>
      <w:r w:rsidRPr="00FD36FE">
        <w:rPr>
          <w:rFonts w:ascii="Arial" w:hAnsi="Arial" w:cs="Arial"/>
          <w:sz w:val="28"/>
          <w:szCs w:val="28"/>
        </w:rPr>
        <w:t>стади</w:t>
      </w:r>
      <w:proofErr w:type="spellEnd"/>
      <w:r w:rsidRPr="00FD36FE">
        <w:rPr>
          <w:rFonts w:ascii="Arial" w:hAnsi="Arial" w:cs="Arial"/>
          <w:sz w:val="28"/>
          <w:szCs w:val="28"/>
        </w:rPr>
        <w:t>, чтобы помочь учащимся лучше понять и запомнить правила поведения в чрезвычайных ситуациях.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FD36FE" w:rsidRDefault="00FD36FE" w:rsidP="00661A48">
      <w:pPr>
        <w:rPr>
          <w:rFonts w:ascii="Arial" w:hAnsi="Arial" w:cs="Arial"/>
          <w:sz w:val="28"/>
          <w:szCs w:val="28"/>
        </w:rPr>
      </w:pPr>
      <w:r w:rsidRPr="00FD36FE">
        <w:rPr>
          <w:rFonts w:ascii="Arial" w:hAnsi="Arial" w:cs="Arial"/>
          <w:sz w:val="28"/>
          <w:szCs w:val="28"/>
        </w:rPr>
        <w:t>Используйте визуальные и мультимедийные средства: Презентации, видеоматериалы, иллюстрации и диаграммы помогут визуализировать информацию о различных типах чрезвычайных ситуаций (природных, техногенных, биолого-социальных), что сделает урок более интересным и понятным.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FD36FE" w:rsidRDefault="00FD36FE" w:rsidP="00661A48">
      <w:pPr>
        <w:rPr>
          <w:rFonts w:ascii="Arial" w:hAnsi="Arial" w:cs="Arial"/>
          <w:sz w:val="28"/>
          <w:szCs w:val="28"/>
        </w:rPr>
      </w:pPr>
      <w:r w:rsidRPr="00FD36FE">
        <w:rPr>
          <w:rFonts w:ascii="Arial" w:hAnsi="Arial" w:cs="Arial"/>
          <w:sz w:val="28"/>
          <w:szCs w:val="28"/>
        </w:rPr>
        <w:t>Стимулируйте активное участие учащихся: Поощряйте вопросы, дискуссии и обмен мнениями между учениками. Это не только способствует глубокому усвоению материала, но и развивает коммуникативные и аналитические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FD36FE" w:rsidRDefault="00FD36FE" w:rsidP="00661A48">
      <w:pPr>
        <w:rPr>
          <w:rFonts w:ascii="Arial" w:hAnsi="Arial" w:cs="Arial"/>
          <w:sz w:val="28"/>
          <w:szCs w:val="28"/>
        </w:rPr>
      </w:pPr>
      <w:r w:rsidRPr="00FD36FE">
        <w:rPr>
          <w:rFonts w:ascii="Arial" w:hAnsi="Arial" w:cs="Arial"/>
          <w:sz w:val="28"/>
          <w:szCs w:val="28"/>
        </w:rPr>
        <w:t>Поддерживайте позитивную атмосферу и мотивацию: Заключите урок мотивирующим и оптимистичным обсуждением, подчеркните важность знаний о безопасности в повседневной жизни и значимость защиты себя и окружающих.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D36FE" w:rsidRDefault="00FD36FE" w:rsidP="0087444B">
      <w:pPr>
        <w:rPr>
          <w:rFonts w:ascii="Arial" w:hAnsi="Arial" w:cs="Arial"/>
          <w:sz w:val="28"/>
          <w:szCs w:val="28"/>
        </w:rPr>
      </w:pPr>
      <w:r w:rsidRPr="00FD36FE">
        <w:rPr>
          <w:rFonts w:ascii="Arial" w:hAnsi="Arial" w:cs="Arial"/>
          <w:sz w:val="28"/>
          <w:szCs w:val="28"/>
        </w:rPr>
        <w:t>Организуйте рефлексию и самооценку: После основной части урока предложите учащимся оценить свое понимание и подготовленность по теме, а также обсудить, как они могут применять изученные правила в реальной жизни. Это поможет закрепить материал и повысить его практическую ценность.</w:t>
      </w:r>
      <w:bookmarkStart w:id="0" w:name="_GoBack"/>
      <w:bookmarkEnd w:id="0"/>
    </w:p>
    <w:sectPr w:rsidR="00FD36FE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7444B"/>
    <w:rsid w:val="0088667F"/>
    <w:rsid w:val="008A63A1"/>
    <w:rsid w:val="008D3CD9"/>
    <w:rsid w:val="00967E6C"/>
    <w:rsid w:val="00AB5551"/>
    <w:rsid w:val="00B07E42"/>
    <w:rsid w:val="00B7744E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E3C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2024-07-12T10:42:00Z</dcterms:modified>
</cp:coreProperties>
</file>