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FBA" w:rsidRDefault="00E74FBA" w:rsidP="00E74FB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8 классе по теме: «</w:t>
      </w:r>
      <w:r w:rsidRPr="00E74FBA">
        <w:rPr>
          <w:rFonts w:ascii="Arial Black" w:hAnsi="Arial Black" w:cs="Arial"/>
          <w:sz w:val="36"/>
          <w:szCs w:val="36"/>
        </w:rPr>
        <w:t>Питание и пищеварение у позвоночных животных. Практическая работа «Изучение способов поглощения пищи у животных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E74FBA" w:rsidRDefault="00E74FBA" w:rsidP="00E74FBA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E74FBA" w:rsidRDefault="00E74FBA" w:rsidP="00E74FB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90F3F" w:rsidRDefault="00590F3F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74FBA" w:rsidRDefault="00E74FBA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  <w:tr w:rsidR="00E74FBA" w:rsidTr="00E74FB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74FBA" w:rsidRDefault="00E74FBA">
            <w:pPr>
              <w:pStyle w:val="a4"/>
              <w:jc w:val="center"/>
            </w:pPr>
          </w:p>
        </w:tc>
      </w:tr>
    </w:tbl>
    <w:p w:rsidR="00E74FBA" w:rsidRDefault="00E74FBA" w:rsidP="00E74FBA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068"/>
      </w:tblGrid>
      <w:tr w:rsidR="00E74FBA" w:rsidTr="00E74FBA">
        <w:tc>
          <w:tcPr>
            <w:tcW w:w="0" w:type="auto"/>
            <w:hideMark/>
          </w:tcPr>
          <w:p w:rsidR="00E74FBA" w:rsidRDefault="00E74FB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E74FBA" w:rsidRDefault="00E74FB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E74FBA" w:rsidTr="00E74FBA">
        <w:tc>
          <w:tcPr>
            <w:tcW w:w="0" w:type="auto"/>
            <w:hideMark/>
          </w:tcPr>
          <w:p w:rsidR="00E74FBA" w:rsidRDefault="00E74FBA">
            <w:pPr>
              <w:pStyle w:val="a4"/>
            </w:pPr>
            <w:r>
              <w:t xml:space="preserve">1. </w:t>
            </w:r>
            <w:proofErr w:type="spellStart"/>
            <w:r>
              <w:t>желудок</w:t>
            </w:r>
            <w:proofErr w:type="spellEnd"/>
          </w:p>
          <w:p w:rsidR="00E74FBA" w:rsidRDefault="00E74FBA">
            <w:pPr>
              <w:pStyle w:val="a4"/>
            </w:pPr>
            <w:r>
              <w:t xml:space="preserve">2. </w:t>
            </w:r>
            <w:proofErr w:type="spellStart"/>
            <w:r>
              <w:t>жвачка</w:t>
            </w:r>
            <w:proofErr w:type="spellEnd"/>
          </w:p>
          <w:p w:rsidR="00E74FBA" w:rsidRDefault="00E74FBA">
            <w:pPr>
              <w:pStyle w:val="a4"/>
            </w:pPr>
            <w:r>
              <w:t xml:space="preserve">4. </w:t>
            </w:r>
            <w:proofErr w:type="spellStart"/>
            <w:r>
              <w:t>клюв</w:t>
            </w:r>
            <w:proofErr w:type="spellEnd"/>
          </w:p>
          <w:p w:rsidR="00E74FBA" w:rsidRDefault="00E74FBA">
            <w:pPr>
              <w:pStyle w:val="a4"/>
            </w:pPr>
            <w:r>
              <w:t xml:space="preserve">6. </w:t>
            </w:r>
            <w:proofErr w:type="spellStart"/>
            <w:r>
              <w:t>витамины</w:t>
            </w:r>
            <w:proofErr w:type="spellEnd"/>
          </w:p>
          <w:p w:rsidR="00E74FBA" w:rsidRDefault="00E74FBA">
            <w:pPr>
              <w:pStyle w:val="a4"/>
            </w:pPr>
            <w:r>
              <w:t xml:space="preserve">8. </w:t>
            </w:r>
            <w:proofErr w:type="spellStart"/>
            <w:r>
              <w:t>молоко</w:t>
            </w:r>
            <w:proofErr w:type="spellEnd"/>
          </w:p>
          <w:p w:rsidR="00E74FBA" w:rsidRDefault="00E74FBA">
            <w:pPr>
              <w:pStyle w:val="a4"/>
            </w:pPr>
            <w:r>
              <w:t xml:space="preserve">9. </w:t>
            </w:r>
            <w:proofErr w:type="spellStart"/>
            <w:r>
              <w:t>амилаза</w:t>
            </w:r>
            <w:proofErr w:type="spellEnd"/>
          </w:p>
          <w:p w:rsidR="00E74FBA" w:rsidRDefault="00E74FBA">
            <w:pPr>
              <w:pStyle w:val="a4"/>
            </w:pPr>
            <w:r>
              <w:t xml:space="preserve">12. </w:t>
            </w:r>
            <w:proofErr w:type="spellStart"/>
            <w:r>
              <w:t>протеины</w:t>
            </w:r>
            <w:proofErr w:type="spellEnd"/>
          </w:p>
          <w:p w:rsidR="00E74FBA" w:rsidRDefault="00E74FBA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пища</w:t>
            </w:r>
            <w:proofErr w:type="spellEnd"/>
          </w:p>
          <w:p w:rsidR="00E74FBA" w:rsidRDefault="00E74FBA">
            <w:pPr>
              <w:pStyle w:val="a4"/>
            </w:pPr>
            <w:r>
              <w:t xml:space="preserve">15. </w:t>
            </w:r>
            <w:proofErr w:type="spellStart"/>
            <w:r>
              <w:t>рыба</w:t>
            </w:r>
            <w:proofErr w:type="spellEnd"/>
          </w:p>
          <w:p w:rsidR="00E74FBA" w:rsidRDefault="00E74FBA">
            <w:pPr>
              <w:pStyle w:val="a4"/>
            </w:pPr>
            <w:r>
              <w:t xml:space="preserve">16. </w:t>
            </w:r>
            <w:proofErr w:type="spellStart"/>
            <w:r>
              <w:t>желчь</w:t>
            </w:r>
            <w:proofErr w:type="spellEnd"/>
          </w:p>
          <w:p w:rsidR="00E74FBA" w:rsidRDefault="00E74FBA">
            <w:pPr>
              <w:pStyle w:val="a4"/>
            </w:pPr>
            <w:r>
              <w:t xml:space="preserve">17. </w:t>
            </w:r>
            <w:proofErr w:type="spellStart"/>
            <w:r>
              <w:t>жиры</w:t>
            </w:r>
            <w:proofErr w:type="spellEnd"/>
          </w:p>
        </w:tc>
        <w:tc>
          <w:tcPr>
            <w:tcW w:w="0" w:type="auto"/>
            <w:hideMark/>
          </w:tcPr>
          <w:p w:rsidR="00E74FBA" w:rsidRDefault="00E74FBA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волокна</w:t>
            </w:r>
            <w:proofErr w:type="spellEnd"/>
          </w:p>
          <w:p w:rsidR="00E74FBA" w:rsidRDefault="00E74FBA">
            <w:pPr>
              <w:pStyle w:val="a4"/>
            </w:pPr>
            <w:r>
              <w:t xml:space="preserve">5. </w:t>
            </w:r>
            <w:proofErr w:type="spellStart"/>
            <w:r>
              <w:t>углеводы</w:t>
            </w:r>
            <w:proofErr w:type="spellEnd"/>
          </w:p>
          <w:p w:rsidR="00E74FBA" w:rsidRDefault="00E74FBA">
            <w:pPr>
              <w:pStyle w:val="a4"/>
            </w:pPr>
            <w:r>
              <w:t xml:space="preserve">7. </w:t>
            </w:r>
            <w:proofErr w:type="spellStart"/>
            <w:r>
              <w:t>рот</w:t>
            </w:r>
            <w:proofErr w:type="spellEnd"/>
          </w:p>
          <w:p w:rsidR="00E74FBA" w:rsidRDefault="00E74FBA">
            <w:pPr>
              <w:pStyle w:val="a4"/>
            </w:pPr>
            <w:r>
              <w:t xml:space="preserve">10. </w:t>
            </w:r>
            <w:proofErr w:type="spellStart"/>
            <w:r>
              <w:t>эсофагус</w:t>
            </w:r>
            <w:proofErr w:type="spellEnd"/>
          </w:p>
          <w:p w:rsidR="00E74FBA" w:rsidRDefault="00E74FBA">
            <w:pPr>
              <w:pStyle w:val="a4"/>
            </w:pPr>
            <w:r>
              <w:t xml:space="preserve">11. </w:t>
            </w:r>
            <w:proofErr w:type="spellStart"/>
            <w:r>
              <w:t>мясо</w:t>
            </w:r>
            <w:proofErr w:type="spellEnd"/>
          </w:p>
          <w:p w:rsidR="00E74FBA" w:rsidRDefault="00E74FBA">
            <w:pPr>
              <w:pStyle w:val="a4"/>
            </w:pPr>
            <w:r>
              <w:t xml:space="preserve">12. </w:t>
            </w:r>
            <w:proofErr w:type="spellStart"/>
            <w:r>
              <w:t>пищеварение</w:t>
            </w:r>
            <w:proofErr w:type="spellEnd"/>
          </w:p>
          <w:p w:rsidR="00E74FBA" w:rsidRDefault="00E74FBA">
            <w:pPr>
              <w:pStyle w:val="a4"/>
            </w:pPr>
            <w:r>
              <w:t xml:space="preserve">13. </w:t>
            </w:r>
            <w:proofErr w:type="spellStart"/>
            <w:r>
              <w:t>кишечник</w:t>
            </w:r>
            <w:proofErr w:type="spellEnd"/>
          </w:p>
          <w:p w:rsidR="00E74FBA" w:rsidRDefault="00E74FBA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перистальтика</w:t>
            </w:r>
            <w:proofErr w:type="spellEnd"/>
          </w:p>
          <w:p w:rsidR="00E74FBA" w:rsidRDefault="00E74FBA">
            <w:pPr>
              <w:pStyle w:val="a4"/>
            </w:pPr>
            <w:r>
              <w:t xml:space="preserve">18. </w:t>
            </w:r>
            <w:proofErr w:type="spellStart"/>
            <w:r>
              <w:t>зубы</w:t>
            </w:r>
            <w:proofErr w:type="spellEnd"/>
          </w:p>
        </w:tc>
      </w:tr>
    </w:tbl>
    <w:p w:rsidR="00E74FBA" w:rsidRDefault="00E74FBA" w:rsidP="00E74FBA">
      <w:pPr>
        <w:rPr>
          <w:lang w:val="en-US"/>
        </w:rPr>
      </w:pPr>
    </w:p>
    <w:p w:rsidR="00E74FBA" w:rsidRPr="00E74FBA" w:rsidRDefault="00E74FBA">
      <w:pPr>
        <w:rPr>
          <w:rFonts w:ascii="Arial Black" w:hAnsi="Arial Black"/>
          <w:sz w:val="32"/>
          <w:szCs w:val="32"/>
        </w:rPr>
      </w:pPr>
      <w:r w:rsidRPr="00E74FBA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E74FBA">
        <w:rPr>
          <w:rFonts w:ascii="Arial Black" w:hAnsi="Arial Black" w:cs="Arial"/>
          <w:sz w:val="32"/>
          <w:szCs w:val="32"/>
        </w:rPr>
        <w:t>для урока биологии в 8 классе по теме: «Питание и пищеварение у позвоночных животных. Практическая работа «Изучение способов поглощения пищи у животных» для учителя биологии в школе</w:t>
      </w:r>
    </w:p>
    <w:p w:rsidR="00E74FBA" w:rsidRDefault="00E74FBA" w:rsidP="00E74FBA">
      <w:r>
        <w:t>Что используют животные для захвата и перемалывания пищи? (Рот)</w:t>
      </w:r>
    </w:p>
    <w:p w:rsidR="00E74FBA" w:rsidRDefault="00E74FBA" w:rsidP="00E74FBA">
      <w:r>
        <w:t>В каком органе происходит первичное химическое пищеварение у животных? (Желудок)</w:t>
      </w:r>
    </w:p>
    <w:p w:rsidR="00E74FBA" w:rsidRDefault="00E74FBA" w:rsidP="00E74FBA">
      <w:r>
        <w:t>Где происходит основное всасывание питательных веществ у животных? (Кишечник)</w:t>
      </w:r>
    </w:p>
    <w:p w:rsidR="00E74FBA" w:rsidRDefault="00E74FBA" w:rsidP="00E74FBA">
      <w:r>
        <w:t>Чем животные расщепляют пищу перед тем, как глотнуть её? (Зубы)</w:t>
      </w:r>
    </w:p>
    <w:p w:rsidR="00E74FBA" w:rsidRDefault="00E74FBA" w:rsidP="00E74FBA">
      <w:r>
        <w:t>Какой орган у птиц используется для захвата и перемещения пищи? (Клюв)</w:t>
      </w:r>
    </w:p>
    <w:p w:rsidR="00E74FBA" w:rsidRDefault="00E74FBA" w:rsidP="00E74FBA">
      <w:r>
        <w:t>Как называется пища, которую потребляют животные? (Пища)</w:t>
      </w:r>
    </w:p>
    <w:p w:rsidR="00E74FBA" w:rsidRDefault="00E74FBA" w:rsidP="00E74FBA">
      <w:r>
        <w:t>Что животные делают с кормом, чтобы улучшить его усвоение? (Жвачка)</w:t>
      </w:r>
    </w:p>
    <w:p w:rsidR="00E74FBA" w:rsidRDefault="00E74FBA" w:rsidP="00E74FBA">
      <w:r>
        <w:t>Как называется желтоватая жидкость, вырабатываемая печенью для разложения жиров? (Желчь)</w:t>
      </w:r>
    </w:p>
    <w:p w:rsidR="00E74FBA" w:rsidRDefault="00E74FBA" w:rsidP="00E74FBA">
      <w:r>
        <w:t>Что происходит с пищей в организме животных, когда она превращается в питательные вещества? (Пищеварение)</w:t>
      </w:r>
    </w:p>
    <w:p w:rsidR="00E74FBA" w:rsidRDefault="00E74FBA" w:rsidP="00E74FBA">
      <w:r>
        <w:t>Как называется фермент, который разлагает углеводы в пище? (Амилаза)</w:t>
      </w:r>
    </w:p>
    <w:p w:rsidR="00E74FBA" w:rsidRDefault="00E74FBA" w:rsidP="00E74FBA">
      <w:r>
        <w:t>Какой тип пищи является основным источником белков для многих животных? (Мясо)</w:t>
      </w:r>
    </w:p>
    <w:p w:rsidR="00E74FBA" w:rsidRDefault="00E74FBA" w:rsidP="00E74FBA">
      <w:r>
        <w:t>Какой тип пищи является основным источником белков для рыб? (Рыба)</w:t>
      </w:r>
    </w:p>
    <w:p w:rsidR="00E74FBA" w:rsidRDefault="00E74FBA" w:rsidP="00E74FBA">
      <w:r>
        <w:t>Какой тип пищи является основным источником белков для молочных продуктов? (Молоко)</w:t>
      </w:r>
    </w:p>
    <w:p w:rsidR="00E74FBA" w:rsidRDefault="00E74FBA" w:rsidP="00E74FBA">
      <w:r>
        <w:t>Как называется волнообразное сокращение мышц стенок кишечника для продвижения пищи? (Перистальтика)</w:t>
      </w:r>
    </w:p>
    <w:p w:rsidR="00E74FBA" w:rsidRDefault="00E74FBA" w:rsidP="00E74FBA">
      <w:r>
        <w:t>Какой орган соединяет гортань с желудком у животных? (</w:t>
      </w:r>
      <w:proofErr w:type="spellStart"/>
      <w:r>
        <w:t>Эсофагус</w:t>
      </w:r>
      <w:proofErr w:type="spellEnd"/>
      <w:r>
        <w:t>)</w:t>
      </w:r>
    </w:p>
    <w:p w:rsidR="00E74FBA" w:rsidRDefault="00E74FBA" w:rsidP="00E74FBA">
      <w:r>
        <w:t>Какие вещества помогают животным поддерживать здоровье и рост? (Витамины)</w:t>
      </w:r>
    </w:p>
    <w:p w:rsidR="00E74FBA" w:rsidRDefault="00E74FBA" w:rsidP="00E74FBA">
      <w:r>
        <w:t>Какие жирные вещества необходимы для энергии и структурных функций у животных? (Жиры)</w:t>
      </w:r>
    </w:p>
    <w:p w:rsidR="00E74FBA" w:rsidRDefault="00E74FBA" w:rsidP="00E74FBA">
      <w:r>
        <w:t>Какие углеводы представляют собой основной источник энергии для большинства животных? (Углеводы)</w:t>
      </w:r>
    </w:p>
    <w:p w:rsidR="00E74FBA" w:rsidRDefault="00E74FBA" w:rsidP="00E74FBA">
      <w:r>
        <w:t>Какие длинные волокна помогают поддерживать здоровье кишечника у животных? (Волокна)</w:t>
      </w:r>
    </w:p>
    <w:p w:rsidR="00E74FBA" w:rsidRDefault="00E74FBA" w:rsidP="00E74FBA">
      <w:r>
        <w:t>Какие нутриенты являются основными строительными блоками для тканей у животных? (Протеины)</w:t>
      </w:r>
    </w:p>
    <w:p w:rsidR="00E74FBA" w:rsidRDefault="00E74FBA">
      <w:bookmarkStart w:id="0" w:name="_GoBack"/>
      <w:bookmarkEnd w:id="0"/>
    </w:p>
    <w:p w:rsidR="00E74FBA" w:rsidRDefault="00E74FBA"/>
    <w:sectPr w:rsidR="00E74FBA" w:rsidSect="00E74FBA">
      <w:pgSz w:w="11906" w:h="16838"/>
      <w:pgMar w:top="568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BA"/>
    <w:rsid w:val="00590F3F"/>
    <w:rsid w:val="00E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0DEB"/>
  <w15:chartTrackingRefBased/>
  <w15:docId w15:val="{01DC1FFD-415E-4DBA-87B8-FBCA8E82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F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FB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E74FBA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E74FB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2024-07-01T10:33:00Z</dcterms:created>
  <dcterms:modified xsi:type="dcterms:W3CDTF">2024-07-01T10:34:00Z</dcterms:modified>
</cp:coreProperties>
</file>