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4E" w:rsidRDefault="00236B4E" w:rsidP="00236B4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236B4E">
        <w:rPr>
          <w:rFonts w:ascii="Arial Black" w:hAnsi="Arial Black" w:cs="Arial"/>
          <w:sz w:val="36"/>
          <w:szCs w:val="36"/>
        </w:rPr>
        <w:t>Безопасные действия при наводнении, цунами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236B4E" w:rsidRDefault="00236B4E" w:rsidP="00236B4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236B4E" w:rsidRDefault="00236B4E" w:rsidP="00236B4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B12D6" w:rsidRDefault="007B12D6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  <w:tr w:rsidR="00236B4E" w:rsidTr="00236B4E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36B4E" w:rsidRDefault="00236B4E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236B4E" w:rsidRDefault="00236B4E">
            <w:pPr>
              <w:pStyle w:val="a4"/>
              <w:jc w:val="center"/>
            </w:pPr>
          </w:p>
        </w:tc>
      </w:tr>
    </w:tbl>
    <w:p w:rsidR="00236B4E" w:rsidRDefault="00236B4E" w:rsidP="00236B4E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09"/>
        <w:gridCol w:w="1672"/>
      </w:tblGrid>
      <w:tr w:rsidR="00236B4E" w:rsidTr="00236B4E">
        <w:tc>
          <w:tcPr>
            <w:tcW w:w="0" w:type="auto"/>
            <w:hideMark/>
          </w:tcPr>
          <w:p w:rsidR="00236B4E" w:rsidRDefault="00236B4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236B4E" w:rsidRDefault="00236B4E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236B4E" w:rsidTr="00236B4E">
        <w:tc>
          <w:tcPr>
            <w:tcW w:w="0" w:type="auto"/>
            <w:hideMark/>
          </w:tcPr>
          <w:p w:rsidR="00236B4E" w:rsidRDefault="00236B4E">
            <w:pPr>
              <w:pStyle w:val="a4"/>
            </w:pPr>
            <w:r>
              <w:t xml:space="preserve">2. </w:t>
            </w:r>
            <w:proofErr w:type="spellStart"/>
            <w:r>
              <w:t>прилив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3. </w:t>
            </w:r>
            <w:proofErr w:type="spellStart"/>
            <w:r>
              <w:t>наводнение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5. </w:t>
            </w:r>
            <w:proofErr w:type="spellStart"/>
            <w:r>
              <w:t>землетрясение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7. </w:t>
            </w:r>
            <w:proofErr w:type="spellStart"/>
            <w:r>
              <w:t>шторм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8. </w:t>
            </w:r>
            <w:proofErr w:type="spellStart"/>
            <w:r>
              <w:t>признак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13. </w:t>
            </w:r>
            <w:proofErr w:type="spellStart"/>
            <w:r>
              <w:t>волна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14. </w:t>
            </w:r>
            <w:proofErr w:type="spellStart"/>
            <w:r>
              <w:t>вода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15. </w:t>
            </w:r>
            <w:proofErr w:type="spellStart"/>
            <w:r>
              <w:t>площадь</w:t>
            </w:r>
            <w:proofErr w:type="spellEnd"/>
          </w:p>
          <w:p w:rsidR="00236B4E" w:rsidRDefault="00236B4E">
            <w:pPr>
              <w:pStyle w:val="a4"/>
            </w:pPr>
            <w:r>
              <w:lastRenderedPageBreak/>
              <w:t xml:space="preserve">16. </w:t>
            </w:r>
            <w:proofErr w:type="spellStart"/>
            <w:r>
              <w:t>цунами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20. </w:t>
            </w:r>
            <w:proofErr w:type="spellStart"/>
            <w:r>
              <w:t>помощь</w:t>
            </w:r>
            <w:proofErr w:type="spellEnd"/>
          </w:p>
        </w:tc>
        <w:tc>
          <w:tcPr>
            <w:tcW w:w="0" w:type="auto"/>
            <w:hideMark/>
          </w:tcPr>
          <w:p w:rsidR="00236B4E" w:rsidRDefault="00236B4E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сигнал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4. </w:t>
            </w:r>
            <w:proofErr w:type="spellStart"/>
            <w:r>
              <w:t>течение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6. </w:t>
            </w:r>
            <w:proofErr w:type="spellStart"/>
            <w:r>
              <w:t>ветер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9. </w:t>
            </w:r>
            <w:proofErr w:type="spellStart"/>
            <w:r>
              <w:t>река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10. </w:t>
            </w:r>
            <w:proofErr w:type="spellStart"/>
            <w:r>
              <w:t>ситуация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11. </w:t>
            </w:r>
            <w:proofErr w:type="spellStart"/>
            <w:r>
              <w:t>эвакуация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12. </w:t>
            </w:r>
            <w:proofErr w:type="spellStart"/>
            <w:r>
              <w:t>потоп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17. </w:t>
            </w:r>
            <w:proofErr w:type="spellStart"/>
            <w:r>
              <w:t>дождь</w:t>
            </w:r>
            <w:proofErr w:type="spellEnd"/>
          </w:p>
          <w:p w:rsidR="00236B4E" w:rsidRDefault="00236B4E">
            <w:pPr>
              <w:pStyle w:val="a4"/>
            </w:pPr>
            <w:r>
              <w:lastRenderedPageBreak/>
              <w:t xml:space="preserve">18. </w:t>
            </w:r>
            <w:proofErr w:type="spellStart"/>
            <w:r>
              <w:t>опасность</w:t>
            </w:r>
            <w:proofErr w:type="spellEnd"/>
          </w:p>
          <w:p w:rsidR="00236B4E" w:rsidRDefault="00236B4E">
            <w:pPr>
              <w:pStyle w:val="a4"/>
            </w:pPr>
            <w:r>
              <w:t xml:space="preserve">19. </w:t>
            </w:r>
            <w:proofErr w:type="spellStart"/>
            <w:r>
              <w:t>уровень</w:t>
            </w:r>
            <w:proofErr w:type="spellEnd"/>
          </w:p>
        </w:tc>
      </w:tr>
    </w:tbl>
    <w:p w:rsidR="00236B4E" w:rsidRDefault="00236B4E" w:rsidP="00236B4E">
      <w:pPr>
        <w:rPr>
          <w:lang w:val="en-US"/>
        </w:rPr>
      </w:pPr>
    </w:p>
    <w:p w:rsidR="00236B4E" w:rsidRPr="00236B4E" w:rsidRDefault="00236B4E">
      <w:pPr>
        <w:rPr>
          <w:rFonts w:ascii="Arial Black" w:hAnsi="Arial Black"/>
          <w:sz w:val="32"/>
          <w:szCs w:val="32"/>
        </w:rPr>
      </w:pPr>
      <w:r w:rsidRPr="00236B4E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236B4E">
        <w:rPr>
          <w:rFonts w:ascii="Arial Black" w:hAnsi="Arial Black" w:cs="Arial"/>
          <w:sz w:val="32"/>
          <w:szCs w:val="32"/>
        </w:rPr>
        <w:t>для урока ОБЗР в 9 классе по теме: «Безопасные действия при наводнении, цунами» для педагога-организатора «Основ безопасности и защиты Родины» в школе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"Стихийное бедствие, когда вода затопляет сушу." (Ответ: Наводнение)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"Массированный прилив воды, вызываемый подводным землетрясением." (Ответ: Цунами)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"Жидкость, которая составляет большую часть Земли." (Ответ: Вода)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"Крупный поток воды, который движется по поверхности." (Ответ: Волна)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"Сильные подземные толчки." (Ответ: Землетрясение)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"Процесс, при котором люди покидают опасные зоны." (Ответ: Эвакуация)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"Состояние, при котором вода покрывает большую часть территории." (Ответ: Потоп)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"Что-либо, что указывает на наличие какой-то проблемы или явления." (Ответ: Признак)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"Что такое потенциальная угроза для человека или имущества?" (Ответ: Опасность)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"Звуковое или визуальное оповещение о какой-либо ситуации." (Ответ: Сигнал)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"Отметка, показывающая высоту чего-либо." (Ответ: Уровень)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"Сильный ветер и до</w:t>
      </w:r>
      <w:bookmarkStart w:id="0" w:name="_GoBack"/>
      <w:bookmarkEnd w:id="0"/>
      <w:r w:rsidRPr="00236B4E">
        <w:rPr>
          <w:rFonts w:ascii="Arial" w:hAnsi="Arial" w:cs="Arial"/>
          <w:sz w:val="24"/>
          <w:szCs w:val="24"/>
        </w:rPr>
        <w:t>ждь, обычно предшествующие разрушениям." (Ответ: Шторм)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"Местность или пространство, которое занимает какой-либо объект." (Ответ: Площадь)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"Действие, когда кто-то помогает другому человеку в трудной ситуации." (Ответ: Помощь)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"Крупная водная артерия, текущая по суше." (Ответ: Река)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"Когда уровень воды в море поднимается из-за гравитации Луны." (Ответ: Прилив)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"Обстоятельства, в которых развивается какое-либо событие." (Ответ: Ситуация)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"Поток воды в реке или море." (Ответ: Течение)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"Движение воздуха по поверхности Земли." (Ответ: Ветер)</w:t>
      </w:r>
    </w:p>
    <w:p w:rsidR="00236B4E" w:rsidRPr="00236B4E" w:rsidRDefault="00236B4E" w:rsidP="00236B4E">
      <w:pPr>
        <w:rPr>
          <w:rFonts w:ascii="Arial" w:hAnsi="Arial" w:cs="Arial"/>
          <w:sz w:val="24"/>
          <w:szCs w:val="24"/>
        </w:rPr>
      </w:pPr>
      <w:r w:rsidRPr="00236B4E">
        <w:rPr>
          <w:rFonts w:ascii="Arial" w:hAnsi="Arial" w:cs="Arial"/>
          <w:sz w:val="24"/>
          <w:szCs w:val="24"/>
        </w:rPr>
        <w:t>Вопрос: "Осадки, которые падают с небес в виде капель." (Ответ: Дождь)</w:t>
      </w:r>
    </w:p>
    <w:sectPr w:rsidR="00236B4E" w:rsidRPr="00236B4E" w:rsidSect="00236B4E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4E"/>
    <w:rsid w:val="00236B4E"/>
    <w:rsid w:val="007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4506"/>
  <w15:chartTrackingRefBased/>
  <w15:docId w15:val="{7F212E6A-E0CB-4338-8FBA-3DB7AF7C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B4E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236B4E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236B4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2024-07-23T10:23:00Z</dcterms:created>
  <dcterms:modified xsi:type="dcterms:W3CDTF">2024-07-23T10:25:00Z</dcterms:modified>
</cp:coreProperties>
</file>