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7B7EB3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F75AB4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D35EAC" w:rsidRPr="00D35EAC">
        <w:rPr>
          <w:rFonts w:ascii="Arial Black" w:hAnsi="Arial Black"/>
          <w:sz w:val="40"/>
          <w:szCs w:val="40"/>
        </w:rPr>
        <w:t>Безопасное поведение на водоёмах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35EAC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BB08FE" w:rsidRDefault="00BB08FE" w:rsidP="001558A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5EAC" w:rsidRPr="00D35EAC" w:rsidRDefault="00D35EAC" w:rsidP="00D35EA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35EAC">
        <w:rPr>
          <w:rFonts w:ascii="Arial" w:hAnsi="Arial" w:cs="Arial"/>
        </w:rPr>
        <w:t>одробный чек-лист с чек-боксами для учителя по успешному проведению урока ОБЗР на тему "Безопасное поведение на водоёмах":</w:t>
      </w:r>
    </w:p>
    <w:p w:rsidR="00D35EAC" w:rsidRPr="00D35EAC" w:rsidRDefault="00D35EAC" w:rsidP="00D35EAC">
      <w:pPr>
        <w:pStyle w:val="3"/>
        <w:rPr>
          <w:rFonts w:ascii="Arial" w:hAnsi="Arial" w:cs="Arial"/>
          <w:sz w:val="24"/>
          <w:szCs w:val="24"/>
        </w:rPr>
      </w:pPr>
      <w:r w:rsidRPr="00D35EAC">
        <w:rPr>
          <w:rFonts w:ascii="Arial" w:hAnsi="Arial" w:cs="Arial"/>
          <w:sz w:val="24"/>
          <w:szCs w:val="24"/>
        </w:rPr>
        <w:t>Чек-лист для учителя ОБЗР</w:t>
      </w:r>
    </w:p>
    <w:p w:rsidR="00D35EAC" w:rsidRPr="00D35EAC" w:rsidRDefault="00D35EAC" w:rsidP="00D35EAC">
      <w:pPr>
        <w:pStyle w:val="4"/>
        <w:rPr>
          <w:rFonts w:ascii="Arial" w:hAnsi="Arial" w:cs="Arial"/>
        </w:rPr>
      </w:pPr>
      <w:r w:rsidRPr="00D35EAC">
        <w:rPr>
          <w:rFonts w:ascii="Arial" w:hAnsi="Arial" w:cs="Arial"/>
        </w:rPr>
        <w:t>Подготовка к уроку</w:t>
      </w:r>
    </w:p>
    <w:p w:rsidR="00D35EAC" w:rsidRPr="00D35EAC" w:rsidRDefault="00D35EAC" w:rsidP="00D35EAC">
      <w:pPr>
        <w:pStyle w:val="a4"/>
        <w:numPr>
          <w:ilvl w:val="0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4" type="#_x0000_t75" style="width:20.25pt;height:18pt" o:ole="">
            <v:imagedata r:id="rId6" o:title=""/>
          </v:shape>
          <w:control r:id="rId7" w:name="DefaultOcxName" w:shapeid="_x0000_i1504"/>
        </w:object>
      </w:r>
      <w:r w:rsidRPr="00D35EAC">
        <w:rPr>
          <w:rStyle w:val="a5"/>
          <w:rFonts w:ascii="Arial" w:hAnsi="Arial" w:cs="Arial"/>
        </w:rPr>
        <w:t>Разработать и проверить содержание урока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t>Убедиться, что все пункты плана конспекта учтены.</w:t>
      </w:r>
    </w:p>
    <w:p w:rsidR="00D35EAC" w:rsidRPr="00D35EAC" w:rsidRDefault="00D35EAC" w:rsidP="00D35EAC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t>Проверить соответствие содержания учебным планам и стандартам ФГОС.</w:t>
      </w:r>
    </w:p>
    <w:p w:rsidR="00D35EAC" w:rsidRPr="00D35EAC" w:rsidRDefault="00D35EAC" w:rsidP="00D35EAC">
      <w:pPr>
        <w:pStyle w:val="a4"/>
        <w:numPr>
          <w:ilvl w:val="0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503" type="#_x0000_t75" style="width:20.25pt;height:18pt" o:ole="">
            <v:imagedata r:id="rId6" o:title=""/>
          </v:shape>
          <w:control r:id="rId8" w:name="DefaultOcxName1" w:shapeid="_x0000_i1503"/>
        </w:object>
      </w:r>
      <w:r w:rsidRPr="00D35EAC">
        <w:rPr>
          <w:rStyle w:val="a5"/>
          <w:rFonts w:ascii="Arial" w:hAnsi="Arial" w:cs="Arial"/>
        </w:rPr>
        <w:t>Подготовить учебные материалы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502" type="#_x0000_t75" style="width:20.25pt;height:18pt" o:ole="">
            <v:imagedata r:id="rId6" o:title=""/>
          </v:shape>
          <w:control r:id="rId9" w:name="DefaultOcxName2" w:shapeid="_x0000_i1502"/>
        </w:object>
      </w:r>
      <w:r w:rsidRPr="00D35EAC">
        <w:rPr>
          <w:rFonts w:ascii="Arial" w:hAnsi="Arial" w:cs="Arial"/>
        </w:rPr>
        <w:t>Презентация по теме урока.</w:t>
      </w:r>
    </w:p>
    <w:p w:rsidR="00D35EAC" w:rsidRPr="00D35EAC" w:rsidRDefault="00D35EAC" w:rsidP="00D35EAC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501" type="#_x0000_t75" style="width:20.25pt;height:18pt" o:ole="">
            <v:imagedata r:id="rId6" o:title=""/>
          </v:shape>
          <w:control r:id="rId10" w:name="DefaultOcxName3" w:shapeid="_x0000_i1501"/>
        </w:object>
      </w:r>
      <w:r w:rsidRPr="00D35EAC">
        <w:rPr>
          <w:rFonts w:ascii="Arial" w:hAnsi="Arial" w:cs="Arial"/>
        </w:rPr>
        <w:t>Видеоматериалы о правилах поведения на воде и спасении утопающих.</w:t>
      </w:r>
    </w:p>
    <w:p w:rsidR="00D35EAC" w:rsidRPr="00D35EAC" w:rsidRDefault="00D35EAC" w:rsidP="00D35EAC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500" type="#_x0000_t75" style="width:20.25pt;height:18pt" o:ole="">
            <v:imagedata r:id="rId6" o:title=""/>
          </v:shape>
          <w:control r:id="rId11" w:name="DefaultOcxName4" w:shapeid="_x0000_i1500"/>
        </w:object>
      </w:r>
      <w:r w:rsidRPr="00D35EAC">
        <w:rPr>
          <w:rFonts w:ascii="Arial" w:hAnsi="Arial" w:cs="Arial"/>
        </w:rPr>
        <w:t>Кроссворд и тестовые задания.</w:t>
      </w:r>
    </w:p>
    <w:p w:rsidR="00D35EAC" w:rsidRPr="00D35EAC" w:rsidRDefault="00D35EAC" w:rsidP="00D35EAC">
      <w:pPr>
        <w:pStyle w:val="a4"/>
        <w:numPr>
          <w:ilvl w:val="0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99" type="#_x0000_t75" style="width:20.25pt;height:18pt" o:ole="">
            <v:imagedata r:id="rId6" o:title=""/>
          </v:shape>
          <w:control r:id="rId12" w:name="DefaultOcxName5" w:shapeid="_x0000_i1499"/>
        </w:object>
      </w:r>
      <w:r w:rsidRPr="00D35EAC">
        <w:rPr>
          <w:rStyle w:val="a5"/>
          <w:rFonts w:ascii="Arial" w:hAnsi="Arial" w:cs="Arial"/>
        </w:rPr>
        <w:t>Проверить оборудование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98" type="#_x0000_t75" style="width:20.25pt;height:18pt" o:ole="">
            <v:imagedata r:id="rId6" o:title=""/>
          </v:shape>
          <w:control r:id="rId13" w:name="DefaultOcxName6" w:shapeid="_x0000_i1498"/>
        </w:object>
      </w:r>
      <w:r w:rsidRPr="00D35EAC">
        <w:rPr>
          <w:rFonts w:ascii="Arial" w:hAnsi="Arial" w:cs="Arial"/>
        </w:rPr>
        <w:t>Компьютер и проектор.</w:t>
      </w:r>
    </w:p>
    <w:p w:rsidR="00D35EAC" w:rsidRPr="00D35EAC" w:rsidRDefault="00D35EAC" w:rsidP="00D35EAC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97" type="#_x0000_t75" style="width:20.25pt;height:18pt" o:ole="">
            <v:imagedata r:id="rId6" o:title=""/>
          </v:shape>
          <w:control r:id="rId14" w:name="DefaultOcxName7" w:shapeid="_x0000_i1497"/>
        </w:object>
      </w:r>
      <w:r w:rsidRPr="00D35EAC">
        <w:rPr>
          <w:rFonts w:ascii="Arial" w:hAnsi="Arial" w:cs="Arial"/>
        </w:rPr>
        <w:t>Экран и колонки.</w:t>
      </w:r>
    </w:p>
    <w:p w:rsidR="00D35EAC" w:rsidRPr="00D35EAC" w:rsidRDefault="00D35EAC" w:rsidP="00D35EAC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96" type="#_x0000_t75" style="width:20.25pt;height:18pt" o:ole="">
            <v:imagedata r:id="rId6" o:title=""/>
          </v:shape>
          <w:control r:id="rId15" w:name="DefaultOcxName8" w:shapeid="_x0000_i1496"/>
        </w:object>
      </w:r>
      <w:r w:rsidRPr="00D35EAC">
        <w:rPr>
          <w:rFonts w:ascii="Arial" w:hAnsi="Arial" w:cs="Arial"/>
        </w:rPr>
        <w:t>Макеты спасательных средств (спасательный круг, конец Александрова).</w:t>
      </w:r>
    </w:p>
    <w:p w:rsidR="00D35EAC" w:rsidRPr="00D35EAC" w:rsidRDefault="00D35EAC" w:rsidP="00D35EAC">
      <w:pPr>
        <w:pStyle w:val="a4"/>
        <w:numPr>
          <w:ilvl w:val="0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95" type="#_x0000_t75" style="width:20.25pt;height:18pt" o:ole="">
            <v:imagedata r:id="rId6" o:title=""/>
          </v:shape>
          <w:control r:id="rId16" w:name="DefaultOcxName9" w:shapeid="_x0000_i1495"/>
        </w:object>
      </w:r>
      <w:r w:rsidRPr="00D35EAC">
        <w:rPr>
          <w:rStyle w:val="a5"/>
          <w:rFonts w:ascii="Arial" w:hAnsi="Arial" w:cs="Arial"/>
        </w:rPr>
        <w:t>Подготовить наглядные материалы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94" type="#_x0000_t75" style="width:20.25pt;height:18pt" o:ole="">
            <v:imagedata r:id="rId6" o:title=""/>
          </v:shape>
          <w:control r:id="rId17" w:name="DefaultOcxName10" w:shapeid="_x0000_i1494"/>
        </w:object>
      </w:r>
      <w:r w:rsidRPr="00D35EAC">
        <w:rPr>
          <w:rFonts w:ascii="Arial" w:hAnsi="Arial" w:cs="Arial"/>
        </w:rPr>
        <w:t>Учебные плакаты по теме.</w:t>
      </w:r>
    </w:p>
    <w:p w:rsidR="00D35EAC" w:rsidRPr="00D35EAC" w:rsidRDefault="00D35EAC" w:rsidP="00D35EAC">
      <w:pPr>
        <w:pStyle w:val="task-list-item"/>
        <w:numPr>
          <w:ilvl w:val="1"/>
          <w:numId w:val="9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93" type="#_x0000_t75" style="width:20.25pt;height:18pt" o:ole="">
            <v:imagedata r:id="rId6" o:title=""/>
          </v:shape>
          <w:control r:id="rId18" w:name="DefaultOcxName11" w:shapeid="_x0000_i1493"/>
        </w:object>
      </w:r>
      <w:r w:rsidRPr="00D35EAC">
        <w:rPr>
          <w:rFonts w:ascii="Arial" w:hAnsi="Arial" w:cs="Arial"/>
        </w:rPr>
        <w:t>Облако слов и интеллект-карта.</w:t>
      </w:r>
    </w:p>
    <w:p w:rsidR="00D35EAC" w:rsidRPr="00D35EAC" w:rsidRDefault="00D35EAC" w:rsidP="00D35EAC">
      <w:pPr>
        <w:pStyle w:val="4"/>
        <w:rPr>
          <w:rFonts w:ascii="Arial" w:hAnsi="Arial" w:cs="Arial"/>
        </w:rPr>
      </w:pPr>
      <w:r w:rsidRPr="00D35EAC">
        <w:rPr>
          <w:rFonts w:ascii="Arial" w:hAnsi="Arial" w:cs="Arial"/>
        </w:rPr>
        <w:t>Организация урока</w:t>
      </w:r>
    </w:p>
    <w:p w:rsidR="00D35EAC" w:rsidRPr="00D35EAC" w:rsidRDefault="00D35EAC" w:rsidP="00D35EAC">
      <w:pPr>
        <w:pStyle w:val="a4"/>
        <w:numPr>
          <w:ilvl w:val="0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92" type="#_x0000_t75" style="width:20.25pt;height:18pt" o:ole="">
            <v:imagedata r:id="rId6" o:title=""/>
          </v:shape>
          <w:control r:id="rId19" w:name="DefaultOcxName12" w:shapeid="_x0000_i1492"/>
        </w:object>
      </w:r>
      <w:r w:rsidRPr="00D35EAC">
        <w:rPr>
          <w:rStyle w:val="a5"/>
          <w:rFonts w:ascii="Arial" w:hAnsi="Arial" w:cs="Arial"/>
        </w:rPr>
        <w:t>Провести организационный момент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91" type="#_x0000_t75" style="width:20.25pt;height:18pt" o:ole="">
            <v:imagedata r:id="rId6" o:title=""/>
          </v:shape>
          <w:control r:id="rId20" w:name="DefaultOcxName13" w:shapeid="_x0000_i1491"/>
        </w:object>
      </w:r>
      <w:r w:rsidRPr="00D35EAC">
        <w:rPr>
          <w:rFonts w:ascii="Arial" w:hAnsi="Arial" w:cs="Arial"/>
        </w:rPr>
        <w:t>Перекличка учеников.</w:t>
      </w:r>
    </w:p>
    <w:p w:rsidR="00D35EAC" w:rsidRPr="00D35EAC" w:rsidRDefault="00D35EAC" w:rsidP="00D35EAC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90" type="#_x0000_t75" style="width:20.25pt;height:18pt" o:ole="">
            <v:imagedata r:id="rId6" o:title=""/>
          </v:shape>
          <w:control r:id="rId21" w:name="DefaultOcxName14" w:shapeid="_x0000_i1490"/>
        </w:object>
      </w:r>
      <w:r w:rsidRPr="00D35EAC">
        <w:rPr>
          <w:rFonts w:ascii="Arial" w:hAnsi="Arial" w:cs="Arial"/>
        </w:rPr>
        <w:t>Проверка готовности учебных материалов.</w:t>
      </w:r>
    </w:p>
    <w:p w:rsidR="00D35EAC" w:rsidRPr="00D35EAC" w:rsidRDefault="00D35EAC" w:rsidP="00D35EAC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lastRenderedPageBreak/>
        <w:object w:dxaOrig="225" w:dyaOrig="225">
          <v:shape id="_x0000_i1489" type="#_x0000_t75" style="width:20.25pt;height:18pt" o:ole="">
            <v:imagedata r:id="rId6" o:title=""/>
          </v:shape>
          <w:control r:id="rId22" w:name="DefaultOcxName15" w:shapeid="_x0000_i1489"/>
        </w:object>
      </w:r>
      <w:r w:rsidRPr="00D35EAC">
        <w:rPr>
          <w:rFonts w:ascii="Arial" w:hAnsi="Arial" w:cs="Arial"/>
        </w:rPr>
        <w:t>Проверка внешнего вида учащихся.</w:t>
      </w:r>
    </w:p>
    <w:p w:rsidR="00D35EAC" w:rsidRPr="00D35EAC" w:rsidRDefault="00D35EAC" w:rsidP="00D35EAC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88" type="#_x0000_t75" style="width:20.25pt;height:18pt" o:ole="">
            <v:imagedata r:id="rId6" o:title=""/>
          </v:shape>
          <w:control r:id="rId23" w:name="DefaultOcxName16" w:shapeid="_x0000_i1488"/>
        </w:object>
      </w:r>
      <w:r w:rsidRPr="00D35EAC">
        <w:rPr>
          <w:rFonts w:ascii="Arial" w:hAnsi="Arial" w:cs="Arial"/>
        </w:rPr>
        <w:t>Подготовка проекционного экрана.</w:t>
      </w:r>
    </w:p>
    <w:p w:rsidR="00D35EAC" w:rsidRPr="00D35EAC" w:rsidRDefault="00D35EAC" w:rsidP="00D35EAC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87" type="#_x0000_t75" style="width:20.25pt;height:18pt" o:ole="">
            <v:imagedata r:id="rId6" o:title=""/>
          </v:shape>
          <w:control r:id="rId24" w:name="DefaultOcxName17" w:shapeid="_x0000_i1487"/>
        </w:object>
      </w:r>
      <w:r w:rsidRPr="00D35EAC">
        <w:rPr>
          <w:rFonts w:ascii="Arial" w:hAnsi="Arial" w:cs="Arial"/>
        </w:rPr>
        <w:t>Озвучивание правил поведения на уроке и просьба об отключении мобильных телефонов.</w:t>
      </w:r>
    </w:p>
    <w:p w:rsidR="00D35EAC" w:rsidRPr="00D35EAC" w:rsidRDefault="00D35EAC" w:rsidP="00D35EAC">
      <w:pPr>
        <w:pStyle w:val="a4"/>
        <w:numPr>
          <w:ilvl w:val="0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86" type="#_x0000_t75" style="width:20.25pt;height:18pt" o:ole="">
            <v:imagedata r:id="rId6" o:title=""/>
          </v:shape>
          <w:control r:id="rId25" w:name="DefaultOcxName18" w:shapeid="_x0000_i1486"/>
        </w:object>
      </w:r>
      <w:r w:rsidRPr="00D35EAC">
        <w:rPr>
          <w:rStyle w:val="a5"/>
          <w:rFonts w:ascii="Arial" w:hAnsi="Arial" w:cs="Arial"/>
        </w:rPr>
        <w:t>Актуализировать усвоенные знания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85" type="#_x0000_t75" style="width:20.25pt;height:18pt" o:ole="">
            <v:imagedata r:id="rId6" o:title=""/>
          </v:shape>
          <w:control r:id="rId26" w:name="DefaultOcxName19" w:shapeid="_x0000_i1485"/>
        </w:object>
      </w:r>
      <w:r w:rsidRPr="00D35EAC">
        <w:rPr>
          <w:rFonts w:ascii="Arial" w:hAnsi="Arial" w:cs="Arial"/>
        </w:rPr>
        <w:t>Провести опрос или обсуждение по предыдущей теме ("Безопасное поведение в горах").</w:t>
      </w:r>
    </w:p>
    <w:p w:rsidR="00D35EAC" w:rsidRPr="00D35EAC" w:rsidRDefault="00D35EAC" w:rsidP="00D35EAC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84" type="#_x0000_t75" style="width:20.25pt;height:18pt" o:ole="">
            <v:imagedata r:id="rId6" o:title=""/>
          </v:shape>
          <w:control r:id="rId27" w:name="DefaultOcxName20" w:shapeid="_x0000_i1484"/>
        </w:object>
      </w:r>
      <w:r w:rsidRPr="00D35EAC">
        <w:rPr>
          <w:rFonts w:ascii="Arial" w:hAnsi="Arial" w:cs="Arial"/>
        </w:rPr>
        <w:t>Подготовить вопросы для проверки знаний учащихся.</w:t>
      </w:r>
    </w:p>
    <w:p w:rsidR="00D35EAC" w:rsidRPr="00D35EAC" w:rsidRDefault="00D35EAC" w:rsidP="00D35EAC">
      <w:pPr>
        <w:pStyle w:val="a4"/>
        <w:numPr>
          <w:ilvl w:val="0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83" type="#_x0000_t75" style="width:20.25pt;height:18pt" o:ole="">
            <v:imagedata r:id="rId6" o:title=""/>
          </v:shape>
          <w:control r:id="rId28" w:name="DefaultOcxName21" w:shapeid="_x0000_i1483"/>
        </w:object>
      </w:r>
      <w:r w:rsidRPr="00D35EAC">
        <w:rPr>
          <w:rStyle w:val="a5"/>
          <w:rFonts w:ascii="Arial" w:hAnsi="Arial" w:cs="Arial"/>
        </w:rPr>
        <w:t>Вступительное слово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82" type="#_x0000_t75" style="width:20.25pt;height:18pt" o:ole="">
            <v:imagedata r:id="rId6" o:title=""/>
          </v:shape>
          <w:control r:id="rId29" w:name="DefaultOcxName22" w:shapeid="_x0000_i1482"/>
        </w:object>
      </w:r>
      <w:r w:rsidRPr="00D35EAC">
        <w:rPr>
          <w:rFonts w:ascii="Arial" w:hAnsi="Arial" w:cs="Arial"/>
        </w:rPr>
        <w:t>Сообщить тему урока и цели занятия.</w:t>
      </w:r>
    </w:p>
    <w:p w:rsidR="00D35EAC" w:rsidRPr="00D35EAC" w:rsidRDefault="00D35EAC" w:rsidP="00D35EAC">
      <w:pPr>
        <w:pStyle w:val="task-list-item"/>
        <w:numPr>
          <w:ilvl w:val="1"/>
          <w:numId w:val="10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81" type="#_x0000_t75" style="width:20.25pt;height:18pt" o:ole="">
            <v:imagedata r:id="rId6" o:title=""/>
          </v:shape>
          <w:control r:id="rId30" w:name="DefaultOcxName23" w:shapeid="_x0000_i1481"/>
        </w:object>
      </w:r>
      <w:r w:rsidRPr="00D35EAC">
        <w:rPr>
          <w:rFonts w:ascii="Arial" w:hAnsi="Arial" w:cs="Arial"/>
        </w:rPr>
        <w:t>Объяснить важность изучения темы и ее практическое значение.</w:t>
      </w:r>
    </w:p>
    <w:p w:rsidR="00D35EAC" w:rsidRPr="00D35EAC" w:rsidRDefault="00D35EAC" w:rsidP="00D35EAC">
      <w:pPr>
        <w:pStyle w:val="4"/>
        <w:rPr>
          <w:rFonts w:ascii="Arial" w:hAnsi="Arial" w:cs="Arial"/>
        </w:rPr>
      </w:pPr>
      <w:r w:rsidRPr="00D35EAC">
        <w:rPr>
          <w:rFonts w:ascii="Arial" w:hAnsi="Arial" w:cs="Arial"/>
        </w:rPr>
        <w:t>Основная часть урока</w:t>
      </w:r>
    </w:p>
    <w:p w:rsidR="00D35EAC" w:rsidRPr="00D35EAC" w:rsidRDefault="00D35EAC" w:rsidP="00D35EAC">
      <w:pPr>
        <w:pStyle w:val="a4"/>
        <w:numPr>
          <w:ilvl w:val="0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80" type="#_x0000_t75" style="width:20.25pt;height:18pt" o:ole="">
            <v:imagedata r:id="rId6" o:title=""/>
          </v:shape>
          <w:control r:id="rId31" w:name="DefaultOcxName24" w:shapeid="_x0000_i1480"/>
        </w:object>
      </w:r>
      <w:r w:rsidRPr="00D35EAC">
        <w:rPr>
          <w:rStyle w:val="a5"/>
          <w:rFonts w:ascii="Arial" w:hAnsi="Arial" w:cs="Arial"/>
        </w:rPr>
        <w:t>Обсудить общие правила безопасного поведения на водоёмах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79" type="#_x0000_t75" style="width:20.25pt;height:18pt" o:ole="">
            <v:imagedata r:id="rId6" o:title=""/>
          </v:shape>
          <w:control r:id="rId32" w:name="DefaultOcxName25" w:shapeid="_x0000_i1479"/>
        </w:object>
      </w:r>
      <w:r w:rsidRPr="00D35EAC">
        <w:rPr>
          <w:rFonts w:ascii="Arial" w:hAnsi="Arial" w:cs="Arial"/>
        </w:rPr>
        <w:t>Выбор безопасных мест для купания.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78" type="#_x0000_t75" style="width:20.25pt;height:18pt" o:ole="">
            <v:imagedata r:id="rId6" o:title=""/>
          </v:shape>
          <w:control r:id="rId33" w:name="DefaultOcxName26" w:shapeid="_x0000_i1478"/>
        </w:object>
      </w:r>
      <w:r w:rsidRPr="00D35EAC">
        <w:rPr>
          <w:rFonts w:ascii="Arial" w:hAnsi="Arial" w:cs="Arial"/>
        </w:rPr>
        <w:t>Соблюдение температурного режима.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77" type="#_x0000_t75" style="width:20.25pt;height:18pt" o:ole="">
            <v:imagedata r:id="rId6" o:title=""/>
          </v:shape>
          <w:control r:id="rId34" w:name="DefaultOcxName27" w:shapeid="_x0000_i1477"/>
        </w:object>
      </w:r>
      <w:r w:rsidRPr="00D35EAC">
        <w:rPr>
          <w:rFonts w:ascii="Arial" w:hAnsi="Arial" w:cs="Arial"/>
        </w:rPr>
        <w:t>Запрет на купание в нетрезвом состоянии.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76" type="#_x0000_t75" style="width:20.25pt;height:18pt" o:ole="">
            <v:imagedata r:id="rId6" o:title=""/>
          </v:shape>
          <w:control r:id="rId35" w:name="DefaultOcxName28" w:shapeid="_x0000_i1476"/>
        </w:object>
      </w:r>
      <w:r w:rsidRPr="00D35EAC">
        <w:rPr>
          <w:rFonts w:ascii="Arial" w:hAnsi="Arial" w:cs="Arial"/>
        </w:rPr>
        <w:t>Присмотр за детьми у воды.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75" type="#_x0000_t75" style="width:20.25pt;height:18pt" o:ole="">
            <v:imagedata r:id="rId6" o:title=""/>
          </v:shape>
          <w:control r:id="rId36" w:name="DefaultOcxName29" w:shapeid="_x0000_i1475"/>
        </w:object>
      </w:r>
      <w:r w:rsidRPr="00D35EAC">
        <w:rPr>
          <w:rFonts w:ascii="Arial" w:hAnsi="Arial" w:cs="Arial"/>
        </w:rPr>
        <w:t>Умение плавать.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74" type="#_x0000_t75" style="width:20.25pt;height:18pt" o:ole="">
            <v:imagedata r:id="rId6" o:title=""/>
          </v:shape>
          <w:control r:id="rId37" w:name="DefaultOcxName30" w:shapeid="_x0000_i1474"/>
        </w:object>
      </w:r>
      <w:r w:rsidRPr="00D35EAC">
        <w:rPr>
          <w:rFonts w:ascii="Arial" w:hAnsi="Arial" w:cs="Arial"/>
        </w:rPr>
        <w:t>Определение глубины и особенностей дна водоёма.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73" type="#_x0000_t75" style="width:20.25pt;height:18pt" o:ole="">
            <v:imagedata r:id="rId6" o:title=""/>
          </v:shape>
          <w:control r:id="rId38" w:name="DefaultOcxName31" w:shapeid="_x0000_i1473"/>
        </w:object>
      </w:r>
      <w:r w:rsidRPr="00D35EAC">
        <w:rPr>
          <w:rFonts w:ascii="Arial" w:hAnsi="Arial" w:cs="Arial"/>
        </w:rPr>
        <w:t>Закрепление правил поведения на воде.</w:t>
      </w:r>
    </w:p>
    <w:p w:rsidR="00D35EAC" w:rsidRPr="00D35EAC" w:rsidRDefault="00D35EAC" w:rsidP="00D35EAC">
      <w:pPr>
        <w:pStyle w:val="a4"/>
        <w:numPr>
          <w:ilvl w:val="0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72" type="#_x0000_t75" style="width:20.25pt;height:18pt" o:ole="">
            <v:imagedata r:id="rId6" o:title=""/>
          </v:shape>
          <w:control r:id="rId39" w:name="DefaultOcxName32" w:shapeid="_x0000_i1472"/>
        </w:object>
      </w:r>
      <w:r w:rsidRPr="00D35EAC">
        <w:rPr>
          <w:rStyle w:val="a5"/>
          <w:rFonts w:ascii="Arial" w:hAnsi="Arial" w:cs="Arial"/>
        </w:rPr>
        <w:t>Изучить особенности оборудованных и необорудованных пляжей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71" type="#_x0000_t75" style="width:20.25pt;height:18pt" o:ole="">
            <v:imagedata r:id="rId6" o:title=""/>
          </v:shape>
          <w:control r:id="rId40" w:name="DefaultOcxName33" w:shapeid="_x0000_i1471"/>
        </w:object>
      </w:r>
      <w:r w:rsidRPr="00D35EAC">
        <w:rPr>
          <w:rFonts w:ascii="Arial" w:hAnsi="Arial" w:cs="Arial"/>
        </w:rPr>
        <w:t>Сравнительный анализ.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70" type="#_x0000_t75" style="width:20.25pt;height:18pt" o:ole="">
            <v:imagedata r:id="rId6" o:title=""/>
          </v:shape>
          <w:control r:id="rId41" w:name="DefaultOcxName34" w:shapeid="_x0000_i1470"/>
        </w:object>
      </w:r>
      <w:r w:rsidRPr="00D35EAC">
        <w:rPr>
          <w:rFonts w:ascii="Arial" w:hAnsi="Arial" w:cs="Arial"/>
        </w:rPr>
        <w:t>Характеристики оборудованных пляжей.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69" type="#_x0000_t75" style="width:20.25pt;height:18pt" o:ole="">
            <v:imagedata r:id="rId6" o:title=""/>
          </v:shape>
          <w:control r:id="rId42" w:name="DefaultOcxName35" w:shapeid="_x0000_i1469"/>
        </w:object>
      </w:r>
      <w:r w:rsidRPr="00D35EAC">
        <w:rPr>
          <w:rFonts w:ascii="Arial" w:hAnsi="Arial" w:cs="Arial"/>
        </w:rPr>
        <w:t>Опасности необорудованных пляжей.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68" type="#_x0000_t75" style="width:20.25pt;height:18pt" o:ole="">
            <v:imagedata r:id="rId6" o:title=""/>
          </v:shape>
          <w:control r:id="rId43" w:name="DefaultOcxName36" w:shapeid="_x0000_i1468"/>
        </w:object>
      </w:r>
      <w:r w:rsidRPr="00D35EAC">
        <w:rPr>
          <w:rFonts w:ascii="Arial" w:hAnsi="Arial" w:cs="Arial"/>
        </w:rPr>
        <w:t>Меры предосторожности на диком пляже.</w:t>
      </w:r>
    </w:p>
    <w:p w:rsidR="00D35EAC" w:rsidRPr="00D35EAC" w:rsidRDefault="00D35EAC" w:rsidP="00D35EAC">
      <w:pPr>
        <w:pStyle w:val="a4"/>
        <w:numPr>
          <w:ilvl w:val="0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67" type="#_x0000_t75" style="width:20.25pt;height:18pt" o:ole="">
            <v:imagedata r:id="rId6" o:title=""/>
          </v:shape>
          <w:control r:id="rId44" w:name="DefaultOcxName37" w:shapeid="_x0000_i1467"/>
        </w:object>
      </w:r>
      <w:r w:rsidRPr="00D35EAC">
        <w:rPr>
          <w:rStyle w:val="a5"/>
          <w:rFonts w:ascii="Arial" w:hAnsi="Arial" w:cs="Arial"/>
        </w:rPr>
        <w:t>Разобрать порядок действий при обнаружении тонущего человека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66" type="#_x0000_t75" style="width:20.25pt;height:18pt" o:ole="">
            <v:imagedata r:id="rId6" o:title=""/>
          </v:shape>
          <w:control r:id="rId45" w:name="DefaultOcxName38" w:shapeid="_x0000_i1466"/>
        </w:object>
      </w:r>
      <w:r w:rsidRPr="00D35EAC">
        <w:rPr>
          <w:rFonts w:ascii="Arial" w:hAnsi="Arial" w:cs="Arial"/>
        </w:rPr>
        <w:t>Признаки тонущего человека.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65" type="#_x0000_t75" style="width:20.25pt;height:18pt" o:ole="">
            <v:imagedata r:id="rId6" o:title=""/>
          </v:shape>
          <w:control r:id="rId46" w:name="DefaultOcxName39" w:shapeid="_x0000_i1465"/>
        </w:object>
      </w:r>
      <w:r w:rsidRPr="00D35EAC">
        <w:rPr>
          <w:rFonts w:ascii="Arial" w:hAnsi="Arial" w:cs="Arial"/>
        </w:rPr>
        <w:t>Алгоритм спасения.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64" type="#_x0000_t75" style="width:20.25pt;height:18pt" o:ole="">
            <v:imagedata r:id="rId6" o:title=""/>
          </v:shape>
          <w:control r:id="rId47" w:name="DefaultOcxName40" w:shapeid="_x0000_i1464"/>
        </w:object>
      </w:r>
      <w:r w:rsidRPr="00D35EAC">
        <w:rPr>
          <w:rFonts w:ascii="Arial" w:hAnsi="Arial" w:cs="Arial"/>
        </w:rPr>
        <w:t>Техника безопасного приближения и транспортировки.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63" type="#_x0000_t75" style="width:20.25pt;height:18pt" o:ole="">
            <v:imagedata r:id="rId6" o:title=""/>
          </v:shape>
          <w:control r:id="rId48" w:name="DefaultOcxName41" w:shapeid="_x0000_i1463"/>
        </w:object>
      </w:r>
      <w:r w:rsidRPr="00D35EAC">
        <w:rPr>
          <w:rFonts w:ascii="Arial" w:hAnsi="Arial" w:cs="Arial"/>
        </w:rPr>
        <w:t>Оказание первой помощи и проведение СЛР.</w:t>
      </w:r>
    </w:p>
    <w:p w:rsidR="00D35EAC" w:rsidRPr="00D35EAC" w:rsidRDefault="00D35EAC" w:rsidP="00D35EAC">
      <w:pPr>
        <w:pStyle w:val="a4"/>
        <w:numPr>
          <w:ilvl w:val="0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62" type="#_x0000_t75" style="width:20.25pt;height:18pt" o:ole="">
            <v:imagedata r:id="rId6" o:title=""/>
          </v:shape>
          <w:control r:id="rId49" w:name="DefaultOcxName42" w:shapeid="_x0000_i1462"/>
        </w:object>
      </w:r>
      <w:r w:rsidRPr="00D35EAC">
        <w:rPr>
          <w:rStyle w:val="a5"/>
          <w:rFonts w:ascii="Arial" w:hAnsi="Arial" w:cs="Arial"/>
        </w:rPr>
        <w:t>Обсудить правила поведения при нахождении на плавсредствах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61" type="#_x0000_t75" style="width:20.25pt;height:18pt" o:ole="">
            <v:imagedata r:id="rId6" o:title=""/>
          </v:shape>
          <w:control r:id="rId50" w:name="DefaultOcxName43" w:shapeid="_x0000_i1461"/>
        </w:object>
      </w:r>
      <w:r w:rsidRPr="00D35EAC">
        <w:rPr>
          <w:rFonts w:ascii="Arial" w:hAnsi="Arial" w:cs="Arial"/>
        </w:rPr>
        <w:t>Использование спасательных жилетов.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60" type="#_x0000_t75" style="width:20.25pt;height:18pt" o:ole="">
            <v:imagedata r:id="rId6" o:title=""/>
          </v:shape>
          <w:control r:id="rId51" w:name="DefaultOcxName44" w:shapeid="_x0000_i1460"/>
        </w:object>
      </w:r>
      <w:r w:rsidRPr="00D35EAC">
        <w:rPr>
          <w:rFonts w:ascii="Arial" w:hAnsi="Arial" w:cs="Arial"/>
        </w:rPr>
        <w:t>Соблюдение грузоподъёмности плавсредств.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59" type="#_x0000_t75" style="width:20.25pt;height:18pt" o:ole="">
            <v:imagedata r:id="rId6" o:title=""/>
          </v:shape>
          <w:control r:id="rId52" w:name="DefaultOcxName45" w:shapeid="_x0000_i1459"/>
        </w:object>
      </w:r>
      <w:r w:rsidRPr="00D35EAC">
        <w:rPr>
          <w:rFonts w:ascii="Arial" w:hAnsi="Arial" w:cs="Arial"/>
        </w:rPr>
        <w:t>Запрет на резкие движения.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58" type="#_x0000_t75" style="width:20.25pt;height:18pt" o:ole="">
            <v:imagedata r:id="rId6" o:title=""/>
          </v:shape>
          <w:control r:id="rId53" w:name="DefaultOcxName46" w:shapeid="_x0000_i1458"/>
        </w:object>
      </w:r>
      <w:r w:rsidRPr="00D35EAC">
        <w:rPr>
          <w:rFonts w:ascii="Arial" w:hAnsi="Arial" w:cs="Arial"/>
        </w:rPr>
        <w:t>Действия при ухудшении погоды и опрокидывании плавсредства.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57" type="#_x0000_t75" style="width:20.25pt;height:18pt" o:ole="">
            <v:imagedata r:id="rId6" o:title=""/>
          </v:shape>
          <w:control r:id="rId54" w:name="DefaultOcxName47" w:shapeid="_x0000_i1457"/>
        </w:object>
      </w:r>
      <w:r w:rsidRPr="00D35EAC">
        <w:rPr>
          <w:rFonts w:ascii="Arial" w:hAnsi="Arial" w:cs="Arial"/>
        </w:rPr>
        <w:t>Особенности поведения на различных типах плавсредств.</w:t>
      </w:r>
    </w:p>
    <w:p w:rsidR="00D35EAC" w:rsidRPr="00D35EAC" w:rsidRDefault="00D35EAC" w:rsidP="00D35EAC">
      <w:pPr>
        <w:pStyle w:val="a4"/>
        <w:numPr>
          <w:ilvl w:val="0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56" type="#_x0000_t75" style="width:20.25pt;height:18pt" o:ole="">
            <v:imagedata r:id="rId6" o:title=""/>
          </v:shape>
          <w:control r:id="rId55" w:name="DefaultOcxName48" w:shapeid="_x0000_i1456"/>
        </w:object>
      </w:r>
      <w:r w:rsidRPr="00D35EAC">
        <w:rPr>
          <w:rStyle w:val="a5"/>
          <w:rFonts w:ascii="Arial" w:hAnsi="Arial" w:cs="Arial"/>
        </w:rPr>
        <w:t>Изучить правила поведения при нахождении на льду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55" type="#_x0000_t75" style="width:20.25pt;height:18pt" o:ole="">
            <v:imagedata r:id="rId6" o:title=""/>
          </v:shape>
          <w:control r:id="rId56" w:name="DefaultOcxName49" w:shapeid="_x0000_i1455"/>
        </w:object>
      </w:r>
      <w:r w:rsidRPr="00D35EAC">
        <w:rPr>
          <w:rFonts w:ascii="Arial" w:hAnsi="Arial" w:cs="Arial"/>
        </w:rPr>
        <w:t>Определение безопасной толщины льда.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lastRenderedPageBreak/>
        <w:object w:dxaOrig="225" w:dyaOrig="225">
          <v:shape id="_x0000_i1454" type="#_x0000_t75" style="width:20.25pt;height:18pt" o:ole="">
            <v:imagedata r:id="rId6" o:title=""/>
          </v:shape>
          <w:control r:id="rId57" w:name="DefaultOcxName50" w:shapeid="_x0000_i1454"/>
        </w:object>
      </w:r>
      <w:r w:rsidRPr="00D35EAC">
        <w:rPr>
          <w:rFonts w:ascii="Arial" w:hAnsi="Arial" w:cs="Arial"/>
        </w:rPr>
        <w:t>Признаки опасного льда.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53" type="#_x0000_t75" style="width:20.25pt;height:18pt" o:ole="">
            <v:imagedata r:id="rId6" o:title=""/>
          </v:shape>
          <w:control r:id="rId58" w:name="DefaultOcxName51" w:shapeid="_x0000_i1453"/>
        </w:object>
      </w:r>
      <w:r w:rsidRPr="00D35EAC">
        <w:rPr>
          <w:rFonts w:ascii="Arial" w:hAnsi="Arial" w:cs="Arial"/>
        </w:rPr>
        <w:t>Техника передвижения по льду.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52" type="#_x0000_t75" style="width:20.25pt;height:18pt" o:ole="">
            <v:imagedata r:id="rId6" o:title=""/>
          </v:shape>
          <w:control r:id="rId59" w:name="DefaultOcxName52" w:shapeid="_x0000_i1452"/>
        </w:object>
      </w:r>
      <w:r w:rsidRPr="00D35EAC">
        <w:rPr>
          <w:rFonts w:ascii="Arial" w:hAnsi="Arial" w:cs="Arial"/>
        </w:rPr>
        <w:t>Групповая безопасность и меры предосторожности при подлёдной рыбалке.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51" type="#_x0000_t75" style="width:20.25pt;height:18pt" o:ole="">
            <v:imagedata r:id="rId6" o:title=""/>
          </v:shape>
          <w:control r:id="rId60" w:name="DefaultOcxName53" w:shapeid="_x0000_i1451"/>
        </w:object>
      </w:r>
      <w:r w:rsidRPr="00D35EAC">
        <w:rPr>
          <w:rFonts w:ascii="Arial" w:hAnsi="Arial" w:cs="Arial"/>
        </w:rPr>
        <w:t>Действия при треске льда.</w:t>
      </w:r>
    </w:p>
    <w:p w:rsidR="00D35EAC" w:rsidRPr="00D35EAC" w:rsidRDefault="00D35EAC" w:rsidP="00D35EAC">
      <w:pPr>
        <w:pStyle w:val="a4"/>
        <w:numPr>
          <w:ilvl w:val="0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50" type="#_x0000_t75" style="width:20.25pt;height:18pt" o:ole="">
            <v:imagedata r:id="rId6" o:title=""/>
          </v:shape>
          <w:control r:id="rId61" w:name="DefaultOcxName54" w:shapeid="_x0000_i1450"/>
        </w:object>
      </w:r>
      <w:r w:rsidRPr="00D35EAC">
        <w:rPr>
          <w:rStyle w:val="a5"/>
          <w:rFonts w:ascii="Arial" w:hAnsi="Arial" w:cs="Arial"/>
        </w:rPr>
        <w:t>Рассмотреть порядок действий при обнаружении человека в полынье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49" type="#_x0000_t75" style="width:20.25pt;height:18pt" o:ole="">
            <v:imagedata r:id="rId6" o:title=""/>
          </v:shape>
          <w:control r:id="rId62" w:name="DefaultOcxName55" w:shapeid="_x0000_i1449"/>
        </w:object>
      </w:r>
      <w:r w:rsidRPr="00D35EAC">
        <w:rPr>
          <w:rFonts w:ascii="Arial" w:hAnsi="Arial" w:cs="Arial"/>
        </w:rPr>
        <w:t>Алгоритм оказания помощи.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48" type="#_x0000_t75" style="width:20.25pt;height:18pt" o:ole="">
            <v:imagedata r:id="rId6" o:title=""/>
          </v:shape>
          <w:control r:id="rId63" w:name="DefaultOcxName56" w:shapeid="_x0000_i1448"/>
        </w:object>
      </w:r>
      <w:r w:rsidRPr="00D35EAC">
        <w:rPr>
          <w:rFonts w:ascii="Arial" w:hAnsi="Arial" w:cs="Arial"/>
        </w:rPr>
        <w:t>Техника приближения к полынье.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47" type="#_x0000_t75" style="width:20.25pt;height:18pt" o:ole="">
            <v:imagedata r:id="rId6" o:title=""/>
          </v:shape>
          <w:control r:id="rId64" w:name="DefaultOcxName57" w:shapeid="_x0000_i1447"/>
        </w:object>
      </w:r>
      <w:r w:rsidRPr="00D35EAC">
        <w:rPr>
          <w:rFonts w:ascii="Arial" w:hAnsi="Arial" w:cs="Arial"/>
        </w:rPr>
        <w:t>Способы извлечения человека и оказание первой помощи.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46" type="#_x0000_t75" style="width:20.25pt;height:18pt" o:ole="">
            <v:imagedata r:id="rId6" o:title=""/>
          </v:shape>
          <w:control r:id="rId65" w:name="DefaultOcxName58" w:shapeid="_x0000_i1446"/>
        </w:object>
      </w:r>
      <w:r w:rsidRPr="00D35EAC">
        <w:rPr>
          <w:rFonts w:ascii="Arial" w:hAnsi="Arial" w:cs="Arial"/>
        </w:rPr>
        <w:t>Методы согревания и предотвращения переохлаждения.</w:t>
      </w:r>
    </w:p>
    <w:p w:rsidR="00D35EAC" w:rsidRPr="00D35EAC" w:rsidRDefault="00D35EAC" w:rsidP="00D35EAC">
      <w:pPr>
        <w:pStyle w:val="task-list-item"/>
        <w:numPr>
          <w:ilvl w:val="1"/>
          <w:numId w:val="11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45" type="#_x0000_t75" style="width:20.25pt;height:18pt" o:ole="">
            <v:imagedata r:id="rId6" o:title=""/>
          </v:shape>
          <w:control r:id="rId66" w:name="DefaultOcxName59" w:shapeid="_x0000_i1445"/>
        </w:object>
      </w:r>
      <w:r w:rsidRPr="00D35EAC">
        <w:rPr>
          <w:rFonts w:ascii="Arial" w:hAnsi="Arial" w:cs="Arial"/>
        </w:rPr>
        <w:t>Транспортировка пострадавшего в безопасное место.</w:t>
      </w:r>
    </w:p>
    <w:p w:rsidR="00D35EAC" w:rsidRPr="00D35EAC" w:rsidRDefault="00D35EAC" w:rsidP="00D35EAC">
      <w:pPr>
        <w:pStyle w:val="4"/>
        <w:rPr>
          <w:rFonts w:ascii="Arial" w:hAnsi="Arial" w:cs="Arial"/>
        </w:rPr>
      </w:pPr>
      <w:r w:rsidRPr="00D35EAC">
        <w:rPr>
          <w:rFonts w:ascii="Arial" w:hAnsi="Arial" w:cs="Arial"/>
        </w:rPr>
        <w:t>Заключение и рефлексия</w:t>
      </w:r>
    </w:p>
    <w:p w:rsidR="00D35EAC" w:rsidRPr="00D35EAC" w:rsidRDefault="00D35EAC" w:rsidP="00D35EAC">
      <w:pPr>
        <w:pStyle w:val="a4"/>
        <w:numPr>
          <w:ilvl w:val="0"/>
          <w:numId w:val="12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44" type="#_x0000_t75" style="width:20.25pt;height:18pt" o:ole="">
            <v:imagedata r:id="rId6" o:title=""/>
          </v:shape>
          <w:control r:id="rId67" w:name="DefaultOcxName60" w:shapeid="_x0000_i1444"/>
        </w:object>
      </w:r>
      <w:r w:rsidRPr="00D35EAC">
        <w:rPr>
          <w:rStyle w:val="a5"/>
          <w:rFonts w:ascii="Arial" w:hAnsi="Arial" w:cs="Arial"/>
        </w:rPr>
        <w:t>Провести рефлексию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2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43" type="#_x0000_t75" style="width:20.25pt;height:18pt" o:ole="">
            <v:imagedata r:id="rId6" o:title=""/>
          </v:shape>
          <w:control r:id="rId68" w:name="DefaultOcxName61" w:shapeid="_x0000_i1443"/>
        </w:object>
      </w:r>
      <w:r w:rsidRPr="00D35EAC">
        <w:rPr>
          <w:rFonts w:ascii="Arial" w:hAnsi="Arial" w:cs="Arial"/>
        </w:rPr>
        <w:t>Оценка состояния и эмоций учащихся.</w:t>
      </w:r>
    </w:p>
    <w:p w:rsidR="00D35EAC" w:rsidRPr="00D35EAC" w:rsidRDefault="00D35EAC" w:rsidP="00D35EAC">
      <w:pPr>
        <w:pStyle w:val="task-list-item"/>
        <w:numPr>
          <w:ilvl w:val="1"/>
          <w:numId w:val="12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42" type="#_x0000_t75" style="width:20.25pt;height:18pt" o:ole="">
            <v:imagedata r:id="rId6" o:title=""/>
          </v:shape>
          <w:control r:id="rId69" w:name="DefaultOcxName62" w:shapeid="_x0000_i1442"/>
        </w:object>
      </w:r>
      <w:r w:rsidRPr="00D35EAC">
        <w:rPr>
          <w:rFonts w:ascii="Arial" w:hAnsi="Arial" w:cs="Arial"/>
        </w:rPr>
        <w:t>Обсуждение результатов деятельности.</w:t>
      </w:r>
    </w:p>
    <w:p w:rsidR="00D35EAC" w:rsidRPr="00D35EAC" w:rsidRDefault="00D35EAC" w:rsidP="00D35EAC">
      <w:pPr>
        <w:pStyle w:val="a4"/>
        <w:numPr>
          <w:ilvl w:val="0"/>
          <w:numId w:val="12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41" type="#_x0000_t75" style="width:20.25pt;height:18pt" o:ole="">
            <v:imagedata r:id="rId6" o:title=""/>
          </v:shape>
          <w:control r:id="rId70" w:name="DefaultOcxName63" w:shapeid="_x0000_i1441"/>
        </w:object>
      </w:r>
      <w:r w:rsidRPr="00D35EAC">
        <w:rPr>
          <w:rStyle w:val="a5"/>
          <w:rFonts w:ascii="Arial" w:hAnsi="Arial" w:cs="Arial"/>
        </w:rPr>
        <w:t>Завершить урок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2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40" type="#_x0000_t75" style="width:20.25pt;height:18pt" o:ole="">
            <v:imagedata r:id="rId6" o:title=""/>
          </v:shape>
          <w:control r:id="rId71" w:name="DefaultOcxName64" w:shapeid="_x0000_i1440"/>
        </w:object>
      </w:r>
      <w:r w:rsidRPr="00D35EAC">
        <w:rPr>
          <w:rFonts w:ascii="Arial" w:hAnsi="Arial" w:cs="Arial"/>
        </w:rPr>
        <w:t>Оптимистичное и мотивирующее заключение.</w:t>
      </w:r>
    </w:p>
    <w:p w:rsidR="00D35EAC" w:rsidRPr="00D35EAC" w:rsidRDefault="00D35EAC" w:rsidP="00D35EAC">
      <w:pPr>
        <w:pStyle w:val="task-list-item"/>
        <w:numPr>
          <w:ilvl w:val="1"/>
          <w:numId w:val="12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39" type="#_x0000_t75" style="width:20.25pt;height:18pt" o:ole="">
            <v:imagedata r:id="rId6" o:title=""/>
          </v:shape>
          <w:control r:id="rId72" w:name="DefaultOcxName65" w:shapeid="_x0000_i1439"/>
        </w:object>
      </w:r>
      <w:r w:rsidRPr="00D35EAC">
        <w:rPr>
          <w:rFonts w:ascii="Arial" w:hAnsi="Arial" w:cs="Arial"/>
        </w:rPr>
        <w:t>Подведение итогов и выделение ключевых моментов.</w:t>
      </w:r>
    </w:p>
    <w:p w:rsidR="00D35EAC" w:rsidRPr="00D35EAC" w:rsidRDefault="00D35EAC" w:rsidP="00D35EAC">
      <w:pPr>
        <w:pStyle w:val="4"/>
        <w:rPr>
          <w:rFonts w:ascii="Arial" w:hAnsi="Arial" w:cs="Arial"/>
        </w:rPr>
      </w:pPr>
      <w:r w:rsidRPr="00D35EAC">
        <w:rPr>
          <w:rFonts w:ascii="Arial" w:hAnsi="Arial" w:cs="Arial"/>
        </w:rPr>
        <w:t>Домашнее задание</w:t>
      </w:r>
    </w:p>
    <w:p w:rsidR="00D35EAC" w:rsidRPr="00D35EAC" w:rsidRDefault="00D35EAC" w:rsidP="00D35EAC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38" type="#_x0000_t75" style="width:20.25pt;height:18pt" o:ole="">
            <v:imagedata r:id="rId6" o:title=""/>
          </v:shape>
          <w:control r:id="rId73" w:name="DefaultOcxName66" w:shapeid="_x0000_i1438"/>
        </w:object>
      </w:r>
      <w:r w:rsidRPr="00D35EAC">
        <w:rPr>
          <w:rStyle w:val="a5"/>
          <w:rFonts w:ascii="Arial" w:hAnsi="Arial" w:cs="Arial"/>
        </w:rPr>
        <w:t>Выдать и объяснить домашнее задание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3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t>Повторить материал урока.</w:t>
      </w:r>
    </w:p>
    <w:p w:rsidR="00D35EAC" w:rsidRPr="00D35EAC" w:rsidRDefault="00D35EAC" w:rsidP="00D35EAC">
      <w:pPr>
        <w:pStyle w:val="task-list-item"/>
        <w:numPr>
          <w:ilvl w:val="1"/>
          <w:numId w:val="13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t>Составить памятку "10 главных правил безопасности на воде".</w:t>
      </w:r>
    </w:p>
    <w:p w:rsidR="00D35EAC" w:rsidRPr="00D35EAC" w:rsidRDefault="00D35EAC" w:rsidP="00D35EAC">
      <w:pPr>
        <w:pStyle w:val="task-list-item"/>
        <w:numPr>
          <w:ilvl w:val="1"/>
          <w:numId w:val="13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t>Подготовить краткое сообщение о случаях спасения людей на водоёмах в регионе.</w:t>
      </w:r>
    </w:p>
    <w:p w:rsidR="00D35EAC" w:rsidRPr="00D35EAC" w:rsidRDefault="00D35EAC" w:rsidP="00D35EAC">
      <w:pPr>
        <w:pStyle w:val="4"/>
        <w:rPr>
          <w:rFonts w:ascii="Arial" w:hAnsi="Arial" w:cs="Arial"/>
        </w:rPr>
      </w:pPr>
      <w:r w:rsidRPr="00D35EAC">
        <w:rPr>
          <w:rFonts w:ascii="Arial" w:hAnsi="Arial" w:cs="Arial"/>
        </w:rPr>
        <w:t>После урока</w:t>
      </w:r>
    </w:p>
    <w:p w:rsidR="00D35EAC" w:rsidRPr="00D35EAC" w:rsidRDefault="00D35EAC" w:rsidP="00D35EAC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object w:dxaOrig="225" w:dyaOrig="225">
          <v:shape id="_x0000_i1437" type="#_x0000_t75" style="width:20.25pt;height:18pt" o:ole="">
            <v:imagedata r:id="rId6" o:title=""/>
          </v:shape>
          <w:control r:id="rId74" w:name="DefaultOcxName67" w:shapeid="_x0000_i1437"/>
        </w:object>
      </w:r>
      <w:r w:rsidRPr="00D35EAC">
        <w:rPr>
          <w:rStyle w:val="a5"/>
          <w:rFonts w:ascii="Arial" w:hAnsi="Arial" w:cs="Arial"/>
        </w:rPr>
        <w:t>Оценить успешность проведения урока</w:t>
      </w:r>
      <w:r w:rsidRPr="00D35EAC">
        <w:rPr>
          <w:rFonts w:ascii="Arial" w:hAnsi="Arial" w:cs="Arial"/>
        </w:rPr>
        <w:t>:</w:t>
      </w:r>
    </w:p>
    <w:p w:rsidR="00D35EAC" w:rsidRPr="00D35EAC" w:rsidRDefault="00D35EAC" w:rsidP="00D35EAC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t>Провести самоанализ и сделать заметки о том, что получилось хорошо, а что можно улучшить в будущем.</w:t>
      </w:r>
    </w:p>
    <w:p w:rsidR="00D35EAC" w:rsidRPr="00D35EAC" w:rsidRDefault="00D35EAC" w:rsidP="00D35EAC">
      <w:pPr>
        <w:pStyle w:val="task-list-item"/>
        <w:numPr>
          <w:ilvl w:val="1"/>
          <w:numId w:val="14"/>
        </w:numPr>
        <w:rPr>
          <w:rFonts w:ascii="Arial" w:hAnsi="Arial" w:cs="Arial"/>
        </w:rPr>
      </w:pPr>
      <w:r w:rsidRPr="00D35EAC">
        <w:rPr>
          <w:rFonts w:ascii="Arial" w:hAnsi="Arial" w:cs="Arial"/>
        </w:rPr>
        <w:t>Проверить выполненные домашние задания и дать обратную связь учащимся.</w:t>
      </w:r>
    </w:p>
    <w:p w:rsidR="005A3A35" w:rsidRDefault="00D35EAC" w:rsidP="00D35EAC">
      <w:pPr>
        <w:pStyle w:val="a4"/>
        <w:rPr>
          <w:rFonts w:ascii="Arial" w:hAnsi="Arial" w:cs="Arial"/>
        </w:rPr>
      </w:pPr>
      <w:r w:rsidRPr="00D35EAC">
        <w:rPr>
          <w:rFonts w:ascii="Arial" w:hAnsi="Arial" w:cs="Arial"/>
        </w:rPr>
        <w:t>Этот чек-лист поможет вам организовать урок эффективно и структурированно, обеспечивая полное освещение темы и вовлеченность учащихся.</w:t>
      </w:r>
    </w:p>
    <w:sectPr w:rsidR="005A3A35" w:rsidSect="00D35EAC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40C9"/>
    <w:multiLevelType w:val="multilevel"/>
    <w:tmpl w:val="63DA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6234B"/>
    <w:multiLevelType w:val="multilevel"/>
    <w:tmpl w:val="7DBC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33431"/>
    <w:multiLevelType w:val="multilevel"/>
    <w:tmpl w:val="D94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F55FC"/>
    <w:multiLevelType w:val="multilevel"/>
    <w:tmpl w:val="CBC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70FBA"/>
    <w:multiLevelType w:val="multilevel"/>
    <w:tmpl w:val="107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04CE5"/>
    <w:multiLevelType w:val="multilevel"/>
    <w:tmpl w:val="4462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319D9"/>
    <w:multiLevelType w:val="multilevel"/>
    <w:tmpl w:val="8F9E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75DFD"/>
    <w:multiLevelType w:val="multilevel"/>
    <w:tmpl w:val="D5C4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73064"/>
    <w:multiLevelType w:val="multilevel"/>
    <w:tmpl w:val="6C06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B6FF4"/>
    <w:multiLevelType w:val="multilevel"/>
    <w:tmpl w:val="5062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F32E82"/>
    <w:multiLevelType w:val="multilevel"/>
    <w:tmpl w:val="D76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35FEF"/>
    <w:multiLevelType w:val="multilevel"/>
    <w:tmpl w:val="4A5C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097DAE"/>
    <w:multiLevelType w:val="multilevel"/>
    <w:tmpl w:val="A7F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B7F0F"/>
    <w:multiLevelType w:val="multilevel"/>
    <w:tmpl w:val="5338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D3295"/>
    <w:rsid w:val="0054726D"/>
    <w:rsid w:val="005A3A35"/>
    <w:rsid w:val="005A7AEA"/>
    <w:rsid w:val="005E029C"/>
    <w:rsid w:val="0063392B"/>
    <w:rsid w:val="00691DA1"/>
    <w:rsid w:val="006E783B"/>
    <w:rsid w:val="006F5164"/>
    <w:rsid w:val="007B7EB3"/>
    <w:rsid w:val="007E2194"/>
    <w:rsid w:val="00876754"/>
    <w:rsid w:val="008810D1"/>
    <w:rsid w:val="00881711"/>
    <w:rsid w:val="009916D3"/>
    <w:rsid w:val="00A145F5"/>
    <w:rsid w:val="00A332FB"/>
    <w:rsid w:val="00A54FF9"/>
    <w:rsid w:val="00A94160"/>
    <w:rsid w:val="00B05E75"/>
    <w:rsid w:val="00BB08FE"/>
    <w:rsid w:val="00BE397A"/>
    <w:rsid w:val="00C13259"/>
    <w:rsid w:val="00D05F17"/>
    <w:rsid w:val="00D1716F"/>
    <w:rsid w:val="00D35EAC"/>
    <w:rsid w:val="00D5461F"/>
    <w:rsid w:val="00D70EF8"/>
    <w:rsid w:val="00E63BDD"/>
    <w:rsid w:val="00EA3EC5"/>
    <w:rsid w:val="00EC658D"/>
    <w:rsid w:val="00F72FFF"/>
    <w:rsid w:val="00F75AB4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1074ADB9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5" Type="http://schemas.openxmlformats.org/officeDocument/2006/relationships/hyperlink" Target="https://newuroki.net/" TargetMode="External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2024-07-22T11:54:00Z</dcterms:modified>
</cp:coreProperties>
</file>