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8F3" w:rsidRDefault="006148F3" w:rsidP="006148F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биологии в 8 классе по теме: «</w:t>
      </w:r>
      <w:r w:rsidRPr="006148F3">
        <w:rPr>
          <w:rFonts w:ascii="Arial Black" w:hAnsi="Arial Black" w:cs="Arial"/>
          <w:sz w:val="36"/>
          <w:szCs w:val="36"/>
        </w:rPr>
        <w:t>Строение и жизнедеятельность животной клетки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6148F3" w:rsidRDefault="006148F3" w:rsidP="006148F3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6148F3" w:rsidRDefault="006148F3" w:rsidP="006148F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C668EC" w:rsidRDefault="00C668EC"/>
    <w:p w:rsidR="006148F3" w:rsidRPr="006148F3" w:rsidRDefault="006148F3" w:rsidP="00614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биологии для 8 класса по теме "Строение и жизнедеятельность животной клетки" согласно ФГОС.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2205"/>
        <w:gridCol w:w="1716"/>
        <w:gridCol w:w="2138"/>
        <w:gridCol w:w="1578"/>
        <w:gridCol w:w="1534"/>
      </w:tblGrid>
      <w:tr w:rsidR="006148F3" w:rsidRPr="006148F3" w:rsidTr="006148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проверка присутствия, проверка готовности учеников, сообщение о правилах поведения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подготовка к уроку, отключение мобильных телефонов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Организационный, фронтальная работа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Дневник, ручка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присутствия, готовность к уроку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предыдущей теме, обсуждение важности новой темы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вопросы, обсуждение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фронтальная работа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таблицы, иллюстрации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ответы, активность в обсуждении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и целей урока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готовность к восприятию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готовность к работе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клетку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что такое клетка, её структурные и функциональные особенности, краткий исторический экскурс, сравнение с растительной клеткой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вопросы, участие в обсуждении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наглядные методы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теме, участие в обсуждении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животной клетки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строения мембраны, цитоплазмы, ядра и органелл, их функции, особенности строения в сравнении с растительной клеткой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тетради, внимание, участие в обсуждении, вопросы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работа с иллюстрациями, таблицами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таблицы, плакаты,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участие в обсуждении, вопросы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Химический состав клетки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неорганических и органических веществ, их роли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тетради, внимание, участие в обсуждении, вопросы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таблицы, плакаты,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участие в обсуждении, вопросы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жизнедеятельности клетки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процессов обмена веществ и энергии, питания, дыхания, выделения, раздражимости и движения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тетради, внимание, участие в обсуждении, вопросы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работа с иллюстрациями, таблицами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таблицы, плакаты,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участие в обсуждении, вопросы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рост клеток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деления клетки (митоза), его фаз, значения митоза для многоклеточных организмов и роста клеток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тетради, внимание, участие в обсуждении, вопросы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работа с иллюстрациями, таблицами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таблицы, плакаты,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участие в обсуждении, вопросы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клеток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важности изучения клеток, применения знаний о клетках, современных методов исследований, нерешенных вопросов и перспективных направлений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тетради, внимание, участие в обсуждении, вопросы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объяснение, беседа, работа с иллюстрациями, таблицами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таблицы, плакаты,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участие в обсуждении, вопросы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вопросы по пройденному материалу, обсуждение впечатлений, самооценка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 ответы на вопросы, обсуждение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фронтальная работа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Самооценка, ответы на вопросы, участие в обсуждении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урока, похвала за активное участие, напутствие на будущее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участие в обсуждении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фронтальная работа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презентация, компьютер, проектор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обсуждении, активность</w:t>
            </w:r>
          </w:p>
        </w:tc>
      </w:tr>
      <w:tr w:rsidR="006148F3" w:rsidRPr="006148F3" w:rsidTr="00614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и объяснение домашнего задания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задания, вопросы по заданию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bookmarkStart w:id="0" w:name="_GoBack"/>
            <w:bookmarkEnd w:id="0"/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тетрадь</w:t>
            </w:r>
          </w:p>
        </w:tc>
        <w:tc>
          <w:tcPr>
            <w:tcW w:w="0" w:type="auto"/>
            <w:vAlign w:val="center"/>
            <w:hideMark/>
          </w:tcPr>
          <w:p w:rsidR="006148F3" w:rsidRPr="006148F3" w:rsidRDefault="006148F3" w:rsidP="0061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задания, вопросы по заданию</w:t>
            </w:r>
          </w:p>
        </w:tc>
      </w:tr>
    </w:tbl>
    <w:p w:rsidR="006148F3" w:rsidRDefault="006148F3" w:rsidP="006148F3">
      <w:pPr>
        <w:spacing w:before="100" w:beforeAutospacing="1" w:after="100" w:afterAutospacing="1" w:line="240" w:lineRule="auto"/>
      </w:pPr>
      <w:r w:rsidRPr="006148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технологическая карта поможет учителю провести урок по теме "Строение и жизнедеятельность животной клетки" эффективно, используя разнообразные методы и формы работы, а также средства обучения и оценочные средства.</w:t>
      </w:r>
    </w:p>
    <w:sectPr w:rsidR="006148F3" w:rsidSect="006148F3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F3"/>
    <w:rsid w:val="006148F3"/>
    <w:rsid w:val="00C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656"/>
  <w15:chartTrackingRefBased/>
  <w15:docId w15:val="{E2BF2054-5AB7-4E53-9DD5-2F1BAC4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8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8F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2024-06-26T11:54:00Z</dcterms:created>
  <dcterms:modified xsi:type="dcterms:W3CDTF">2024-06-26T11:57:00Z</dcterms:modified>
</cp:coreProperties>
</file>