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CC1" w:rsidRDefault="001A7CC1" w:rsidP="001A7CC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Технологическая карта урока биологии в </w:t>
      </w:r>
      <w:r>
        <w:rPr>
          <w:rFonts w:ascii="Arial Black" w:hAnsi="Arial Black" w:cs="Arial"/>
          <w:sz w:val="36"/>
          <w:szCs w:val="36"/>
        </w:rPr>
        <w:t>7</w:t>
      </w:r>
      <w:r>
        <w:rPr>
          <w:rFonts w:ascii="Arial Black" w:hAnsi="Arial Black" w:cs="Arial"/>
          <w:sz w:val="36"/>
          <w:szCs w:val="36"/>
        </w:rPr>
        <w:t xml:space="preserve"> классе по теме: «</w:t>
      </w:r>
      <w:r w:rsidRPr="001A7CC1">
        <w:rPr>
          <w:rFonts w:ascii="Arial Black" w:hAnsi="Arial Black" w:cs="Arial"/>
          <w:sz w:val="36"/>
          <w:szCs w:val="36"/>
        </w:rPr>
        <w:t>Многообр</w:t>
      </w:r>
      <w:bookmarkStart w:id="0" w:name="_GoBack"/>
      <w:bookmarkEnd w:id="0"/>
      <w:r w:rsidRPr="001A7CC1">
        <w:rPr>
          <w:rFonts w:ascii="Arial Black" w:hAnsi="Arial Black" w:cs="Arial"/>
          <w:sz w:val="36"/>
          <w:szCs w:val="36"/>
        </w:rPr>
        <w:t>азие организмов и их классификация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1A7CC1" w:rsidRDefault="001A7CC1" w:rsidP="001A7CC1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1A7CC1" w:rsidRDefault="001A7CC1" w:rsidP="001A7CC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A7CC1" w:rsidRPr="001A7CC1" w:rsidRDefault="001A7CC1">
      <w:pPr>
        <w:rPr>
          <w:rFonts w:ascii="Arial" w:hAnsi="Arial" w:cs="Arial"/>
          <w:sz w:val="24"/>
          <w:szCs w:val="24"/>
        </w:rPr>
      </w:pPr>
    </w:p>
    <w:tbl>
      <w:tblPr>
        <w:tblW w:w="109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2410"/>
        <w:gridCol w:w="1843"/>
        <w:gridCol w:w="1189"/>
        <w:gridCol w:w="1504"/>
      </w:tblGrid>
      <w:tr w:rsidR="001A7CC1" w:rsidRPr="001A7CC1" w:rsidTr="001A7CC1">
        <w:trPr>
          <w:tblHeader/>
          <w:tblCellSpacing w:w="15" w:type="dxa"/>
        </w:trPr>
        <w:tc>
          <w:tcPr>
            <w:tcW w:w="1368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521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80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13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159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459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A7CC1" w:rsidRPr="001A7CC1" w:rsidTr="001A7CC1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521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переклички учеников. - Проверка готовности учебных материалов. - Озвучивание правил поведения.</w:t>
            </w:r>
          </w:p>
        </w:tc>
        <w:tc>
          <w:tcPr>
            <w:tcW w:w="2380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на перекличку. - Подготовка учебных материалов. - Слушание правил поведения.</w:t>
            </w:r>
          </w:p>
        </w:tc>
        <w:tc>
          <w:tcPr>
            <w:tcW w:w="1813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правил и порядка урока.</w:t>
            </w:r>
          </w:p>
        </w:tc>
        <w:tc>
          <w:tcPr>
            <w:tcW w:w="1159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Расписание, список материалов.</w:t>
            </w:r>
          </w:p>
        </w:tc>
        <w:tc>
          <w:tcPr>
            <w:tcW w:w="1459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Активность, внимательность, участие в обсуждении.</w:t>
            </w:r>
          </w:p>
        </w:tc>
      </w:tr>
      <w:tr w:rsidR="001A7CC1" w:rsidRPr="001A7CC1" w:rsidTr="001A7CC1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2521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Напоминание предыдущей темы занятия.</w:t>
            </w:r>
          </w:p>
        </w:tc>
        <w:tc>
          <w:tcPr>
            <w:tcW w:w="2380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Вспоминание предыдущей темы. - Ответы на вопросы учителя.</w:t>
            </w:r>
          </w:p>
        </w:tc>
        <w:tc>
          <w:tcPr>
            <w:tcW w:w="1813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вопросно-ответная работа.</w:t>
            </w:r>
          </w:p>
        </w:tc>
        <w:tc>
          <w:tcPr>
            <w:tcW w:w="1159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учителя.</w:t>
            </w:r>
          </w:p>
        </w:tc>
        <w:tc>
          <w:tcPr>
            <w:tcW w:w="1459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вспоминание предыдущей темы.</w:t>
            </w:r>
          </w:p>
        </w:tc>
      </w:tr>
      <w:tr w:rsidR="001A7CC1" w:rsidRPr="001A7CC1" w:rsidTr="001A7CC1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</w:t>
            </w:r>
          </w:p>
        </w:tc>
        <w:tc>
          <w:tcPr>
            <w:tcW w:w="2521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темы урока. - Объявление целей и задач занятия. - Указание на доступные ресурсы и материалы.</w:t>
            </w:r>
          </w:p>
        </w:tc>
        <w:tc>
          <w:tcPr>
            <w:tcW w:w="2380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Прислушивание к вступлению. - Запись целей и задач. - Ознакомление с доступными ресурсами.</w:t>
            </w:r>
          </w:p>
        </w:tc>
        <w:tc>
          <w:tcPr>
            <w:tcW w:w="1813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объяснение.</w:t>
            </w:r>
          </w:p>
        </w:tc>
        <w:tc>
          <w:tcPr>
            <w:tcW w:w="1159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доска.</w:t>
            </w:r>
          </w:p>
        </w:tc>
        <w:tc>
          <w:tcPr>
            <w:tcW w:w="1459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темы, интерес.</w:t>
            </w:r>
          </w:p>
        </w:tc>
      </w:tr>
      <w:tr w:rsidR="001A7CC1" w:rsidRPr="001A7CC1" w:rsidTr="001A7CC1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521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Подробное объяснение каждого пункта урока. - Приведение примеров и иллюстраций. - Участие учащихся в обсуждении.</w:t>
            </w:r>
          </w:p>
        </w:tc>
        <w:tc>
          <w:tcPr>
            <w:tcW w:w="2380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материала. - Задание вопросов. - Обсуждение примеров и иллюстраций.</w:t>
            </w:r>
          </w:p>
        </w:tc>
        <w:tc>
          <w:tcPr>
            <w:tcW w:w="1813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дискуссия, работа в группах.</w:t>
            </w:r>
          </w:p>
        </w:tc>
        <w:tc>
          <w:tcPr>
            <w:tcW w:w="1159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презентация, демонстрационные материалы.</w:t>
            </w:r>
          </w:p>
        </w:tc>
        <w:tc>
          <w:tcPr>
            <w:tcW w:w="1459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Активность, понимание материала.</w:t>
            </w:r>
          </w:p>
        </w:tc>
      </w:tr>
      <w:tr w:rsidR="001A7CC1" w:rsidRPr="001A7CC1" w:rsidTr="001A7CC1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521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обсуждения и оценки усвоенного материала.</w:t>
            </w:r>
          </w:p>
        </w:tc>
        <w:tc>
          <w:tcPr>
            <w:tcW w:w="2380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своего понимания и усвоения материала. - Выводы и предложения по улучшению понимания.</w:t>
            </w:r>
          </w:p>
        </w:tc>
        <w:tc>
          <w:tcPr>
            <w:tcW w:w="1813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обсуждение, самооценка.</w:t>
            </w:r>
          </w:p>
        </w:tc>
        <w:tc>
          <w:tcPr>
            <w:tcW w:w="1159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обратная связь.</w:t>
            </w:r>
          </w:p>
        </w:tc>
        <w:tc>
          <w:tcPr>
            <w:tcW w:w="1459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Понимание, самооценка.</w:t>
            </w:r>
          </w:p>
        </w:tc>
      </w:tr>
      <w:tr w:rsidR="001A7CC1" w:rsidRPr="001A7CC1" w:rsidTr="001A7CC1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21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урока. - Вдохновляющие и завершающие слова.</w:t>
            </w:r>
          </w:p>
        </w:tc>
        <w:tc>
          <w:tcPr>
            <w:tcW w:w="2380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основных моментов урока. - Осознание важности изученной темы.</w:t>
            </w:r>
          </w:p>
        </w:tc>
        <w:tc>
          <w:tcPr>
            <w:tcW w:w="1813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мотивация.</w:t>
            </w:r>
          </w:p>
        </w:tc>
        <w:tc>
          <w:tcPr>
            <w:tcW w:w="1159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Завершающие слова, подведение итогов.</w:t>
            </w:r>
          </w:p>
        </w:tc>
        <w:tc>
          <w:tcPr>
            <w:tcW w:w="1459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Понимание, мотивация.</w:t>
            </w:r>
          </w:p>
        </w:tc>
      </w:tr>
      <w:tr w:rsidR="001A7CC1" w:rsidRPr="001A7CC1" w:rsidTr="001A7CC1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521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задание на подготовку к следующему занятию.</w:t>
            </w:r>
          </w:p>
        </w:tc>
        <w:tc>
          <w:tcPr>
            <w:tcW w:w="2380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Запись домашнего задания. - Подготовка </w:t>
            </w: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выполнению задания.</w:t>
            </w:r>
          </w:p>
        </w:tc>
        <w:tc>
          <w:tcPr>
            <w:tcW w:w="1813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на самостоятельную работу.</w:t>
            </w:r>
          </w:p>
        </w:tc>
        <w:tc>
          <w:tcPr>
            <w:tcW w:w="1159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листке.</w:t>
            </w:r>
          </w:p>
        </w:tc>
        <w:tc>
          <w:tcPr>
            <w:tcW w:w="1459" w:type="dxa"/>
            <w:vAlign w:val="center"/>
            <w:hideMark/>
          </w:tcPr>
          <w:p w:rsidR="001A7CC1" w:rsidRPr="001A7CC1" w:rsidRDefault="001A7CC1" w:rsidP="001A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Понимание, самостоятельность.</w:t>
            </w:r>
          </w:p>
        </w:tc>
      </w:tr>
    </w:tbl>
    <w:p w:rsidR="001A7CC1" w:rsidRPr="001A7CC1" w:rsidRDefault="001A7CC1">
      <w:pPr>
        <w:rPr>
          <w:rFonts w:ascii="Arial" w:hAnsi="Arial" w:cs="Arial"/>
          <w:sz w:val="24"/>
          <w:szCs w:val="24"/>
        </w:rPr>
      </w:pPr>
    </w:p>
    <w:p w:rsidR="001A7CC1" w:rsidRPr="001A7CC1" w:rsidRDefault="001A7CC1">
      <w:pPr>
        <w:rPr>
          <w:rFonts w:ascii="Arial" w:hAnsi="Arial" w:cs="Arial"/>
          <w:sz w:val="24"/>
          <w:szCs w:val="24"/>
        </w:rPr>
      </w:pPr>
    </w:p>
    <w:p w:rsidR="001A7CC1" w:rsidRPr="001A7CC1" w:rsidRDefault="001A7CC1">
      <w:pPr>
        <w:rPr>
          <w:rFonts w:ascii="Arial" w:hAnsi="Arial" w:cs="Arial"/>
          <w:sz w:val="24"/>
          <w:szCs w:val="24"/>
        </w:rPr>
      </w:pPr>
    </w:p>
    <w:p w:rsidR="001A7CC1" w:rsidRPr="001A7CC1" w:rsidRDefault="001A7CC1">
      <w:pPr>
        <w:rPr>
          <w:rFonts w:ascii="Arial" w:hAnsi="Arial" w:cs="Arial"/>
          <w:sz w:val="24"/>
          <w:szCs w:val="24"/>
        </w:rPr>
      </w:pPr>
    </w:p>
    <w:p w:rsidR="001A7CC1" w:rsidRPr="001A7CC1" w:rsidRDefault="001A7CC1">
      <w:pPr>
        <w:rPr>
          <w:rFonts w:ascii="Arial" w:hAnsi="Arial" w:cs="Arial"/>
          <w:sz w:val="24"/>
          <w:szCs w:val="24"/>
        </w:rPr>
      </w:pPr>
    </w:p>
    <w:p w:rsidR="001A7CC1" w:rsidRPr="001A7CC1" w:rsidRDefault="001A7CC1">
      <w:pPr>
        <w:rPr>
          <w:rFonts w:ascii="Arial" w:hAnsi="Arial" w:cs="Arial"/>
          <w:sz w:val="24"/>
          <w:szCs w:val="24"/>
        </w:rPr>
      </w:pPr>
    </w:p>
    <w:p w:rsidR="001A7CC1" w:rsidRPr="001A7CC1" w:rsidRDefault="001A7CC1">
      <w:pPr>
        <w:rPr>
          <w:rFonts w:ascii="Arial" w:hAnsi="Arial" w:cs="Arial"/>
          <w:sz w:val="24"/>
          <w:szCs w:val="24"/>
        </w:rPr>
      </w:pPr>
    </w:p>
    <w:sectPr w:rsidR="001A7CC1" w:rsidRPr="001A7CC1" w:rsidSect="001A7CC1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C1"/>
    <w:rsid w:val="001A7CC1"/>
    <w:rsid w:val="0020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F16A"/>
  <w15:chartTrackingRefBased/>
  <w15:docId w15:val="{14F1D5B7-5DBC-46B3-B132-B26FF909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CC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2024-06-06T05:43:00Z</dcterms:created>
  <dcterms:modified xsi:type="dcterms:W3CDTF">2024-06-06T05:47:00Z</dcterms:modified>
</cp:coreProperties>
</file>