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7" w:rsidRDefault="009C23B7" w:rsidP="009C23B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6 классе по теме: «</w:t>
      </w:r>
      <w:r w:rsidRPr="009C23B7">
        <w:rPr>
          <w:rFonts w:ascii="Arial Black" w:hAnsi="Arial Black" w:cs="Arial"/>
          <w:sz w:val="36"/>
          <w:szCs w:val="36"/>
        </w:rPr>
        <w:t>Химический состав клетки. Лабораторная работа «Обнаружение неорганических и органических веществ в растении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9C23B7" w:rsidRDefault="009C23B7" w:rsidP="009C23B7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C23B7" w:rsidRDefault="009C23B7" w:rsidP="009C23B7">
      <w:pPr>
        <w:jc w:val="center"/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B2821" w:rsidRDefault="000B2821"/>
    <w:p w:rsidR="009C23B7" w:rsidRPr="009C23B7" w:rsidRDefault="009C23B7" w:rsidP="009C23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</w:p>
    <w:tbl>
      <w:tblPr>
        <w:tblW w:w="1125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402"/>
        <w:gridCol w:w="2127"/>
        <w:gridCol w:w="1605"/>
        <w:gridCol w:w="1371"/>
        <w:gridCol w:w="1623"/>
      </w:tblGrid>
      <w:tr w:rsidR="009C23B7" w:rsidRPr="009C23B7" w:rsidTr="009C23B7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9C23B7" w:rsidRPr="009C23B7" w:rsidTr="009C23B7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переклички учеников. - Проверка готовности учебных материалов. - Подготовка дежурных учащихся. - Озвучивание правил поведения на уроке. - Просьба об отключении мобильных телефонов.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 на перекличку. - Подготовка учебных материалов. - Подготовка проекционного экрана.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Устное общение, инструктаж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Мобильные телефоны, проекционный экран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дисциплиной в начале урока</w:t>
            </w:r>
          </w:p>
        </w:tc>
      </w:tr>
      <w:tr w:rsidR="009C23B7" w:rsidRPr="009C23B7" w:rsidTr="009C23B7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Напоминание предыдущей темы ("Растительная клетка, ее изучение"). - Проведение опроса или проверочной работы. - Побуждение учащихся вспомнить ранее усвоенный материал. - Постановка вопросов для активизации знаний. - Анализ ответов.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Попытка вспомнить предыдущую тему. - Ответы на вопросы учителя.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Устное общение, проверочная работа, вопросно-ответная беседа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Доска, презентация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Проверочные вопросы, ответы на вопросы учителя</w:t>
            </w:r>
          </w:p>
        </w:tc>
      </w:tr>
      <w:tr w:rsidR="009C23B7" w:rsidRPr="009C23B7" w:rsidTr="009C23B7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Подача темы урока: "Химический состав клетки". - Привлечение внимания к теме. - Объявление о предстоящих действиях на уроке: лабораторная работа, демонстрация опытов, дискуссия. - Упоминание о дополнительных материалах для учителя (презентация, тесты и т.д.)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прослушивание темы урока. - Подготовка к выполнению лабораторной работы.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Объяснение, демонстрация, мотивация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Доска, презентация, тесты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 во время вступительного слова, участие в обсуждении</w:t>
            </w:r>
          </w:p>
        </w:tc>
      </w:tr>
      <w:tr w:rsidR="009C23B7" w:rsidRPr="009C23B7" w:rsidTr="009C23B7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Изложение теоретической части: химический состав клетки, роль каждого компонента. - Организация лабораторной работы: инструктаж, объяснение хода работы, контроль безопасности. - Сопровождение выполнения опытов учащимися. - Организация обсуждения результатов.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Активное внимание к изложенному материалу. - Участие в лабораторной работе. - Выполнение опытов под руководством учителя. - Обсуждение результатов. - Анализ данных.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Изложение, демонстрация, лабораторная работа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лабораторное оборудование, компьютер с презентацией, реактивы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 в работе, выполнение лабораторных опытов, участие в обсуждении результатов</w:t>
            </w:r>
          </w:p>
        </w:tc>
      </w:tr>
      <w:tr w:rsidR="009C23B7" w:rsidRPr="009C23B7" w:rsidTr="009C23B7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Подведение итогов урока. - Подчеркивание важности усвоения химического состава клетки. - </w:t>
            </w: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Мотивация для выполнения домашнего задания.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Обобщение основных моментов урока. - Понимание важности изучаемого </w:t>
            </w: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материала. - Получение задания на дом.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Обобщение, мотивация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C23B7" w:rsidRPr="009C23B7" w:rsidRDefault="009C23B7" w:rsidP="009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Усвоение основного материала, понимание </w:t>
            </w:r>
            <w:r w:rsidRPr="009C23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важности изучаемой темы, планирование выполнения домашнего задания</w:t>
            </w:r>
          </w:p>
        </w:tc>
      </w:tr>
    </w:tbl>
    <w:p w:rsidR="009C23B7" w:rsidRDefault="009C23B7"/>
    <w:p w:rsidR="009C23B7" w:rsidRDefault="009C23B7"/>
    <w:p w:rsidR="009C23B7" w:rsidRDefault="009C23B7"/>
    <w:p w:rsidR="009C23B7" w:rsidRDefault="009C23B7"/>
    <w:p w:rsidR="009C23B7" w:rsidRDefault="009C23B7"/>
    <w:p w:rsidR="009C23B7" w:rsidRDefault="009C23B7"/>
    <w:sectPr w:rsidR="009C23B7" w:rsidSect="009C23B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7"/>
    <w:rsid w:val="000B2821"/>
    <w:rsid w:val="009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E557"/>
  <w15:chartTrackingRefBased/>
  <w15:docId w15:val="{EC9D711B-EC02-4D0A-9A9B-5551A54E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5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02586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22270025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08942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2024-06-03T10:20:00Z</dcterms:created>
  <dcterms:modified xsi:type="dcterms:W3CDTF">2024-06-03T10:23:00Z</dcterms:modified>
</cp:coreProperties>
</file>