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F6" w:rsidRDefault="000B78F6" w:rsidP="000B78F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Технологическая карта профориентационного урока по теме:</w:t>
      </w:r>
    </w:p>
    <w:p w:rsidR="000B78F6" w:rsidRDefault="000B78F6" w:rsidP="000B78F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0B78F6">
        <w:rPr>
          <w:rFonts w:ascii="Arial Black" w:hAnsi="Arial Black"/>
          <w:sz w:val="36"/>
          <w:szCs w:val="36"/>
        </w:rPr>
        <w:t>Профессия: биомедицинский инженер"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0B78F6" w:rsidRDefault="000B78F6" w:rsidP="000B78F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B78F6" w:rsidRDefault="000B78F6" w:rsidP="000B78F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1321A" w:rsidRDefault="00C1321A">
      <w:bookmarkStart w:id="0" w:name="_GoBack"/>
      <w:bookmarkEnd w:id="0"/>
    </w:p>
    <w:p w:rsidR="000B78F6" w:rsidRPr="000B78F6" w:rsidRDefault="000B78F6" w:rsidP="000B78F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78F6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Технологическая карта профориентационного урока "Профессия: </w:t>
      </w:r>
      <w:proofErr w:type="spellStart"/>
      <w:r w:rsidRPr="000B78F6">
        <w:rPr>
          <w:rFonts w:ascii="Arial" w:eastAsia="Times New Roman" w:hAnsi="Arial" w:cs="Arial"/>
          <w:sz w:val="24"/>
          <w:szCs w:val="24"/>
          <w:lang w:eastAsia="ru-RU"/>
        </w:rPr>
        <w:t>биоинженер</w:t>
      </w:r>
      <w:proofErr w:type="spellEnd"/>
      <w:r w:rsidRPr="000B78F6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tbl>
      <w:tblPr>
        <w:tblW w:w="1131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409"/>
        <w:gridCol w:w="2268"/>
        <w:gridCol w:w="1699"/>
        <w:gridCol w:w="1931"/>
        <w:gridCol w:w="1735"/>
      </w:tblGrid>
      <w:tr w:rsidR="000B78F6" w:rsidRPr="000B78F6" w:rsidTr="000B78F6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B78F6" w:rsidRPr="000B78F6" w:rsidTr="000B78F6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Приветствие, объявление темы урока.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прослушивание, внимание к словам учителя.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презентация, демонстрация.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презентация, аудио- и видеоматериалы.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внимательностью и включенностью учащихся в беседу.</w:t>
            </w:r>
          </w:p>
        </w:tc>
      </w:tr>
      <w:tr w:rsidR="000B78F6" w:rsidRPr="000B78F6" w:rsidTr="000B78F6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1: общие факты о профессии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интерактивной лекции о значении биоинженерии в современном мире, истории профессии, ее плюсах и минусах.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обсуждении, задавание вопросов, запись ключевой информации.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обсуждение, вопросно-ответная сессия.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тексты для чтения, вопросы для обсуждения.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учащихся в обсуждении, заданные ими вопросы.</w:t>
            </w:r>
          </w:p>
        </w:tc>
      </w:tr>
      <w:tr w:rsidR="000B78F6" w:rsidRPr="000B78F6" w:rsidTr="000B78F6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2: список профессий в этой отрасли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различных специальностей в области биоинженерии и их областей применения.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представленных специальностей, высказывание предпочтений и интересов.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групповое обсуждение.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презентация, информационные брошюры.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в обсуждении, готовность высказать свои предпочтения.</w:t>
            </w:r>
          </w:p>
        </w:tc>
      </w:tr>
      <w:tr w:rsidR="000B78F6" w:rsidRPr="000B78F6" w:rsidTr="000B78F6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3: качества, которые помогут в специальности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ключевых качеств, необходимых для успешной карьеры в области биоинженерии.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 своих личных качеств и сравнение их с представленными на уроке.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дискуссия, рефлексия.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Список качеств, примеры успешных </w:t>
            </w:r>
            <w:proofErr w:type="spellStart"/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биоинженеров</w:t>
            </w:r>
            <w:proofErr w:type="spellEnd"/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Способность анализа своих качеств и их соответствия представленным.</w:t>
            </w:r>
          </w:p>
        </w:tc>
      </w:tr>
      <w:tr w:rsidR="000B78F6" w:rsidRPr="000B78F6" w:rsidTr="000B78F6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4: возможности для развития карьеры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различных образовательных и карьерных путей в области биоинженерии.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на выбор образовательной траектории, обсуждение возможностей развития карьеры.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групповое обсуждение, консультация.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Проектор, презентация, информационные брошюры, карьерные планы.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Способность принять обоснованные решения относительно карьеры.</w:t>
            </w:r>
          </w:p>
        </w:tc>
      </w:tr>
      <w:tr w:rsidR="000B78F6" w:rsidRPr="000B78F6" w:rsidTr="000B78F6">
        <w:trPr>
          <w:tblCellSpacing w:w="15" w:type="dxa"/>
        </w:trPr>
        <w:tc>
          <w:tcPr>
            <w:tcW w:w="12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Структурирование ключевых моментов урока, обсуждение важности сделанных выводов.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Подведение итогов урока, выражение своих мыслей и впечатлений о профессии </w:t>
            </w:r>
            <w:proofErr w:type="spellStart"/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биоинженера</w:t>
            </w:r>
            <w:proofErr w:type="spellEnd"/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рефлексия.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Суммирование ключевых моментов, обсуждение важности сделанных выводов.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78F6" w:rsidRPr="000B78F6" w:rsidRDefault="000B78F6" w:rsidP="000B7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7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 в обсуждении, сформулированные выводы и рефлексия.</w:t>
            </w:r>
          </w:p>
        </w:tc>
      </w:tr>
    </w:tbl>
    <w:p w:rsidR="000B78F6" w:rsidRPr="000B78F6" w:rsidRDefault="000B78F6" w:rsidP="000B78F6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78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B78F6" w:rsidRDefault="000B78F6"/>
    <w:p w:rsidR="000B78F6" w:rsidRDefault="000B78F6"/>
    <w:sectPr w:rsidR="000B78F6" w:rsidSect="000B78F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F6"/>
    <w:rsid w:val="000B78F6"/>
    <w:rsid w:val="00C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ECC1"/>
  <w15:chartTrackingRefBased/>
  <w15:docId w15:val="{A7269D07-A8C7-444B-8BF5-E8E11BE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F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78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78F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5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749148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79041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1399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927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534120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241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06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190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1460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747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2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13879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1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816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1324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  <w:divsChild>
                                                            <w:div w:id="41513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3E3E3"/>
                                                                <w:left w:val="single" w:sz="2" w:space="0" w:color="E3E3E3"/>
                                                                <w:bottom w:val="single" w:sz="2" w:space="0" w:color="E3E3E3"/>
                                                                <w:right w:val="single" w:sz="2" w:space="0" w:color="E3E3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6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71698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679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2024-05-15T12:17:00Z</dcterms:created>
  <dcterms:modified xsi:type="dcterms:W3CDTF">2024-05-15T12:21:00Z</dcterms:modified>
</cp:coreProperties>
</file>