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31278D" w:rsidRPr="0031278D">
        <w:rPr>
          <w:rFonts w:ascii="Arial Black" w:hAnsi="Arial Black"/>
          <w:sz w:val="40"/>
          <w:szCs w:val="40"/>
        </w:rPr>
        <w:t>Биология - система наук о живой природе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</w:p>
    <w:p w:rsidR="001558AD" w:rsidRDefault="0031278D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31278D" w:rsidRPr="0031278D" w:rsidRDefault="0031278D" w:rsidP="001558AD">
      <w:pPr>
        <w:rPr>
          <w:rFonts w:ascii="Arial" w:hAnsi="Arial" w:cs="Arial"/>
          <w:sz w:val="24"/>
          <w:szCs w:val="24"/>
        </w:rPr>
      </w:pPr>
    </w:p>
    <w:p w:rsidR="0031278D" w:rsidRPr="0031278D" w:rsidRDefault="0031278D" w:rsidP="0031278D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31278D">
        <w:rPr>
          <w:rFonts w:ascii="Arial" w:hAnsi="Arial" w:cs="Arial"/>
          <w:b/>
          <w:bCs/>
          <w:color w:val="0D0D0D"/>
        </w:rPr>
        <w:t>Чек-лист для учителя по успешному проведению урока биологии: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9" type="#_x0000_t75" style="width:20.25pt;height:18pt" o:ole="">
            <v:imagedata r:id="rId6" o:title=""/>
          </v:shape>
          <w:control r:id="rId7" w:name="DefaultOcxName" w:shapeid="_x0000_i1189"/>
        </w:object>
      </w:r>
      <w:r w:rsidRPr="0031278D">
        <w:rPr>
          <w:rFonts w:ascii="Arial" w:hAnsi="Arial" w:cs="Arial"/>
          <w:color w:val="0D0D0D"/>
        </w:rPr>
        <w:t>Проверить наличие всех необходимых материалов и оборудования для проведения урока (учебники, презентация, маркеры, доска, компьютер с проектором, микроскопы и т.д.).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88" type="#_x0000_t75" style="width:20.25pt;height:18pt" o:ole="">
            <v:imagedata r:id="rId6" o:title=""/>
          </v:shape>
          <w:control r:id="rId8" w:name="DefaultOcxName1" w:shapeid="_x0000_i1188"/>
        </w:object>
      </w:r>
      <w:r w:rsidRPr="0031278D">
        <w:rPr>
          <w:rFonts w:ascii="Arial" w:hAnsi="Arial" w:cs="Arial"/>
          <w:color w:val="0D0D0D"/>
        </w:rPr>
        <w:t>Подготовиться к организационному моменту урока: проверить присутствие учеников, разъяснить основные правила и инструкции касательно порядка и поведения на уроке.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87" type="#_x0000_t75" style="width:20.25pt;height:18pt" o:ole="">
            <v:imagedata r:id="rId6" o:title=""/>
          </v:shape>
          <w:control r:id="rId9" w:name="DefaultOcxName2" w:shapeid="_x0000_i1187"/>
        </w:object>
      </w:r>
      <w:r w:rsidRPr="0031278D">
        <w:rPr>
          <w:rFonts w:ascii="Arial" w:hAnsi="Arial" w:cs="Arial"/>
          <w:color w:val="0D0D0D"/>
        </w:rPr>
        <w:t>Актуализировать знания учеников по предыдущей теме "Живая и неживая природа" через беседу или проверочную самостоятельную работу.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86" type="#_x0000_t75" style="width:20.25pt;height:18pt" o:ole="">
            <v:imagedata r:id="rId6" o:title=""/>
          </v:shape>
          <w:control r:id="rId10" w:name="DefaultOcxName3" w:shapeid="_x0000_i1186"/>
        </w:object>
      </w:r>
      <w:r w:rsidRPr="0031278D">
        <w:rPr>
          <w:rFonts w:ascii="Arial" w:hAnsi="Arial" w:cs="Arial"/>
          <w:color w:val="0D0D0D"/>
        </w:rPr>
        <w:t>Вступить в тему урока, объяснив сущность биологии, её место в системе естественных наук и важность изучения этой дисциплины.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85" type="#_x0000_t75" style="width:20.25pt;height:18pt" o:ole="">
            <v:imagedata r:id="rId6" o:title=""/>
          </v:shape>
          <w:control r:id="rId11" w:name="DefaultOcxName4" w:shapeid="_x0000_i1185"/>
        </w:object>
      </w:r>
      <w:r w:rsidRPr="0031278D">
        <w:rPr>
          <w:rFonts w:ascii="Arial" w:hAnsi="Arial" w:cs="Arial"/>
          <w:color w:val="0D0D0D"/>
        </w:rPr>
        <w:t>Подробно рассказать об основных дисциплинах биологии (ботаника, зоология, микология и др.) и их содержании, используя примеры и иллюстрации.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84" type="#_x0000_t75" style="width:20.25pt;height:18pt" o:ole="">
            <v:imagedata r:id="rId6" o:title=""/>
          </v:shape>
          <w:control r:id="rId12" w:name="DefaultOcxName5" w:shapeid="_x0000_i1184"/>
        </w:object>
      </w:r>
      <w:r w:rsidRPr="0031278D">
        <w:rPr>
          <w:rFonts w:ascii="Arial" w:hAnsi="Arial" w:cs="Arial"/>
          <w:color w:val="0D0D0D"/>
        </w:rPr>
        <w:t>Провести обзор царств живой природы (растения, животные, грибы, бактерии и протисты), демонстрируя многообразие живых организмов на примерах.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83" type="#_x0000_t75" style="width:20.25pt;height:18pt" o:ole="">
            <v:imagedata r:id="rId6" o:title=""/>
          </v:shape>
          <w:control r:id="rId13" w:name="DefaultOcxName6" w:shapeid="_x0000_i1183"/>
        </w:object>
      </w:r>
      <w:r w:rsidRPr="0031278D">
        <w:rPr>
          <w:rFonts w:ascii="Arial" w:hAnsi="Arial" w:cs="Arial"/>
          <w:color w:val="0D0D0D"/>
        </w:rPr>
        <w:t>Обсудить основные свойства жизни, такие как рост, развитие, размножение и др., и провести сравнение общих и отличительных черт растений и животных.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82" type="#_x0000_t75" style="width:20.25pt;height:18pt" o:ole="">
            <v:imagedata r:id="rId6" o:title=""/>
          </v:shape>
          <w:control r:id="rId14" w:name="DefaultOcxName7" w:shapeid="_x0000_i1182"/>
        </w:object>
      </w:r>
      <w:r w:rsidRPr="0031278D">
        <w:rPr>
          <w:rFonts w:ascii="Arial" w:hAnsi="Arial" w:cs="Arial"/>
          <w:color w:val="0D0D0D"/>
        </w:rPr>
        <w:t>Показать значение растений в природе и жизни человека, обращая внимание на их роль в экосистемах и влияние на окружающую среду.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81" type="#_x0000_t75" style="width:20.25pt;height:18pt" o:ole="">
            <v:imagedata r:id="rId6" o:title=""/>
          </v:shape>
          <w:control r:id="rId15" w:name="DefaultOcxName8" w:shapeid="_x0000_i1181"/>
        </w:object>
      </w:r>
      <w:r w:rsidRPr="0031278D">
        <w:rPr>
          <w:rFonts w:ascii="Arial" w:hAnsi="Arial" w:cs="Arial"/>
          <w:color w:val="0D0D0D"/>
        </w:rPr>
        <w:t>Обеспечить активное участие учеников в обсуждении темы урока, задавая провокационные вопросы и стимулируя высказывание собственных мнений.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80" type="#_x0000_t75" style="width:20.25pt;height:18pt" o:ole="">
            <v:imagedata r:id="rId6" o:title=""/>
          </v:shape>
          <w:control r:id="rId16" w:name="DefaultOcxName9" w:shapeid="_x0000_i1180"/>
        </w:object>
      </w:r>
      <w:r w:rsidRPr="0031278D">
        <w:rPr>
          <w:rFonts w:ascii="Arial" w:hAnsi="Arial" w:cs="Arial"/>
          <w:color w:val="0D0D0D"/>
        </w:rPr>
        <w:t>Закрепить полученные знания через рефлексию, позволив ученикам оценить свои эмоции, результаты и уровень понимания материала.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79" type="#_x0000_t75" style="width:20.25pt;height:18pt" o:ole="">
            <v:imagedata r:id="rId6" o:title=""/>
          </v:shape>
          <w:control r:id="rId17" w:name="DefaultOcxName10" w:shapeid="_x0000_i1179"/>
        </w:object>
      </w:r>
      <w:r w:rsidRPr="0031278D">
        <w:rPr>
          <w:rFonts w:ascii="Arial" w:hAnsi="Arial" w:cs="Arial"/>
          <w:color w:val="0D0D0D"/>
        </w:rPr>
        <w:t>Выдать домашнее задание, которое позволит ученикам углубить свои знания по теме урока и проявить творческий подход к изучению биологии.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78" type="#_x0000_t75" style="width:20.25pt;height:18pt" o:ole="">
            <v:imagedata r:id="rId6" o:title=""/>
          </v:shape>
          <w:control r:id="rId18" w:name="DefaultOcxName11" w:shapeid="_x0000_i1178"/>
        </w:object>
      </w:r>
      <w:r w:rsidRPr="0031278D">
        <w:rPr>
          <w:rFonts w:ascii="Arial" w:hAnsi="Arial" w:cs="Arial"/>
          <w:color w:val="0D0D0D"/>
        </w:rPr>
        <w:t>Провести анализ эффективности урока, оценив его посещаемость, уровень активности и понимания материала учениками.</w:t>
      </w:r>
    </w:p>
    <w:p w:rsidR="0031278D" w:rsidRPr="0031278D" w:rsidRDefault="0031278D" w:rsidP="0031278D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31278D">
        <w:rPr>
          <w:rFonts w:ascii="Arial" w:hAnsi="Arial" w:cs="Arial"/>
          <w:color w:val="0D0D0D"/>
        </w:rPr>
        <w:object w:dxaOrig="225" w:dyaOrig="225">
          <v:shape id="_x0000_i1177" type="#_x0000_t75" style="width:20.25pt;height:18pt" o:ole="">
            <v:imagedata r:id="rId6" o:title=""/>
          </v:shape>
          <w:control r:id="rId19" w:name="DefaultOcxName12" w:shapeid="_x0000_i1177"/>
        </w:object>
      </w:r>
      <w:r w:rsidRPr="0031278D">
        <w:rPr>
          <w:rFonts w:ascii="Arial" w:hAnsi="Arial" w:cs="Arial"/>
          <w:color w:val="0D0D0D"/>
        </w:rPr>
        <w:t>Подготовить необходимые дополнительные материалы и ресурсы для последующих занятий, если это необходимо.</w:t>
      </w:r>
    </w:p>
    <w:p w:rsidR="0031278D" w:rsidRPr="0031278D" w:rsidRDefault="0031278D" w:rsidP="001558AD">
      <w:pPr>
        <w:rPr>
          <w:rFonts w:ascii="Arial" w:hAnsi="Arial" w:cs="Arial"/>
          <w:sz w:val="24"/>
          <w:szCs w:val="24"/>
        </w:rPr>
      </w:pPr>
    </w:p>
    <w:p w:rsidR="0031278D" w:rsidRDefault="0031278D" w:rsidP="001558AD">
      <w:pPr>
        <w:rPr>
          <w:rFonts w:ascii="Arial" w:hAnsi="Arial" w:cs="Arial"/>
          <w:sz w:val="24"/>
          <w:szCs w:val="24"/>
        </w:rPr>
      </w:pPr>
    </w:p>
    <w:p w:rsidR="0031278D" w:rsidRDefault="0031278D" w:rsidP="001558AD">
      <w:pPr>
        <w:rPr>
          <w:rFonts w:ascii="Arial" w:hAnsi="Arial" w:cs="Arial"/>
          <w:sz w:val="24"/>
          <w:szCs w:val="24"/>
        </w:rPr>
      </w:pPr>
    </w:p>
    <w:p w:rsidR="0031278D" w:rsidRDefault="0031278D" w:rsidP="001558AD">
      <w:pPr>
        <w:rPr>
          <w:rFonts w:ascii="Arial" w:hAnsi="Arial" w:cs="Arial"/>
          <w:sz w:val="24"/>
          <w:szCs w:val="24"/>
        </w:rPr>
      </w:pPr>
    </w:p>
    <w:p w:rsidR="0031278D" w:rsidRDefault="0031278D" w:rsidP="001558AD">
      <w:pPr>
        <w:rPr>
          <w:rFonts w:ascii="Arial" w:hAnsi="Arial" w:cs="Arial"/>
          <w:sz w:val="24"/>
          <w:szCs w:val="24"/>
        </w:rPr>
      </w:pPr>
    </w:p>
    <w:p w:rsidR="0031278D" w:rsidRDefault="0031278D" w:rsidP="001558AD">
      <w:pPr>
        <w:rPr>
          <w:rFonts w:ascii="Arial" w:hAnsi="Arial" w:cs="Arial"/>
          <w:sz w:val="24"/>
          <w:szCs w:val="24"/>
        </w:rPr>
      </w:pPr>
    </w:p>
    <w:sectPr w:rsidR="0031278D" w:rsidSect="000E5B2D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16"/>
  </w:num>
  <w:num w:numId="12">
    <w:abstractNumId w:val="14"/>
  </w:num>
  <w:num w:numId="13">
    <w:abstractNumId w:val="8"/>
  </w:num>
  <w:num w:numId="14">
    <w:abstractNumId w:val="0"/>
  </w:num>
  <w:num w:numId="15">
    <w:abstractNumId w:val="9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A1683"/>
    <w:rsid w:val="0031278D"/>
    <w:rsid w:val="00382AC2"/>
    <w:rsid w:val="003B20E4"/>
    <w:rsid w:val="003F6AC5"/>
    <w:rsid w:val="0054726D"/>
    <w:rsid w:val="005A7AEA"/>
    <w:rsid w:val="00691DA1"/>
    <w:rsid w:val="006F5164"/>
    <w:rsid w:val="008810D1"/>
    <w:rsid w:val="00E63BDD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59AAE3F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2024-05-22T11:35:00Z</dcterms:modified>
</cp:coreProperties>
</file>