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9C" w:rsidRDefault="00B5459C" w:rsidP="00B5459C">
      <w:pPr>
        <w:jc w:val="center"/>
        <w:rPr>
          <w:rFonts w:ascii="Arial Black" w:hAnsi="Arial Black" w:cs="Arial"/>
          <w:sz w:val="36"/>
          <w:szCs w:val="36"/>
        </w:rPr>
      </w:pPr>
      <w:bookmarkStart w:id="0" w:name="_GoBack"/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</w:t>
      </w:r>
      <w:bookmarkEnd w:id="0"/>
      <w:r>
        <w:rPr>
          <w:rFonts w:ascii="Arial Black" w:hAnsi="Arial Black" w:cs="Arial"/>
          <w:sz w:val="36"/>
          <w:szCs w:val="36"/>
        </w:rPr>
        <w:t>: "</w:t>
      </w:r>
      <w:r w:rsidR="00DC7F19" w:rsidRPr="00DC7F19">
        <w:rPr>
          <w:rFonts w:ascii="Arial Black" w:hAnsi="Arial Black" w:cs="Arial"/>
          <w:sz w:val="36"/>
          <w:szCs w:val="36"/>
        </w:rPr>
        <w:t>Города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B5459C" w:rsidRDefault="00DC7F19" w:rsidP="00B5459C">
      <w:pPr>
        <w:jc w:val="center"/>
        <w:rPr>
          <w:rStyle w:val="a3"/>
          <w:lang w:val="en-US"/>
        </w:rPr>
      </w:pPr>
      <w:hyperlink r:id="rId4" w:history="1">
        <w:r w:rsidR="00B5459C"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 w:rsidR="00B5459C"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5459C" w:rsidRDefault="00B5459C" w:rsidP="00B5459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5459C" w:rsidRDefault="00B5459C" w:rsidP="00B5459C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C7F19" w:rsidTr="00DC7F1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7F19" w:rsidRDefault="00DC7F1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  <w:tr w:rsidR="00DC7F19" w:rsidTr="00DC7F1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7F19" w:rsidRDefault="00DC7F19">
            <w:pPr>
              <w:pStyle w:val="a4"/>
              <w:jc w:val="center"/>
            </w:pPr>
          </w:p>
        </w:tc>
      </w:tr>
    </w:tbl>
    <w:p w:rsidR="00DC7F19" w:rsidRDefault="00DC7F19" w:rsidP="00DC7F1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60"/>
        <w:gridCol w:w="2565"/>
      </w:tblGrid>
      <w:tr w:rsidR="00DC7F19" w:rsidTr="00DC7F19">
        <w:tc>
          <w:tcPr>
            <w:tcW w:w="0" w:type="auto"/>
            <w:hideMark/>
          </w:tcPr>
          <w:p w:rsidR="00DC7F19" w:rsidRDefault="00DC7F1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C7F19" w:rsidRDefault="00DC7F1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C7F19" w:rsidTr="00DC7F19">
        <w:tc>
          <w:tcPr>
            <w:tcW w:w="0" w:type="auto"/>
            <w:hideMark/>
          </w:tcPr>
          <w:p w:rsidR="00DC7F19" w:rsidRDefault="00DC7F19">
            <w:pPr>
              <w:pStyle w:val="a4"/>
            </w:pPr>
            <w:r>
              <w:t xml:space="preserve">1. </w:t>
            </w:r>
            <w:proofErr w:type="spellStart"/>
            <w:r>
              <w:t>мегаполис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3. </w:t>
            </w:r>
            <w:proofErr w:type="spellStart"/>
            <w:r>
              <w:t>регион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5. </w:t>
            </w:r>
            <w:proofErr w:type="spellStart"/>
            <w:r>
              <w:t>промышленность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6. </w:t>
            </w:r>
            <w:proofErr w:type="spellStart"/>
            <w:r>
              <w:t>торговля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8. </w:t>
            </w:r>
            <w:proofErr w:type="spellStart"/>
            <w:r>
              <w:t>культура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10. </w:t>
            </w:r>
            <w:proofErr w:type="spellStart"/>
            <w:r>
              <w:t>территория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13. </w:t>
            </w:r>
            <w:proofErr w:type="spellStart"/>
            <w:r>
              <w:t>история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15. </w:t>
            </w:r>
            <w:proofErr w:type="spellStart"/>
            <w:r>
              <w:t>развитие</w:t>
            </w:r>
            <w:proofErr w:type="spellEnd"/>
          </w:p>
          <w:p w:rsidR="00DC7F19" w:rsidRDefault="00DC7F19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пригород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17. </w:t>
            </w:r>
            <w:proofErr w:type="spellStart"/>
            <w:r>
              <w:t>функция</w:t>
            </w:r>
            <w:proofErr w:type="spellEnd"/>
          </w:p>
        </w:tc>
        <w:tc>
          <w:tcPr>
            <w:tcW w:w="0" w:type="auto"/>
            <w:hideMark/>
          </w:tcPr>
          <w:p w:rsidR="00DC7F19" w:rsidRDefault="00DC7F19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поселение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4. </w:t>
            </w:r>
            <w:proofErr w:type="spellStart"/>
            <w:r>
              <w:t>центр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7. </w:t>
            </w:r>
            <w:proofErr w:type="spellStart"/>
            <w:r>
              <w:t>агломерация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9. </w:t>
            </w:r>
            <w:proofErr w:type="spellStart"/>
            <w:r>
              <w:t>население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11. </w:t>
            </w:r>
            <w:proofErr w:type="spellStart"/>
            <w:r>
              <w:t>административный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12. </w:t>
            </w:r>
            <w:proofErr w:type="spellStart"/>
            <w:r>
              <w:t>экономика</w:t>
            </w:r>
            <w:proofErr w:type="spellEnd"/>
          </w:p>
          <w:p w:rsidR="00DC7F19" w:rsidRDefault="00DC7F19">
            <w:pPr>
              <w:pStyle w:val="a4"/>
            </w:pPr>
            <w:r>
              <w:t xml:space="preserve">14. </w:t>
            </w:r>
            <w:proofErr w:type="spellStart"/>
            <w:r>
              <w:t>город</w:t>
            </w:r>
            <w:proofErr w:type="spellEnd"/>
          </w:p>
        </w:tc>
      </w:tr>
    </w:tbl>
    <w:p w:rsidR="00DC7F19" w:rsidRDefault="00DC7F19" w:rsidP="00DC7F19">
      <w:pPr>
        <w:rPr>
          <w:lang w:val="en-US"/>
        </w:rPr>
      </w:pPr>
    </w:p>
    <w:p w:rsidR="00B5459C" w:rsidRDefault="00B5459C">
      <w:pPr>
        <w:rPr>
          <w:rFonts w:ascii="Arial Black" w:hAnsi="Arial Black" w:cs="Arial"/>
          <w:sz w:val="32"/>
          <w:szCs w:val="32"/>
        </w:rPr>
      </w:pPr>
      <w:r w:rsidRPr="00B5459C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B5459C">
        <w:rPr>
          <w:rFonts w:ascii="Arial Black" w:hAnsi="Arial Black" w:cs="Arial"/>
          <w:sz w:val="32"/>
          <w:szCs w:val="32"/>
        </w:rPr>
        <w:t>для урока географии в 8 классе по теме: "</w:t>
      </w:r>
      <w:r w:rsidR="00DC7F19" w:rsidRPr="00DC7F19">
        <w:rPr>
          <w:rFonts w:ascii="Arial Black" w:hAnsi="Arial Black" w:cs="Arial"/>
          <w:sz w:val="32"/>
          <w:szCs w:val="32"/>
        </w:rPr>
        <w:t>Города России</w:t>
      </w:r>
      <w:r w:rsidRPr="00B5459C">
        <w:rPr>
          <w:rFonts w:ascii="Arial Black" w:hAnsi="Arial Black" w:cs="Arial"/>
          <w:sz w:val="32"/>
          <w:szCs w:val="32"/>
        </w:rPr>
        <w:t>" для учителя географии в школе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Что такое населенный пункт, обладающий развитой инфраструктурой, большим числом жителей и особыми функциями? (Город)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общее количество людей, проживающих в определенном районе или стране? (Население)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Что образуется при объединении нескольких городов и их пригородов в единую территориальную единицу? (Агломерация)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процесс увеличения численности населения, переход людей из сельских районов в города? (Урбанизация)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крупный город с высоким уровнем развития и большим числом жителей? (Мегаполис)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отрасль экономики, связанная с производством товаров? (Промышленность)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Что представляет собой процесс обмена товарами и услугами между людьми? (Торговля)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комплекс объектов и сооружений, обеспечивающих жизнедеятельность населения? (Инфраструктура)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географический район с определенными природными, экономическими и культурными особенностями? (Регион)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Что означает процесс улучшения жизненного уровня населения, рост экономики и качества жизни? (Развитие)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географическая единица с определенной территорией и управлением? (Административный)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Какая функция выполняется городом в области экономики, культуры, образования и др.? (Функция)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центральная часть города, обычно сосредоточенная вокруг центральной площади? (Центр)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небольшое населенное место, не имеющее статуса города? (Поселение)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главное поселение государства, обычно являющаяся ее крупнейшим городом? (Столица)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Что изучает и описывает прошлое населенных пунктов и их развитие? (История)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определенная местность, на которой расположены города, села, деревни и т. д.? (Территория)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область вне города, но в его близости? (Пригород)</w:t>
      </w:r>
    </w:p>
    <w:p w:rsidR="00DC7F19" w:rsidRPr="00DC7F19" w:rsidRDefault="00DC7F19" w:rsidP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область, связанная с производством и распределением материальных и культурных благ? (Экономика)</w:t>
      </w:r>
    </w:p>
    <w:p w:rsidR="00DC7F19" w:rsidRPr="00DC7F19" w:rsidRDefault="00DC7F19">
      <w:pPr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Как называется совокупность традиций, обычаев, искусства и других культурных элементов общества? (Культура)</w:t>
      </w:r>
    </w:p>
    <w:sectPr w:rsidR="00DC7F19" w:rsidRPr="00DC7F19" w:rsidSect="00B5459C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9C"/>
    <w:rsid w:val="009547A5"/>
    <w:rsid w:val="00B5459C"/>
    <w:rsid w:val="00D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E214"/>
  <w15:chartTrackingRefBased/>
  <w15:docId w15:val="{A77BB8A8-94C5-475A-98CC-0699BCA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59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5459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5459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2024-03-14T13:14:00Z</dcterms:created>
  <dcterms:modified xsi:type="dcterms:W3CDTF">2024-04-12T10:40:00Z</dcterms:modified>
</cp:coreProperties>
</file>