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87009B">
        <w:rPr>
          <w:rFonts w:ascii="Arial Black" w:hAnsi="Arial Black"/>
          <w:sz w:val="40"/>
          <w:szCs w:val="40"/>
        </w:rPr>
        <w:t>9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5309D2" w:rsidRPr="005309D2">
        <w:rPr>
          <w:rFonts w:ascii="Arial Black" w:hAnsi="Arial Black"/>
          <w:sz w:val="40"/>
          <w:szCs w:val="40"/>
        </w:rPr>
        <w:t>Технологии будущего: виртуальная реальность и робототехника</w:t>
      </w:r>
      <w:r>
        <w:rPr>
          <w:rFonts w:ascii="Arial Black" w:hAnsi="Arial Black"/>
          <w:sz w:val="40"/>
          <w:szCs w:val="40"/>
        </w:rPr>
        <w:t>"</w:t>
      </w:r>
    </w:p>
    <w:bookmarkStart w:id="0" w:name="_GoBack"/>
    <w:bookmarkEnd w:id="0"/>
    <w:p w:rsidR="001558AD" w:rsidRDefault="005309D2" w:rsidP="001558AD">
      <w:pPr>
        <w:jc w:val="center"/>
        <w:rPr>
          <w:rStyle w:val="a3"/>
          <w:rFonts w:cs="Arial"/>
          <w:lang w:val="en-US"/>
        </w:rPr>
      </w:pPr>
      <w:r>
        <w:fldChar w:fldCharType="begin"/>
      </w:r>
      <w:r>
        <w:instrText xml:space="preserve"> HYPERLINK "https://newuroki.net/" </w:instrText>
      </w:r>
      <w:r>
        <w:fldChar w:fldCharType="separate"/>
      </w:r>
      <w:r w:rsidR="001558AD">
        <w:rPr>
          <w:rStyle w:val="a3"/>
          <w:rFonts w:ascii="Arial Black" w:hAnsi="Arial Black"/>
          <w:sz w:val="40"/>
          <w:szCs w:val="40"/>
        </w:rPr>
        <w:t xml:space="preserve">«Новые УРОКИ» </w:t>
      </w:r>
      <w:r w:rsidR="001558AD">
        <w:rPr>
          <w:rStyle w:val="a3"/>
          <w:rFonts w:ascii="Arial Black" w:hAnsi="Arial Black" w:cs="Arial"/>
          <w:sz w:val="40"/>
          <w:szCs w:val="40"/>
          <w:lang w:val="en-US"/>
        </w:rPr>
        <w:t>newUROKI.net</w:t>
      </w:r>
      <w:r>
        <w:rPr>
          <w:rStyle w:val="a3"/>
          <w:rFonts w:ascii="Arial Black" w:hAnsi="Arial Black" w:cs="Arial"/>
          <w:sz w:val="40"/>
          <w:szCs w:val="40"/>
          <w:lang w:val="en-US"/>
        </w:rPr>
        <w:fldChar w:fldCharType="end"/>
      </w:r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309D2" w:rsidRP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P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Pr="005309D2" w:rsidRDefault="005309D2" w:rsidP="005309D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одробный чек-лист для учителя по успешному занятию по теме "Технологии будущего: виртуальная реальность и робототехника":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Подготовка к занятию: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4pt;height:17.85pt" o:ole="">
            <v:imagedata r:id="rId5" o:title=""/>
          </v:shape>
          <w:control r:id="rId6" w:name="DefaultOcxName" w:shapeid="_x0000_i1138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Подготовлены необходимые материалы для презентации.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7" type="#_x0000_t75" style="width:20.4pt;height:17.85pt" o:ole="">
            <v:imagedata r:id="rId5" o:title=""/>
          </v:shape>
          <w:control r:id="rId7" w:name="DefaultOcxName1" w:shapeid="_x0000_i1137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Подготовлены демонстрационные материалы, если необходимо.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6" type="#_x0000_t75" style="width:20.4pt;height:17.85pt" o:ole="">
            <v:imagedata r:id="rId5" o:title=""/>
          </v:shape>
          <w:control r:id="rId8" w:name="DefaultOcxName2" w:shapeid="_x0000_i1136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Проверено оборудование (проектор, компьютер, интерактивная доска и т. д.).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5" type="#_x0000_t75" style="width:20.4pt;height:17.85pt" o:ole="">
            <v:imagedata r:id="rId5" o:title=""/>
          </v:shape>
          <w:control r:id="rId9" w:name="DefaultOcxName3" w:shapeid="_x0000_i1135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Подготовлены задания для групповой работы.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Организационный момент: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4" type="#_x0000_t75" style="width:20.4pt;height:17.85pt" o:ole="">
            <v:imagedata r:id="rId5" o:title=""/>
          </v:shape>
          <w:control r:id="rId10" w:name="DefaultOcxName4" w:shapeid="_x0000_i1134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Проведена перекличка учеников.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3" type="#_x0000_t75" style="width:20.4pt;height:17.85pt" o:ole="">
            <v:imagedata r:id="rId5" o:title=""/>
          </v:shape>
          <w:control r:id="rId11" w:name="DefaultOcxName5" w:shapeid="_x0000_i1133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Дежурные ученики подготовили проекционный экран.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2" type="#_x0000_t75" style="width:20.4pt;height:17.85pt" o:ole="">
            <v:imagedata r:id="rId5" o:title=""/>
          </v:shape>
          <w:control r:id="rId12" w:name="DefaultOcxName6" w:shapeid="_x0000_i1132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Сообщены правила поведения на уроке.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1" type="#_x0000_t75" style="width:20.4pt;height:17.85pt" o:ole="">
            <v:imagedata r:id="rId5" o:title=""/>
          </v:shape>
          <w:control r:id="rId13" w:name="DefaultOcxName7" w:shapeid="_x0000_i1131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Произведена просьба об отключении мобильных телефонов.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Актуализация усвоенных знаний: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30" type="#_x0000_t75" style="width:20.4pt;height:17.85pt" o:ole="">
            <v:imagedata r:id="rId5" o:title=""/>
          </v:shape>
          <w:control r:id="rId14" w:name="DefaultOcxName8" w:shapeid="_x0000_i1130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Проведена вспомогательная беседа или тестирование для актуализации предыдущих знаний (например, на тему "День траура").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Вступительное слово: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9" type="#_x0000_t75" style="width:20.4pt;height:17.85pt" o:ole="">
            <v:imagedata r:id="rId5" o:title=""/>
          </v:shape>
          <w:control r:id="rId15" w:name="DefaultOcxName9" w:shapeid="_x0000_i1129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Приведено краткое вступление в тему "Технологии будущего: виртуальная реальность и робототехника".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Основная часть: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8" type="#_x0000_t75" style="width:20.4pt;height:17.85pt" o:ole="">
            <v:imagedata r:id="rId5" o:title=""/>
          </v:shape>
          <w:control r:id="rId16" w:name="DefaultOcxName10" w:shapeid="_x0000_i1128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Проведено объяснение основных понятий виртуальной реальности и робототехники.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7" type="#_x0000_t75" style="width:20.4pt;height:17.85pt" o:ole="">
            <v:imagedata r:id="rId5" o:title=""/>
          </v:shape>
          <w:control r:id="rId17" w:name="DefaultOcxName11" w:shapeid="_x0000_i1127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Представлены примеры применения виртуальной реальности и робототехники.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lastRenderedPageBreak/>
        <w:object w:dxaOrig="225" w:dyaOrig="225">
          <v:shape id="_x0000_i1126" type="#_x0000_t75" style="width:20.4pt;height:17.85pt" o:ole="">
            <v:imagedata r:id="rId5" o:title=""/>
          </v:shape>
          <w:control r:id="rId18" w:name="DefaultOcxName12" w:shapeid="_x0000_i1126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Проведена групповая работа, в ходе которой обсуждаются возможные перспективы развития этих технологий.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Рефлексия: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5" type="#_x0000_t75" style="width:20.4pt;height:17.85pt" o:ole="">
            <v:imagedata r:id="rId5" o:title=""/>
          </v:shape>
          <w:control r:id="rId19" w:name="DefaultOcxName13" w:shapeid="_x0000_i1125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Учащиеся проводят самостоятельную оценку своего состояния и результатов занятия.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Подведение итогов: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4" type="#_x0000_t75" style="width:20.4pt;height:17.85pt" o:ole="">
            <v:imagedata r:id="rId5" o:title=""/>
          </v:shape>
          <w:control r:id="rId20" w:name="DefaultOcxName14" w:shapeid="_x0000_i1124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Проведено оптимистичное и мотивирующее завершение занятия.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Обратная связь: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3" type="#_x0000_t75" style="width:20.4pt;height:17.85pt" o:ole="">
            <v:imagedata r:id="rId5" o:title=""/>
          </v:shape>
          <w:control r:id="rId21" w:name="DefaultOcxName15" w:shapeid="_x0000_i1123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Дана обратная связь ученикам о их работе и активности на занятии.</w:t>
      </w:r>
    </w:p>
    <w:p w:rsidR="005309D2" w:rsidRPr="005309D2" w:rsidRDefault="005309D2" w:rsidP="005309D2">
      <w:pPr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b/>
          <w:bCs/>
          <w:sz w:val="24"/>
          <w:szCs w:val="24"/>
          <w:bdr w:val="single" w:sz="2" w:space="0" w:color="E3E3E3" w:frame="1"/>
          <w:lang w:eastAsia="ru-RU"/>
        </w:rPr>
        <w:t>Дополнительно: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2" type="#_x0000_t75" style="width:20.4pt;height:17.85pt" o:ole="">
            <v:imagedata r:id="rId5" o:title=""/>
          </v:shape>
          <w:control r:id="rId22" w:name="DefaultOcxName16" w:shapeid="_x0000_i1122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Ответили на все вопросы учеников и удовлетворили их интересы по теме.</w:t>
      </w:r>
    </w:p>
    <w:p w:rsidR="005309D2" w:rsidRPr="005309D2" w:rsidRDefault="005309D2" w:rsidP="005309D2">
      <w:pPr>
        <w:numPr>
          <w:ilvl w:val="1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object w:dxaOrig="225" w:dyaOrig="225">
          <v:shape id="_x0000_i1121" type="#_x0000_t75" style="width:20.4pt;height:17.85pt" o:ole="">
            <v:imagedata r:id="rId5" o:title=""/>
          </v:shape>
          <w:control r:id="rId23" w:name="DefaultOcxName17" w:shapeid="_x0000_i1121"/>
        </w:object>
      </w:r>
      <w:r w:rsidRPr="005309D2">
        <w:rPr>
          <w:rFonts w:ascii="Arial" w:eastAsia="Times New Roman" w:hAnsi="Arial" w:cs="Arial"/>
          <w:sz w:val="24"/>
          <w:szCs w:val="24"/>
          <w:lang w:eastAsia="ru-RU"/>
        </w:rPr>
        <w:t>Проведены дополнительные интерактивные мероприятия или игры для улучшения понимания материала.</w:t>
      </w:r>
    </w:p>
    <w:p w:rsidR="005309D2" w:rsidRPr="005309D2" w:rsidRDefault="005309D2" w:rsidP="005309D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sz w:val="24"/>
          <w:szCs w:val="24"/>
          <w:lang w:eastAsia="ru-RU"/>
        </w:rPr>
        <w:t>Этот чек-лист поможет учителю организовать и провести классный час по теме "Технологии будущего" эффективно и интересно для учащихся.</w:t>
      </w:r>
    </w:p>
    <w:p w:rsidR="005309D2" w:rsidRPr="005309D2" w:rsidRDefault="005309D2" w:rsidP="005309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5309D2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5309D2" w:rsidRP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P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P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P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p w:rsidR="005309D2" w:rsidRDefault="005309D2" w:rsidP="001558AD">
      <w:pPr>
        <w:rPr>
          <w:rFonts w:ascii="Arial" w:hAnsi="Arial" w:cs="Arial"/>
          <w:sz w:val="24"/>
          <w:szCs w:val="24"/>
        </w:rPr>
      </w:pPr>
    </w:p>
    <w:sectPr w:rsidR="005309D2" w:rsidSect="008849E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A4520"/>
    <w:multiLevelType w:val="multilevel"/>
    <w:tmpl w:val="4C6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E6978"/>
    <w:multiLevelType w:val="multilevel"/>
    <w:tmpl w:val="E27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A0D10"/>
    <w:multiLevelType w:val="multilevel"/>
    <w:tmpl w:val="B78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16D1"/>
    <w:multiLevelType w:val="multilevel"/>
    <w:tmpl w:val="F306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4B7280"/>
    <w:rsid w:val="005309D2"/>
    <w:rsid w:val="0054726D"/>
    <w:rsid w:val="006F5164"/>
    <w:rsid w:val="0087009B"/>
    <w:rsid w:val="008849E6"/>
    <w:rsid w:val="00A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2691A7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lex-grow">
    <w:name w:val="flex-grow"/>
    <w:basedOn w:val="a0"/>
    <w:rsid w:val="0053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66766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08081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69333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168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872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296709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57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41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9593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005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420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1203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82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33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2024-04-03T10:32:00Z</dcterms:modified>
</cp:coreProperties>
</file>