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Чек-лист</w:t>
      </w:r>
      <w:r w:rsidR="00FB2C66">
        <w:rPr>
          <w:rFonts w:ascii="Arial Black" w:hAnsi="Arial Black"/>
          <w:sz w:val="40"/>
          <w:szCs w:val="40"/>
        </w:rPr>
        <w:t xml:space="preserve"> педагога</w:t>
      </w:r>
      <w:r>
        <w:rPr>
          <w:rFonts w:ascii="Arial Black" w:hAnsi="Arial Black"/>
          <w:sz w:val="40"/>
          <w:szCs w:val="40"/>
        </w:rPr>
        <w:t xml:space="preserve"> для проведения </w:t>
      </w:r>
      <w:r w:rsidR="003F6AC5">
        <w:rPr>
          <w:rFonts w:ascii="Arial Black" w:hAnsi="Arial Black"/>
          <w:sz w:val="40"/>
          <w:szCs w:val="40"/>
        </w:rPr>
        <w:t xml:space="preserve">урока </w:t>
      </w:r>
      <w:r w:rsidR="00911C55">
        <w:rPr>
          <w:rFonts w:ascii="Arial Black" w:hAnsi="Arial Black"/>
          <w:sz w:val="40"/>
          <w:szCs w:val="40"/>
        </w:rPr>
        <w:t>астрономии</w:t>
      </w:r>
      <w:r>
        <w:rPr>
          <w:rFonts w:ascii="Arial Black" w:hAnsi="Arial Black"/>
          <w:sz w:val="40"/>
          <w:szCs w:val="40"/>
        </w:rPr>
        <w:t xml:space="preserve"> в </w:t>
      </w:r>
      <w:r w:rsidR="00911C55">
        <w:rPr>
          <w:rFonts w:ascii="Arial Black" w:hAnsi="Arial Black"/>
          <w:sz w:val="40"/>
          <w:szCs w:val="40"/>
        </w:rPr>
        <w:t>10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677EAF" w:rsidRPr="00677EAF">
        <w:rPr>
          <w:rFonts w:ascii="Arial Black" w:hAnsi="Arial Black"/>
          <w:sz w:val="40"/>
          <w:szCs w:val="40"/>
        </w:rPr>
        <w:t>Одиноки ли мы во Вселенной?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677EAF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9161FE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 xml:space="preserve">Чек-лист для учителя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677EAF" w:rsidRPr="00677EAF" w:rsidRDefault="00677EAF" w:rsidP="001558A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77EAF" w:rsidRPr="00677EAF" w:rsidRDefault="00677EAF" w:rsidP="00677EAF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0D0D0D"/>
        </w:rPr>
      </w:pPr>
      <w:r w:rsidRPr="00677EAF">
        <w:rPr>
          <w:rFonts w:ascii="Arial" w:hAnsi="Arial" w:cs="Arial"/>
          <w:b/>
          <w:bCs/>
          <w:color w:val="0D0D0D"/>
        </w:rPr>
        <w:t>Чек-лист для успешного проведения урока астрономии "Урок – конференция «Одиноки ли мы во Вселенной?»":</w:t>
      </w:r>
    </w:p>
    <w:p w:rsidR="00677EAF" w:rsidRPr="00677EAF" w:rsidRDefault="00677EAF" w:rsidP="00677EAF">
      <w:pPr>
        <w:pStyle w:val="a4"/>
        <w:numPr>
          <w:ilvl w:val="0"/>
          <w:numId w:val="1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677EAF">
        <w:rPr>
          <w:rFonts w:ascii="Arial" w:hAnsi="Arial" w:cs="Arial"/>
          <w:color w:val="0D0D0D"/>
        </w:rPr>
        <w:t>Подготовка к уроку:</w:t>
      </w:r>
    </w:p>
    <w:p w:rsidR="00677EAF" w:rsidRPr="00677EAF" w:rsidRDefault="00677EAF" w:rsidP="00677EAF">
      <w:pPr>
        <w:pStyle w:val="task-list-item"/>
        <w:numPr>
          <w:ilvl w:val="1"/>
          <w:numId w:val="1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677EAF">
        <w:rPr>
          <w:rFonts w:ascii="Arial" w:hAnsi="Arial" w:cs="Arial"/>
          <w:color w:val="0D0D0D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5" type="#_x0000_t75" style="width:20.25pt;height:18pt" o:ole="">
            <v:imagedata r:id="rId6" o:title=""/>
          </v:shape>
          <w:control r:id="rId7" w:name="DefaultOcxName" w:shapeid="_x0000_i1195"/>
        </w:object>
      </w:r>
      <w:r w:rsidRPr="00677EAF">
        <w:rPr>
          <w:rFonts w:ascii="Arial" w:hAnsi="Arial" w:cs="Arial"/>
          <w:color w:val="0D0D0D"/>
        </w:rPr>
        <w:t>Разработать интересные презентации и визуальные материалы для иллюстрации ключевых концепций.</w:t>
      </w:r>
    </w:p>
    <w:p w:rsidR="00677EAF" w:rsidRPr="00677EAF" w:rsidRDefault="00677EAF" w:rsidP="00677EAF">
      <w:pPr>
        <w:pStyle w:val="task-list-item"/>
        <w:numPr>
          <w:ilvl w:val="1"/>
          <w:numId w:val="1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677EAF">
        <w:rPr>
          <w:rFonts w:ascii="Arial" w:hAnsi="Arial" w:cs="Arial"/>
          <w:color w:val="0D0D0D"/>
        </w:rPr>
        <w:object w:dxaOrig="225" w:dyaOrig="225">
          <v:shape id="_x0000_i1194" type="#_x0000_t75" style="width:20.25pt;height:18pt" o:ole="">
            <v:imagedata r:id="rId6" o:title=""/>
          </v:shape>
          <w:control r:id="rId8" w:name="DefaultOcxName1" w:shapeid="_x0000_i1194"/>
        </w:object>
      </w:r>
      <w:r w:rsidRPr="00677EAF">
        <w:rPr>
          <w:rFonts w:ascii="Arial" w:hAnsi="Arial" w:cs="Arial"/>
          <w:color w:val="0D0D0D"/>
        </w:rPr>
        <w:t>Подготовить интересные факты и загадки о внеземной жизни для активизации интереса учеников.</w:t>
      </w:r>
    </w:p>
    <w:p w:rsidR="00677EAF" w:rsidRPr="00677EAF" w:rsidRDefault="00677EAF" w:rsidP="00677EAF">
      <w:pPr>
        <w:pStyle w:val="task-list-item"/>
        <w:numPr>
          <w:ilvl w:val="1"/>
          <w:numId w:val="1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677EAF">
        <w:rPr>
          <w:rFonts w:ascii="Arial" w:hAnsi="Arial" w:cs="Arial"/>
          <w:color w:val="0D0D0D"/>
        </w:rPr>
        <w:object w:dxaOrig="225" w:dyaOrig="225">
          <v:shape id="_x0000_i1193" type="#_x0000_t75" style="width:20.25pt;height:18pt" o:ole="">
            <v:imagedata r:id="rId6" o:title=""/>
          </v:shape>
          <w:control r:id="rId9" w:name="DefaultOcxName2" w:shapeid="_x0000_i1193"/>
        </w:object>
      </w:r>
      <w:r w:rsidRPr="00677EAF">
        <w:rPr>
          <w:rFonts w:ascii="Arial" w:hAnsi="Arial" w:cs="Arial"/>
          <w:color w:val="0D0D0D"/>
        </w:rPr>
        <w:t>Подготовить групповые задания и вопросы для обсуждения в ходе урока.</w:t>
      </w:r>
    </w:p>
    <w:p w:rsidR="00677EAF" w:rsidRPr="00677EAF" w:rsidRDefault="00677EAF" w:rsidP="00677EAF">
      <w:pPr>
        <w:pStyle w:val="task-list-item"/>
        <w:numPr>
          <w:ilvl w:val="1"/>
          <w:numId w:val="1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677EAF">
        <w:rPr>
          <w:rFonts w:ascii="Arial" w:hAnsi="Arial" w:cs="Arial"/>
          <w:color w:val="0D0D0D"/>
        </w:rPr>
        <w:object w:dxaOrig="225" w:dyaOrig="225">
          <v:shape id="_x0000_i1192" type="#_x0000_t75" style="width:20.25pt;height:18pt" o:ole="">
            <v:imagedata r:id="rId6" o:title=""/>
          </v:shape>
          <w:control r:id="rId10" w:name="DefaultOcxName3" w:shapeid="_x0000_i1192"/>
        </w:object>
      </w:r>
      <w:r w:rsidRPr="00677EAF">
        <w:rPr>
          <w:rFonts w:ascii="Arial" w:hAnsi="Arial" w:cs="Arial"/>
          <w:color w:val="0D0D0D"/>
        </w:rPr>
        <w:t>Подготовить необходимые инструменты и материалы для практических активностей, если таковые запланированы.</w:t>
      </w:r>
    </w:p>
    <w:p w:rsidR="00677EAF" w:rsidRPr="00677EAF" w:rsidRDefault="00677EAF" w:rsidP="00677EAF">
      <w:pPr>
        <w:pStyle w:val="a4"/>
        <w:numPr>
          <w:ilvl w:val="0"/>
          <w:numId w:val="1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677EAF">
        <w:rPr>
          <w:rFonts w:ascii="Arial" w:hAnsi="Arial" w:cs="Arial"/>
          <w:color w:val="0D0D0D"/>
        </w:rPr>
        <w:t>Организация пространства и времени:</w:t>
      </w:r>
    </w:p>
    <w:p w:rsidR="00677EAF" w:rsidRPr="00677EAF" w:rsidRDefault="00677EAF" w:rsidP="00677EAF">
      <w:pPr>
        <w:pStyle w:val="task-list-item"/>
        <w:numPr>
          <w:ilvl w:val="1"/>
          <w:numId w:val="1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677EAF">
        <w:rPr>
          <w:rFonts w:ascii="Arial" w:hAnsi="Arial" w:cs="Arial"/>
          <w:color w:val="0D0D0D"/>
        </w:rPr>
        <w:object w:dxaOrig="225" w:dyaOrig="225">
          <v:shape id="_x0000_i1191" type="#_x0000_t75" style="width:20.25pt;height:18pt" o:ole="">
            <v:imagedata r:id="rId6" o:title=""/>
          </v:shape>
          <w:control r:id="rId11" w:name="DefaultOcxName4" w:shapeid="_x0000_i1191"/>
        </w:object>
      </w:r>
      <w:r w:rsidRPr="00677EAF">
        <w:rPr>
          <w:rFonts w:ascii="Arial" w:hAnsi="Arial" w:cs="Arial"/>
          <w:color w:val="0D0D0D"/>
        </w:rPr>
        <w:t>Проверить оборудование (проектор, экран, компьютер) для демонстрации презентаций и видеоматериалов.</w:t>
      </w:r>
    </w:p>
    <w:p w:rsidR="00677EAF" w:rsidRPr="00677EAF" w:rsidRDefault="00677EAF" w:rsidP="00677EAF">
      <w:pPr>
        <w:pStyle w:val="task-list-item"/>
        <w:numPr>
          <w:ilvl w:val="1"/>
          <w:numId w:val="1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677EAF">
        <w:rPr>
          <w:rFonts w:ascii="Arial" w:hAnsi="Arial" w:cs="Arial"/>
          <w:color w:val="0D0D0D"/>
        </w:rPr>
        <w:object w:dxaOrig="225" w:dyaOrig="225">
          <v:shape id="_x0000_i1190" type="#_x0000_t75" style="width:20.25pt;height:18pt" o:ole="">
            <v:imagedata r:id="rId6" o:title=""/>
          </v:shape>
          <w:control r:id="rId12" w:name="DefaultOcxName5" w:shapeid="_x0000_i1190"/>
        </w:object>
      </w:r>
      <w:r w:rsidRPr="00677EAF">
        <w:rPr>
          <w:rFonts w:ascii="Arial" w:hAnsi="Arial" w:cs="Arial"/>
          <w:color w:val="0D0D0D"/>
        </w:rPr>
        <w:t>Организовать пространство для групповой работы учеников.</w:t>
      </w:r>
    </w:p>
    <w:p w:rsidR="00677EAF" w:rsidRPr="00677EAF" w:rsidRDefault="00677EAF" w:rsidP="00677EAF">
      <w:pPr>
        <w:pStyle w:val="task-list-item"/>
        <w:numPr>
          <w:ilvl w:val="1"/>
          <w:numId w:val="1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677EAF">
        <w:rPr>
          <w:rFonts w:ascii="Arial" w:hAnsi="Arial" w:cs="Arial"/>
          <w:color w:val="0D0D0D"/>
        </w:rPr>
        <w:object w:dxaOrig="225" w:dyaOrig="225">
          <v:shape id="_x0000_i1189" type="#_x0000_t75" style="width:20.25pt;height:18pt" o:ole="">
            <v:imagedata r:id="rId6" o:title=""/>
          </v:shape>
          <w:control r:id="rId13" w:name="DefaultOcxName6" w:shapeid="_x0000_i1189"/>
        </w:object>
      </w:r>
      <w:r w:rsidRPr="00677EAF">
        <w:rPr>
          <w:rFonts w:ascii="Arial" w:hAnsi="Arial" w:cs="Arial"/>
          <w:color w:val="0D0D0D"/>
        </w:rPr>
        <w:t>Предварительно определить время, отведенное на каждую часть урока, чтобы уложиться в план проведения.</w:t>
      </w:r>
    </w:p>
    <w:p w:rsidR="00677EAF" w:rsidRPr="00677EAF" w:rsidRDefault="00677EAF" w:rsidP="00677EAF">
      <w:pPr>
        <w:pStyle w:val="a4"/>
        <w:numPr>
          <w:ilvl w:val="0"/>
          <w:numId w:val="1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677EAF">
        <w:rPr>
          <w:rFonts w:ascii="Arial" w:hAnsi="Arial" w:cs="Arial"/>
          <w:color w:val="0D0D0D"/>
        </w:rPr>
        <w:t>Взаимодействие с учениками:</w:t>
      </w:r>
    </w:p>
    <w:p w:rsidR="00677EAF" w:rsidRPr="00677EAF" w:rsidRDefault="00677EAF" w:rsidP="00677EAF">
      <w:pPr>
        <w:pStyle w:val="task-list-item"/>
        <w:numPr>
          <w:ilvl w:val="1"/>
          <w:numId w:val="1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677EAF">
        <w:rPr>
          <w:rFonts w:ascii="Arial" w:hAnsi="Arial" w:cs="Arial"/>
          <w:color w:val="0D0D0D"/>
        </w:rPr>
        <w:object w:dxaOrig="225" w:dyaOrig="225">
          <v:shape id="_x0000_i1188" type="#_x0000_t75" style="width:20.25pt;height:18pt" o:ole="">
            <v:imagedata r:id="rId6" o:title=""/>
          </v:shape>
          <w:control r:id="rId14" w:name="DefaultOcxName7" w:shapeid="_x0000_i1188"/>
        </w:object>
      </w:r>
      <w:r w:rsidRPr="00677EAF">
        <w:rPr>
          <w:rFonts w:ascii="Arial" w:hAnsi="Arial" w:cs="Arial"/>
          <w:color w:val="0D0D0D"/>
        </w:rPr>
        <w:t>Поддерживать активное участие учеников в дискуссиях и обсуждениях.</w:t>
      </w:r>
    </w:p>
    <w:p w:rsidR="00677EAF" w:rsidRPr="00677EAF" w:rsidRDefault="00677EAF" w:rsidP="00677EAF">
      <w:pPr>
        <w:pStyle w:val="task-list-item"/>
        <w:numPr>
          <w:ilvl w:val="1"/>
          <w:numId w:val="1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677EAF">
        <w:rPr>
          <w:rFonts w:ascii="Arial" w:hAnsi="Arial" w:cs="Arial"/>
          <w:color w:val="0D0D0D"/>
        </w:rPr>
        <w:object w:dxaOrig="225" w:dyaOrig="225">
          <v:shape id="_x0000_i1187" type="#_x0000_t75" style="width:20.25pt;height:18pt" o:ole="">
            <v:imagedata r:id="rId6" o:title=""/>
          </v:shape>
          <w:control r:id="rId15" w:name="DefaultOcxName8" w:shapeid="_x0000_i1187"/>
        </w:object>
      </w:r>
      <w:r w:rsidRPr="00677EAF">
        <w:rPr>
          <w:rFonts w:ascii="Arial" w:hAnsi="Arial" w:cs="Arial"/>
          <w:color w:val="0D0D0D"/>
        </w:rPr>
        <w:t>Стимулировать учеников к выражению своих мнений и аргументации.</w:t>
      </w:r>
    </w:p>
    <w:p w:rsidR="00677EAF" w:rsidRPr="00677EAF" w:rsidRDefault="00677EAF" w:rsidP="00677EAF">
      <w:pPr>
        <w:pStyle w:val="task-list-item"/>
        <w:numPr>
          <w:ilvl w:val="1"/>
          <w:numId w:val="1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677EAF">
        <w:rPr>
          <w:rFonts w:ascii="Arial" w:hAnsi="Arial" w:cs="Arial"/>
          <w:color w:val="0D0D0D"/>
        </w:rPr>
        <w:object w:dxaOrig="225" w:dyaOrig="225">
          <v:shape id="_x0000_i1186" type="#_x0000_t75" style="width:20.25pt;height:18pt" o:ole="">
            <v:imagedata r:id="rId6" o:title=""/>
          </v:shape>
          <w:control r:id="rId16" w:name="DefaultOcxName9" w:shapeid="_x0000_i1186"/>
        </w:object>
      </w:r>
      <w:r w:rsidRPr="00677EAF">
        <w:rPr>
          <w:rFonts w:ascii="Arial" w:hAnsi="Arial" w:cs="Arial"/>
          <w:color w:val="0D0D0D"/>
        </w:rPr>
        <w:t>Обеспечить равное распределение внимания и времени между всеми учениками.</w:t>
      </w:r>
    </w:p>
    <w:p w:rsidR="00677EAF" w:rsidRPr="00677EAF" w:rsidRDefault="00677EAF" w:rsidP="00677EAF">
      <w:pPr>
        <w:pStyle w:val="a4"/>
        <w:numPr>
          <w:ilvl w:val="0"/>
          <w:numId w:val="1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677EAF">
        <w:rPr>
          <w:rFonts w:ascii="Arial" w:hAnsi="Arial" w:cs="Arial"/>
          <w:color w:val="0D0D0D"/>
        </w:rPr>
        <w:t>Проведение практических активностей:</w:t>
      </w:r>
    </w:p>
    <w:p w:rsidR="00677EAF" w:rsidRPr="00677EAF" w:rsidRDefault="00677EAF" w:rsidP="00677EAF">
      <w:pPr>
        <w:pStyle w:val="task-list-item"/>
        <w:numPr>
          <w:ilvl w:val="1"/>
          <w:numId w:val="1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677EAF">
        <w:rPr>
          <w:rFonts w:ascii="Arial" w:hAnsi="Arial" w:cs="Arial"/>
          <w:color w:val="0D0D0D"/>
        </w:rPr>
        <w:object w:dxaOrig="225" w:dyaOrig="225">
          <v:shape id="_x0000_i1185" type="#_x0000_t75" style="width:20.25pt;height:18pt" o:ole="">
            <v:imagedata r:id="rId6" o:title=""/>
          </v:shape>
          <w:control r:id="rId17" w:name="DefaultOcxName10" w:shapeid="_x0000_i1185"/>
        </w:object>
      </w:r>
      <w:r w:rsidRPr="00677EAF">
        <w:rPr>
          <w:rFonts w:ascii="Arial" w:hAnsi="Arial" w:cs="Arial"/>
          <w:color w:val="0D0D0D"/>
        </w:rPr>
        <w:t>Предоставить возможность ученикам активно участвовать в практических заданиях и активностях.</w:t>
      </w:r>
    </w:p>
    <w:p w:rsidR="00677EAF" w:rsidRPr="00677EAF" w:rsidRDefault="00677EAF" w:rsidP="00677EAF">
      <w:pPr>
        <w:pStyle w:val="task-list-item"/>
        <w:numPr>
          <w:ilvl w:val="1"/>
          <w:numId w:val="1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677EAF">
        <w:rPr>
          <w:rFonts w:ascii="Arial" w:hAnsi="Arial" w:cs="Arial"/>
          <w:color w:val="0D0D0D"/>
        </w:rPr>
        <w:object w:dxaOrig="225" w:dyaOrig="225">
          <v:shape id="_x0000_i1184" type="#_x0000_t75" style="width:20.25pt;height:18pt" o:ole="">
            <v:imagedata r:id="rId6" o:title=""/>
          </v:shape>
          <w:control r:id="rId18" w:name="DefaultOcxName11" w:shapeid="_x0000_i1184"/>
        </w:object>
      </w:r>
      <w:r w:rsidRPr="00677EAF">
        <w:rPr>
          <w:rFonts w:ascii="Arial" w:hAnsi="Arial" w:cs="Arial"/>
          <w:color w:val="0D0D0D"/>
        </w:rPr>
        <w:t>Обеспечить необходимые материалы и ресурсы для проведения практических упражнений.</w:t>
      </w:r>
    </w:p>
    <w:p w:rsidR="00677EAF" w:rsidRPr="00677EAF" w:rsidRDefault="00677EAF" w:rsidP="00677EAF">
      <w:pPr>
        <w:pStyle w:val="task-list-item"/>
        <w:numPr>
          <w:ilvl w:val="1"/>
          <w:numId w:val="1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677EAF">
        <w:rPr>
          <w:rFonts w:ascii="Arial" w:hAnsi="Arial" w:cs="Arial"/>
          <w:color w:val="0D0D0D"/>
        </w:rPr>
        <w:object w:dxaOrig="225" w:dyaOrig="225">
          <v:shape id="_x0000_i1183" type="#_x0000_t75" style="width:20.25pt;height:18pt" o:ole="">
            <v:imagedata r:id="rId6" o:title=""/>
          </v:shape>
          <w:control r:id="rId19" w:name="DefaultOcxName12" w:shapeid="_x0000_i1183"/>
        </w:object>
      </w:r>
      <w:r w:rsidRPr="00677EAF">
        <w:rPr>
          <w:rFonts w:ascii="Arial" w:hAnsi="Arial" w:cs="Arial"/>
          <w:color w:val="0D0D0D"/>
        </w:rPr>
        <w:t>Организовать обратную связь и поддержку учеников во время выполнения практических заданий.</w:t>
      </w:r>
    </w:p>
    <w:p w:rsidR="00677EAF" w:rsidRPr="00677EAF" w:rsidRDefault="00677EAF" w:rsidP="00677EAF">
      <w:pPr>
        <w:pStyle w:val="a4"/>
        <w:numPr>
          <w:ilvl w:val="0"/>
          <w:numId w:val="1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677EAF">
        <w:rPr>
          <w:rFonts w:ascii="Arial" w:hAnsi="Arial" w:cs="Arial"/>
          <w:color w:val="0D0D0D"/>
        </w:rPr>
        <w:t>Подведение итогов и мотивация:</w:t>
      </w:r>
    </w:p>
    <w:p w:rsidR="00677EAF" w:rsidRPr="00677EAF" w:rsidRDefault="00677EAF" w:rsidP="00677EAF">
      <w:pPr>
        <w:pStyle w:val="task-list-item"/>
        <w:numPr>
          <w:ilvl w:val="1"/>
          <w:numId w:val="1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677EAF">
        <w:rPr>
          <w:rFonts w:ascii="Arial" w:hAnsi="Arial" w:cs="Arial"/>
          <w:color w:val="0D0D0D"/>
        </w:rPr>
        <w:object w:dxaOrig="225" w:dyaOrig="225">
          <v:shape id="_x0000_i1182" type="#_x0000_t75" style="width:20.25pt;height:18pt" o:ole="">
            <v:imagedata r:id="rId6" o:title=""/>
          </v:shape>
          <w:control r:id="rId20" w:name="DefaultOcxName13" w:shapeid="_x0000_i1182"/>
        </w:object>
      </w:r>
      <w:r w:rsidRPr="00677EAF">
        <w:rPr>
          <w:rFonts w:ascii="Arial" w:hAnsi="Arial" w:cs="Arial"/>
          <w:color w:val="0D0D0D"/>
        </w:rPr>
        <w:t>Подвести итоги урока, подчеркнув ключевые моменты и выводы.</w:t>
      </w:r>
    </w:p>
    <w:p w:rsidR="00677EAF" w:rsidRPr="00677EAF" w:rsidRDefault="00677EAF" w:rsidP="00677EAF">
      <w:pPr>
        <w:pStyle w:val="task-list-item"/>
        <w:numPr>
          <w:ilvl w:val="1"/>
          <w:numId w:val="1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677EAF">
        <w:rPr>
          <w:rFonts w:ascii="Arial" w:hAnsi="Arial" w:cs="Arial"/>
          <w:color w:val="0D0D0D"/>
        </w:rPr>
        <w:object w:dxaOrig="225" w:dyaOrig="225">
          <v:shape id="_x0000_i1181" type="#_x0000_t75" style="width:20.25pt;height:18pt" o:ole="">
            <v:imagedata r:id="rId6" o:title=""/>
          </v:shape>
          <w:control r:id="rId21" w:name="DefaultOcxName14" w:shapeid="_x0000_i1181"/>
        </w:object>
      </w:r>
      <w:r w:rsidRPr="00677EAF">
        <w:rPr>
          <w:rFonts w:ascii="Arial" w:hAnsi="Arial" w:cs="Arial"/>
          <w:color w:val="0D0D0D"/>
        </w:rPr>
        <w:t>Предложить ученикам задания на самостоятельную работу или дополнительные исследования для продления интереса к теме.</w:t>
      </w:r>
    </w:p>
    <w:p w:rsidR="00677EAF" w:rsidRPr="00677EAF" w:rsidRDefault="00677EAF" w:rsidP="00677EAF">
      <w:pPr>
        <w:pStyle w:val="task-list-item"/>
        <w:numPr>
          <w:ilvl w:val="1"/>
          <w:numId w:val="1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677EAF">
        <w:rPr>
          <w:rFonts w:ascii="Arial" w:hAnsi="Arial" w:cs="Arial"/>
          <w:color w:val="0D0D0D"/>
        </w:rPr>
        <w:object w:dxaOrig="225" w:dyaOrig="225">
          <v:shape id="_x0000_i1180" type="#_x0000_t75" style="width:20.25pt;height:18pt" o:ole="">
            <v:imagedata r:id="rId6" o:title=""/>
          </v:shape>
          <w:control r:id="rId22" w:name="DefaultOcxName15" w:shapeid="_x0000_i1180"/>
        </w:object>
      </w:r>
      <w:r w:rsidRPr="00677EAF">
        <w:rPr>
          <w:rFonts w:ascii="Arial" w:hAnsi="Arial" w:cs="Arial"/>
          <w:color w:val="0D0D0D"/>
        </w:rPr>
        <w:t>Обеспечить позитивное и мотивирующее завершение урока, подчеркнув важность изучаемой темы для понимания мира и нашего места во Вселенной.</w:t>
      </w:r>
    </w:p>
    <w:p w:rsidR="00677EAF" w:rsidRPr="00677EAF" w:rsidRDefault="00677EAF" w:rsidP="00677EAF">
      <w:pPr>
        <w:pStyle w:val="a4"/>
        <w:numPr>
          <w:ilvl w:val="0"/>
          <w:numId w:val="18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D0D0D"/>
        </w:rPr>
      </w:pPr>
      <w:r w:rsidRPr="00677EAF">
        <w:rPr>
          <w:rFonts w:ascii="Arial" w:hAnsi="Arial" w:cs="Arial"/>
          <w:color w:val="0D0D0D"/>
        </w:rPr>
        <w:t>Оценка:</w:t>
      </w:r>
    </w:p>
    <w:p w:rsidR="00677EAF" w:rsidRPr="00677EAF" w:rsidRDefault="00677EAF" w:rsidP="00677EAF">
      <w:pPr>
        <w:pStyle w:val="task-list-item"/>
        <w:numPr>
          <w:ilvl w:val="1"/>
          <w:numId w:val="1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677EAF">
        <w:rPr>
          <w:rFonts w:ascii="Arial" w:hAnsi="Arial" w:cs="Arial"/>
          <w:color w:val="0D0D0D"/>
        </w:rPr>
        <w:object w:dxaOrig="225" w:dyaOrig="225">
          <v:shape id="_x0000_i1179" type="#_x0000_t75" style="width:20.25pt;height:18pt" o:ole="">
            <v:imagedata r:id="rId6" o:title=""/>
          </v:shape>
          <w:control r:id="rId23" w:name="DefaultOcxName16" w:shapeid="_x0000_i1179"/>
        </w:object>
      </w:r>
      <w:r w:rsidRPr="00677EAF">
        <w:rPr>
          <w:rFonts w:ascii="Arial" w:hAnsi="Arial" w:cs="Arial"/>
          <w:color w:val="0D0D0D"/>
        </w:rPr>
        <w:t>Оценить уровень понимания и участия учеников в ходе урока.</w:t>
      </w:r>
    </w:p>
    <w:p w:rsidR="00677EAF" w:rsidRPr="00677EAF" w:rsidRDefault="00677EAF" w:rsidP="00677EAF">
      <w:pPr>
        <w:pStyle w:val="task-list-item"/>
        <w:numPr>
          <w:ilvl w:val="1"/>
          <w:numId w:val="1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677EAF">
        <w:rPr>
          <w:rFonts w:ascii="Arial" w:hAnsi="Arial" w:cs="Arial"/>
          <w:color w:val="0D0D0D"/>
        </w:rPr>
        <w:object w:dxaOrig="225" w:dyaOrig="225">
          <v:shape id="_x0000_i1178" type="#_x0000_t75" style="width:20.25pt;height:18pt" o:ole="">
            <v:imagedata r:id="rId6" o:title=""/>
          </v:shape>
          <w:control r:id="rId24" w:name="DefaultOcxName17" w:shapeid="_x0000_i1178"/>
        </w:object>
      </w:r>
      <w:r w:rsidRPr="00677EAF">
        <w:rPr>
          <w:rFonts w:ascii="Arial" w:hAnsi="Arial" w:cs="Arial"/>
          <w:color w:val="0D0D0D"/>
        </w:rPr>
        <w:t>Принять меры для корректировки плана урока в зависимости от потребностей и реакции учеников.</w:t>
      </w:r>
    </w:p>
    <w:p w:rsidR="00677EAF" w:rsidRPr="00677EAF" w:rsidRDefault="00677EAF" w:rsidP="00677EAF">
      <w:pPr>
        <w:pStyle w:val="task-list-item"/>
        <w:numPr>
          <w:ilvl w:val="1"/>
          <w:numId w:val="18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D0D0D"/>
        </w:rPr>
      </w:pPr>
      <w:r w:rsidRPr="00677EAF">
        <w:rPr>
          <w:rFonts w:ascii="Arial" w:hAnsi="Arial" w:cs="Arial"/>
          <w:color w:val="0D0D0D"/>
        </w:rPr>
        <w:object w:dxaOrig="225" w:dyaOrig="225">
          <v:shape id="_x0000_i1177" type="#_x0000_t75" style="width:20.25pt;height:18pt" o:ole="">
            <v:imagedata r:id="rId6" o:title=""/>
          </v:shape>
          <w:control r:id="rId25" w:name="DefaultOcxName18" w:shapeid="_x0000_i1177"/>
        </w:object>
      </w:r>
      <w:r w:rsidRPr="00677EAF">
        <w:rPr>
          <w:rFonts w:ascii="Arial" w:hAnsi="Arial" w:cs="Arial"/>
          <w:color w:val="0D0D0D"/>
        </w:rPr>
        <w:t>Записать впечатления и наблюдения о проведенном уроке для последующей анализа и совершенствования методики обучения.</w:t>
      </w:r>
    </w:p>
    <w:p w:rsidR="00677EAF" w:rsidRPr="00677EAF" w:rsidRDefault="00677EAF" w:rsidP="001558AD">
      <w:pPr>
        <w:rPr>
          <w:rFonts w:ascii="Arial" w:hAnsi="Arial" w:cs="Arial"/>
          <w:sz w:val="24"/>
          <w:szCs w:val="24"/>
        </w:rPr>
      </w:pPr>
    </w:p>
    <w:p w:rsidR="00677EAF" w:rsidRPr="00677EAF" w:rsidRDefault="00677EAF" w:rsidP="001558AD">
      <w:pPr>
        <w:rPr>
          <w:rFonts w:ascii="Arial" w:hAnsi="Arial" w:cs="Arial"/>
          <w:sz w:val="24"/>
          <w:szCs w:val="24"/>
        </w:rPr>
      </w:pPr>
    </w:p>
    <w:p w:rsidR="00677EAF" w:rsidRDefault="00677EAF" w:rsidP="001558AD">
      <w:pPr>
        <w:rPr>
          <w:rFonts w:ascii="Arial" w:hAnsi="Arial" w:cs="Arial"/>
          <w:sz w:val="24"/>
          <w:szCs w:val="24"/>
        </w:rPr>
      </w:pPr>
    </w:p>
    <w:p w:rsidR="00677EAF" w:rsidRDefault="00677EAF" w:rsidP="001558AD">
      <w:pPr>
        <w:rPr>
          <w:rFonts w:ascii="Arial" w:hAnsi="Arial" w:cs="Arial"/>
          <w:sz w:val="24"/>
          <w:szCs w:val="24"/>
        </w:rPr>
      </w:pPr>
    </w:p>
    <w:p w:rsidR="00677EAF" w:rsidRDefault="00677EAF" w:rsidP="001558AD">
      <w:pPr>
        <w:rPr>
          <w:rFonts w:ascii="Arial" w:hAnsi="Arial" w:cs="Arial"/>
          <w:sz w:val="24"/>
          <w:szCs w:val="24"/>
        </w:rPr>
      </w:pPr>
    </w:p>
    <w:sectPr w:rsidR="00677EAF" w:rsidSect="00677EAF">
      <w:pgSz w:w="11906" w:h="16838"/>
      <w:pgMar w:top="567" w:right="707" w:bottom="170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001CC"/>
    <w:multiLevelType w:val="multilevel"/>
    <w:tmpl w:val="5B62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D29F9"/>
    <w:multiLevelType w:val="multilevel"/>
    <w:tmpl w:val="E326B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750633"/>
    <w:multiLevelType w:val="multilevel"/>
    <w:tmpl w:val="043E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C3EFB"/>
    <w:multiLevelType w:val="multilevel"/>
    <w:tmpl w:val="B7AE2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1C56E7"/>
    <w:multiLevelType w:val="multilevel"/>
    <w:tmpl w:val="6C28D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1D479E"/>
    <w:multiLevelType w:val="multilevel"/>
    <w:tmpl w:val="921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825A5B"/>
    <w:multiLevelType w:val="multilevel"/>
    <w:tmpl w:val="49743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2608DB"/>
    <w:multiLevelType w:val="multilevel"/>
    <w:tmpl w:val="BD10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535C8F"/>
    <w:multiLevelType w:val="multilevel"/>
    <w:tmpl w:val="45F4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4EA7596"/>
    <w:multiLevelType w:val="multilevel"/>
    <w:tmpl w:val="82881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D61D1A"/>
    <w:multiLevelType w:val="multilevel"/>
    <w:tmpl w:val="3A88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3664949"/>
    <w:multiLevelType w:val="multilevel"/>
    <w:tmpl w:val="6C1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C795B21"/>
    <w:multiLevelType w:val="multilevel"/>
    <w:tmpl w:val="992A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413151"/>
    <w:multiLevelType w:val="multilevel"/>
    <w:tmpl w:val="61DE0B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4"/>
  </w:num>
  <w:num w:numId="7">
    <w:abstractNumId w:val="15"/>
  </w:num>
  <w:num w:numId="8">
    <w:abstractNumId w:val="11"/>
  </w:num>
  <w:num w:numId="9">
    <w:abstractNumId w:val="3"/>
  </w:num>
  <w:num w:numId="10">
    <w:abstractNumId w:val="12"/>
  </w:num>
  <w:num w:numId="11">
    <w:abstractNumId w:val="13"/>
  </w:num>
  <w:num w:numId="12">
    <w:abstractNumId w:val="16"/>
  </w:num>
  <w:num w:numId="13">
    <w:abstractNumId w:val="0"/>
  </w:num>
  <w:num w:numId="14">
    <w:abstractNumId w:val="9"/>
  </w:num>
  <w:num w:numId="15">
    <w:abstractNumId w:val="1"/>
  </w:num>
  <w:num w:numId="16">
    <w:abstractNumId w:val="8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1558AD"/>
    <w:rsid w:val="00280186"/>
    <w:rsid w:val="003F6AC5"/>
    <w:rsid w:val="0054726D"/>
    <w:rsid w:val="00677EAF"/>
    <w:rsid w:val="006805D3"/>
    <w:rsid w:val="00691DA1"/>
    <w:rsid w:val="006F5164"/>
    <w:rsid w:val="00835835"/>
    <w:rsid w:val="00911C55"/>
    <w:rsid w:val="009161FE"/>
    <w:rsid w:val="00AA314D"/>
    <w:rsid w:val="00C76529"/>
    <w:rsid w:val="00FB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199304E4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652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7652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6214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70891362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78010236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8851751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91497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  <w:divsChild>
                            <w:div w:id="54730618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E3E3E3"/>
                                <w:left w:val="single" w:sz="2" w:space="0" w:color="E3E3E3"/>
                                <w:bottom w:val="single" w:sz="2" w:space="0" w:color="E3E3E3"/>
                                <w:right w:val="single" w:sz="2" w:space="0" w:color="E3E3E3"/>
                              </w:divBdr>
                              <w:divsChild>
                                <w:div w:id="105357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3E3E3"/>
                                    <w:left w:val="single" w:sz="2" w:space="0" w:color="E3E3E3"/>
                                    <w:bottom w:val="single" w:sz="2" w:space="0" w:color="E3E3E3"/>
                                    <w:right w:val="single" w:sz="2" w:space="0" w:color="E3E3E3"/>
                                  </w:divBdr>
                                  <w:divsChild>
                                    <w:div w:id="44010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E3E3E3"/>
                                        <w:left w:val="single" w:sz="2" w:space="0" w:color="E3E3E3"/>
                                        <w:bottom w:val="single" w:sz="2" w:space="0" w:color="E3E3E3"/>
                                        <w:right w:val="single" w:sz="2" w:space="0" w:color="E3E3E3"/>
                                      </w:divBdr>
                                      <w:divsChild>
                                        <w:div w:id="1461920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3E3E3"/>
                                            <w:left w:val="single" w:sz="2" w:space="0" w:color="E3E3E3"/>
                                            <w:bottom w:val="single" w:sz="2" w:space="0" w:color="E3E3E3"/>
                                            <w:right w:val="single" w:sz="2" w:space="0" w:color="E3E3E3"/>
                                          </w:divBdr>
                                          <w:divsChild>
                                            <w:div w:id="168292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E3E3E3"/>
                                                <w:left w:val="single" w:sz="2" w:space="0" w:color="E3E3E3"/>
                                                <w:bottom w:val="single" w:sz="2" w:space="0" w:color="E3E3E3"/>
                                                <w:right w:val="single" w:sz="2" w:space="0" w:color="E3E3E3"/>
                                              </w:divBdr>
                                              <w:divsChild>
                                                <w:div w:id="111937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E3E3E3"/>
                                                    <w:left w:val="single" w:sz="2" w:space="0" w:color="E3E3E3"/>
                                                    <w:bottom w:val="single" w:sz="2" w:space="0" w:color="E3E3E3"/>
                                                    <w:right w:val="single" w:sz="2" w:space="0" w:color="E3E3E3"/>
                                                  </w:divBdr>
                                                  <w:divsChild>
                                                    <w:div w:id="808011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E3E3E3"/>
                                                        <w:left w:val="single" w:sz="2" w:space="0" w:color="E3E3E3"/>
                                                        <w:bottom w:val="single" w:sz="2" w:space="0" w:color="E3E3E3"/>
                                                        <w:right w:val="single" w:sz="2" w:space="0" w:color="E3E3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0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2024-04-22T10:06:00Z</dcterms:modified>
</cp:coreProperties>
</file>