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E1" w:rsidRDefault="00466CE1" w:rsidP="00466CE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466CE1">
        <w:rPr>
          <w:rFonts w:ascii="Arial Black" w:hAnsi="Arial Black"/>
          <w:sz w:val="36"/>
          <w:szCs w:val="36"/>
        </w:rPr>
        <w:t>Тема 25. Профориентационное занятие «Россия — страна возможностей» - четверг, 07.03.2024 (7 марта 2024 года)</w:t>
      </w:r>
    </w:p>
    <w:p w:rsidR="00466CE1" w:rsidRDefault="00466CE1" w:rsidP="00466CE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66CE1" w:rsidRDefault="00466CE1" w:rsidP="00466CE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B64BA" w:rsidRDefault="001B64BA"/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952"/>
        <w:gridCol w:w="1952"/>
        <w:gridCol w:w="1636"/>
        <w:gridCol w:w="1841"/>
        <w:gridCol w:w="1482"/>
      </w:tblGrid>
      <w:tr w:rsidR="00466CE1" w:rsidRPr="00466CE1" w:rsidTr="00466CE1">
        <w:trPr>
          <w:tblHeader/>
          <w:tblCellSpacing w:w="15" w:type="dxa"/>
        </w:trPr>
        <w:tc>
          <w:tcPr>
            <w:tcW w:w="24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19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9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Методы и формы работы</w:t>
            </w:r>
          </w:p>
        </w:tc>
        <w:tc>
          <w:tcPr>
            <w:tcW w:w="18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Средства обучения</w:t>
            </w:r>
          </w:p>
        </w:tc>
        <w:tc>
          <w:tcPr>
            <w:tcW w:w="1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Оценка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t>Введение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Вступительное слово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Активное с</w:t>
            </w:r>
            <w:bookmarkStart w:id="0" w:name="_GoBack"/>
            <w:bookmarkEnd w:id="0"/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лушание учащихся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вступительное слово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Презентация, аудиозаписи, видеоролики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1.1 Организационный момент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Проверка готовности материалов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Проверка наличия учебников, тетрадей,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Объявление, инструктаж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учебники, тетради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Наблюдение, ответы на вопросы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подготовка к уроку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письменных принадлежностей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t>Вступление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Вступительное слово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Активное восприятие информации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презентация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презентация,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1.2 Вступительное слово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Сообщение темы урока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Понимание ключевых понятий темы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презентация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презентация,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t>Россия в цифрах и фактах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Рассказ об основных географических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обсуждение особенностей географии и культуры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групповая работа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карта,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2.1 Основные географические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 культурных характеристиках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культурные характеристики 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Экономические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Изучение экономических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дискуссия о ключевых отраслях экономики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социокультурные особенности страны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социокультурных особенностей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2.2 Экономические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социокультурные особенности страны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t>Возможности для самореализации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Рассмотрение профессиональных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Изучение разнообразия профессий и карьерных путей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3.1 Разнообразие профессий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областей, возможных для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карьерных путей в 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самореализации в 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lastRenderedPageBreak/>
              <w:t>Профориентационные ресурсы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Представление информационных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 доступных ресурсов и выбор наиболее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4.1 Информационные порталы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порталов и онлайн-ресурсов по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подходящих для каждого учащегося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онлайн-ресурсы по профориентации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профориентации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Возможности обучения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Изучение различных возможностей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 бесплатного обучения в ВУЗах,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развития: бесплатные ВУЗы, государственные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обучения и развития в России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государственных колледжах, курсах и др.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4.2 Возможности обучения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(бесплатные ВУЗы, государственные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развития: бесплатные ВУЗы,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колледжи, курсы)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государственные колледжи, курсы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Роль менторства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Рассмотрение значения менторства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 значимости менторства и консультаций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информационные ресурсы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консультаций в выборе карьеры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 консультаций в выборе карьеры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 процессе выбора карьеры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4.3 Роль менторства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консультаций в выборе карьеры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Практические упражнения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Проведение тестирования навыков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Прохождение тестов на навыки и интересы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тесты,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интересов учеников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5.1 Тестирование навыков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интересов учеников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Групповые обсуждения 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Организация групповых обсуждений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Групповое обсуждение профессиональных предпочтений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профессиональных предпочтениях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 профессиональных предпочтениях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 путей развития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5.2 Групповые обсуждения 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профессиональных предпочтениях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Взаимный обмен опытом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Организация обмена опытом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 личного опыта и мнений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Групповая работа, беседа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групповая работа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мнениями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мнениями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5.3 Взаимный обмен опытом 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lastRenderedPageBreak/>
              <w:t>мнениями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bdr w:val="single" w:sz="2" w:space="0" w:color="E3E3E3" w:frame="1"/>
                <w:lang w:eastAsia="ru-RU"/>
              </w:rPr>
              <w:t>Подведение итогов занятия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Обсуждение результатов урока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Рефлексия учащихся о прошедшем материале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обсуждение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6.1 Обсуждение результатов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Подчеркивание важности осознанного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Подчеркивание важности осознанного выбора карьеры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рефлексия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классного часа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выбора карьеры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6.2 Подчеркивание важности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Предложение дополнительных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Предложение ресурсов для самостоятельного изучения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Беседа, предложение ресурсов</w:t>
            </w: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Проектор, экран, дополнительные материалы</w:t>
            </w: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Устная реакция, обсуждение</w:t>
            </w: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осознанного выбора карьеры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ресурсов для самостоятельного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CE1" w:rsidRPr="00466CE1" w:rsidTr="00466CE1">
        <w:trPr>
          <w:tblCellSpacing w:w="15" w:type="dxa"/>
        </w:trPr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  <w:r w:rsidRPr="00466CE1"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19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66CE1" w:rsidRPr="00466CE1" w:rsidRDefault="00466CE1" w:rsidP="0046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CE1" w:rsidRPr="00466CE1" w:rsidRDefault="00466CE1" w:rsidP="00466CE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66CE1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*Примечание: Технологическая карта разработана с учетом Федерального государственного образовательного стандарта (ФГОС) России.</w:t>
      </w:r>
    </w:p>
    <w:sectPr w:rsidR="00466CE1" w:rsidRPr="00466CE1" w:rsidSect="00466CE1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E1"/>
    <w:rsid w:val="001B64BA"/>
    <w:rsid w:val="004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2801"/>
  <w15:chartTrackingRefBased/>
  <w15:docId w15:val="{800CCBA9-AA8B-4AFB-8E19-DD3BCDE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CE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66CE1"/>
    <w:rPr>
      <w:b/>
      <w:bCs/>
    </w:rPr>
  </w:style>
  <w:style w:type="paragraph" w:styleId="a5">
    <w:name w:val="Normal (Web)"/>
    <w:basedOn w:val="a"/>
    <w:uiPriority w:val="99"/>
    <w:semiHidden/>
    <w:unhideWhenUsed/>
    <w:rsid w:val="0046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2024-02-12T10:30:00Z</dcterms:created>
  <dcterms:modified xsi:type="dcterms:W3CDTF">2024-02-12T10:37:00Z</dcterms:modified>
</cp:coreProperties>
</file>