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F72FFF" w:rsidRPr="00F72FFF">
        <w:rPr>
          <w:rFonts w:ascii="Arial Black" w:hAnsi="Arial Black"/>
          <w:sz w:val="40"/>
          <w:szCs w:val="40"/>
        </w:rPr>
        <w:t>Взаимосвязи организмов в природных сообществах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F72FFF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5A7AEA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F72FFF" w:rsidRPr="00F72FFF" w:rsidRDefault="00F72FFF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72FFF" w:rsidRPr="00F72FFF" w:rsidRDefault="00F72FFF" w:rsidP="00F72FFF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t>Чек-лист для успешного проведения урока биологии по теме "Взаимосвязи организмов в природных сообществах":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0.25pt;height:18pt" o:ole="">
            <v:imagedata r:id="rId6" o:title=""/>
          </v:shape>
          <w:control r:id="rId7" w:name="DefaultOcxName" w:shapeid="_x0000_i1248"/>
        </w:object>
      </w:r>
      <w:r w:rsidRPr="00F72FFF">
        <w:rPr>
          <w:rFonts w:ascii="Arial" w:hAnsi="Arial" w:cs="Arial"/>
          <w:color w:val="000000" w:themeColor="text1"/>
        </w:rPr>
        <w:t>Убедитесь, что у вас есть все необходимые материалы для урока: презентация, карты природных сообществ, изображения организмов.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247" type="#_x0000_t75" style="width:20.25pt;height:18pt" o:ole="">
            <v:imagedata r:id="rId6" o:title=""/>
          </v:shape>
          <w:control r:id="rId8" w:name="DefaultOcxName1" w:shapeid="_x0000_i1247"/>
        </w:object>
      </w:r>
      <w:r w:rsidRPr="00F72FFF">
        <w:rPr>
          <w:rFonts w:ascii="Arial" w:hAnsi="Arial" w:cs="Arial"/>
          <w:color w:val="000000" w:themeColor="text1"/>
        </w:rPr>
        <w:t>Проверьте готовность учебников и тетрадей учащихся.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246" type="#_x0000_t75" style="width:20.25pt;height:18pt" o:ole="">
            <v:imagedata r:id="rId6" o:title=""/>
          </v:shape>
          <w:control r:id="rId9" w:name="DefaultOcxName2" w:shapeid="_x0000_i1246"/>
        </w:object>
      </w:r>
      <w:r w:rsidRPr="00F72FFF">
        <w:rPr>
          <w:rFonts w:ascii="Arial" w:hAnsi="Arial" w:cs="Arial"/>
          <w:color w:val="000000" w:themeColor="text1"/>
        </w:rPr>
        <w:t>Подготовьте проекционный экран и другое оборудование.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223" type="#_x0000_t75" style="width:20.25pt;height:18pt" o:ole="">
            <v:imagedata r:id="rId6" o:title=""/>
          </v:shape>
          <w:control r:id="rId10" w:name="DefaultOcxName3" w:shapeid="_x0000_i1223"/>
        </w:object>
      </w:r>
      <w:r w:rsidRPr="00F72FFF">
        <w:rPr>
          <w:rFonts w:ascii="Arial" w:hAnsi="Arial" w:cs="Arial"/>
          <w:color w:val="000000" w:themeColor="text1"/>
        </w:rPr>
        <w:t>Проверьте присутствие учеников и готовность учебных материалов.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222" type="#_x0000_t75" style="width:20.25pt;height:18pt" o:ole="">
            <v:imagedata r:id="rId6" o:title=""/>
          </v:shape>
          <w:control r:id="rId11" w:name="DefaultOcxName4" w:shapeid="_x0000_i1222"/>
        </w:object>
      </w:r>
      <w:r w:rsidRPr="00F72FFF">
        <w:rPr>
          <w:rFonts w:ascii="Arial" w:hAnsi="Arial" w:cs="Arial"/>
          <w:color w:val="000000" w:themeColor="text1"/>
        </w:rPr>
        <w:t>Внимательно разъясните правила и инструкции касательно порядка и поведения на уроке.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221" type="#_x0000_t75" style="width:20.25pt;height:18pt" o:ole="">
            <v:imagedata r:id="rId6" o:title=""/>
          </v:shape>
          <w:control r:id="rId12" w:name="DefaultOcxName5" w:shapeid="_x0000_i1221"/>
        </w:object>
      </w:r>
      <w:r w:rsidRPr="00F72FFF">
        <w:rPr>
          <w:rFonts w:ascii="Arial" w:hAnsi="Arial" w:cs="Arial"/>
          <w:color w:val="000000" w:themeColor="text1"/>
        </w:rPr>
        <w:t>Убедитесь в отключении телефонов учеников.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13" w:name="DefaultOcxName6" w:shapeid="_x0000_i1198"/>
        </w:object>
      </w:r>
      <w:r w:rsidRPr="00F72FFF">
        <w:rPr>
          <w:rFonts w:ascii="Arial" w:hAnsi="Arial" w:cs="Arial"/>
          <w:color w:val="000000" w:themeColor="text1"/>
        </w:rPr>
        <w:t>Проведите актуализацию знаний, например, опрос или проверочную работу, связанную с предыдущей темой "Понятие о природном сообществе".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14" w:name="DefaultOcxName7" w:shapeid="_x0000_i1197"/>
        </w:object>
      </w:r>
      <w:r w:rsidRPr="00F72FFF">
        <w:rPr>
          <w:rFonts w:ascii="Arial" w:hAnsi="Arial" w:cs="Arial"/>
          <w:color w:val="000000" w:themeColor="text1"/>
        </w:rPr>
        <w:t>Приведите краткое и увлекательное вступительное слово, поясняющее тему урока и привлекающее внимание учащихся.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15" w:name="DefaultOcxName8" w:shapeid="_x0000_i1196"/>
        </w:object>
      </w:r>
      <w:r w:rsidRPr="00F72FFF">
        <w:rPr>
          <w:rFonts w:ascii="Arial" w:hAnsi="Arial" w:cs="Arial"/>
          <w:color w:val="000000" w:themeColor="text1"/>
        </w:rPr>
        <w:t>Объясните причины, позволяющие организмам жить вместе, используя разнообразные синонимы для "природного" и "сообщество".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16" w:name="DefaultOcxName9" w:shapeid="_x0000_i1195"/>
        </w:object>
      </w:r>
      <w:r w:rsidRPr="00F72FFF">
        <w:rPr>
          <w:rFonts w:ascii="Arial" w:hAnsi="Arial" w:cs="Arial"/>
          <w:color w:val="000000" w:themeColor="text1"/>
        </w:rPr>
        <w:t>Рассмотрите структурные элементы природного сообщества, акцентируя внимание на взаимосвязях организмов.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Примеры взаимодействия организмов: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4" type="#_x0000_t75" style="width:20.25pt;height:18pt" o:ole="">
            <v:imagedata r:id="rId6" o:title=""/>
          </v:shape>
          <w:control r:id="rId17" w:name="DefaultOcxName10" w:shapeid="_x0000_i1194"/>
        </w:object>
      </w:r>
      <w:r w:rsidRPr="00F72FFF">
        <w:rPr>
          <w:rFonts w:ascii="Arial" w:hAnsi="Arial" w:cs="Arial"/>
          <w:color w:val="000000" w:themeColor="text1"/>
        </w:rPr>
        <w:t>Приведите 10 примеров взаимодействия организмов, используя простой язык и краткие описания.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18" w:name="DefaultOcxName11" w:shapeid="_x0000_i1193"/>
        </w:object>
      </w:r>
      <w:r w:rsidRPr="00F72FFF">
        <w:rPr>
          <w:rFonts w:ascii="Arial" w:hAnsi="Arial" w:cs="Arial"/>
          <w:color w:val="000000" w:themeColor="text1"/>
        </w:rPr>
        <w:t>Организуйте этап рефлексии, где учащиеся сами оценивают свою деятельность и понимание темы.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2" type="#_x0000_t75" style="width:20.25pt;height:18pt" o:ole="">
            <v:imagedata r:id="rId6" o:title=""/>
          </v:shape>
          <w:control r:id="rId19" w:name="DefaultOcxName12" w:shapeid="_x0000_i1192"/>
        </w:object>
      </w:r>
      <w:r w:rsidRPr="00F72FFF">
        <w:rPr>
          <w:rFonts w:ascii="Arial" w:hAnsi="Arial" w:cs="Arial"/>
          <w:color w:val="000000" w:themeColor="text1"/>
        </w:rPr>
        <w:t>Подведите итоги урока, формулируя основные выводы и мотивируя учеников.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Домашнее задание: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20" w:name="DefaultOcxName13" w:shapeid="_x0000_i1191"/>
        </w:object>
      </w:r>
      <w:r w:rsidRPr="00F72FFF">
        <w:rPr>
          <w:rFonts w:ascii="Arial" w:hAnsi="Arial" w:cs="Arial"/>
          <w:color w:val="000000" w:themeColor="text1"/>
        </w:rPr>
        <w:t>Задайте домашнее задание – подготовку краткого сообщения о видах взаимосвязей организмов.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Интерактивные методы: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21" w:name="DefaultOcxName14" w:shapeid="_x0000_i1190"/>
        </w:object>
      </w:r>
      <w:r w:rsidRPr="00F72FFF">
        <w:rPr>
          <w:rFonts w:ascii="Arial" w:hAnsi="Arial" w:cs="Arial"/>
          <w:color w:val="000000" w:themeColor="text1"/>
        </w:rPr>
        <w:t>Используйте интерактивные методы, такие как групповая работа и обсуждение в классе.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Визуализация материала: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22" w:name="DefaultOcxName15" w:shapeid="_x0000_i1189"/>
        </w:object>
      </w:r>
      <w:r w:rsidRPr="00F72FFF">
        <w:rPr>
          <w:rFonts w:ascii="Arial" w:hAnsi="Arial" w:cs="Arial"/>
          <w:color w:val="000000" w:themeColor="text1"/>
        </w:rPr>
        <w:t>Проиллюстрируйте материал с помощью презентации, карт, схем.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Практические примеры: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8" type="#_x0000_t75" style="width:20.25pt;height:18pt" o:ole="">
            <v:imagedata r:id="rId6" o:title=""/>
          </v:shape>
          <w:control r:id="rId23" w:name="DefaultOcxName16" w:shapeid="_x0000_i1188"/>
        </w:object>
      </w:r>
      <w:r w:rsidRPr="00F72FFF">
        <w:rPr>
          <w:rFonts w:ascii="Arial" w:hAnsi="Arial" w:cs="Arial"/>
          <w:color w:val="000000" w:themeColor="text1"/>
        </w:rPr>
        <w:t>Поддержите теорию конкретными примерами взаимосвязей организмов в природе.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Формирование навыков исследования: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24" w:name="DefaultOcxName17" w:shapeid="_x0000_i1187"/>
        </w:object>
      </w:r>
      <w:r w:rsidRPr="00F72FFF">
        <w:rPr>
          <w:rFonts w:ascii="Arial" w:hAnsi="Arial" w:cs="Arial"/>
          <w:color w:val="000000" w:themeColor="text1"/>
        </w:rPr>
        <w:t>Поощряйте учащихся проводить небольшие исследования в рамках урока.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Акцент на значимости темы: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6" type="#_x0000_t75" style="width:20.25pt;height:18pt" o:ole="">
            <v:imagedata r:id="rId6" o:title=""/>
          </v:shape>
          <w:control r:id="rId25" w:name="DefaultOcxName18" w:shapeid="_x0000_i1186"/>
        </w:object>
      </w:r>
      <w:r w:rsidRPr="00F72FFF">
        <w:rPr>
          <w:rFonts w:ascii="Arial" w:hAnsi="Arial" w:cs="Arial"/>
          <w:color w:val="000000" w:themeColor="text1"/>
        </w:rPr>
        <w:t>Подчеркните важность изучаемой темы, акцентируя внимание на роли взаимосвязей организмов в поддержании баланса в природных сообществах.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Оптимистическое завершение: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5" type="#_x0000_t75" style="width:20.25pt;height:18pt" o:ole="">
            <v:imagedata r:id="rId6" o:title=""/>
          </v:shape>
          <w:control r:id="rId26" w:name="DefaultOcxName19" w:shapeid="_x0000_i1185"/>
        </w:object>
      </w:r>
      <w:r w:rsidRPr="00F72FFF">
        <w:rPr>
          <w:rFonts w:ascii="Arial" w:hAnsi="Arial" w:cs="Arial"/>
          <w:color w:val="000000" w:themeColor="text1"/>
        </w:rPr>
        <w:t>Завершите урок мотивирующим и оптимистичным обобщением изученного материала.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4" type="#_x0000_t75" style="width:20.25pt;height:18pt" o:ole="">
            <v:imagedata r:id="rId6" o:title=""/>
          </v:shape>
          <w:control r:id="rId27" w:name="DefaultOcxName20" w:shapeid="_x0000_i1184"/>
        </w:object>
      </w:r>
      <w:r w:rsidRPr="00F72FFF">
        <w:rPr>
          <w:rFonts w:ascii="Arial" w:hAnsi="Arial" w:cs="Arial"/>
          <w:color w:val="000000" w:themeColor="text1"/>
        </w:rPr>
        <w:t>Оцените активность учеников и результаты их деятельности, используя формы оценивания, подходящие для данного урока.</w:t>
      </w:r>
    </w:p>
    <w:p w:rsidR="00F72FFF" w:rsidRPr="00F72FFF" w:rsidRDefault="00F72FFF" w:rsidP="00F72FFF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72FF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Планирование следующего урока:</w:t>
      </w:r>
    </w:p>
    <w:p w:rsidR="00F72FFF" w:rsidRPr="00F72FFF" w:rsidRDefault="00F72FFF" w:rsidP="00F72FFF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72FFF">
        <w:rPr>
          <w:rFonts w:ascii="Arial" w:hAnsi="Arial" w:cs="Arial"/>
          <w:color w:val="000000" w:themeColor="text1"/>
        </w:rPr>
        <w:object w:dxaOrig="225" w:dyaOrig="225">
          <v:shape id="_x0000_i1183" type="#_x0000_t75" style="width:20.25pt;height:18pt" o:ole="">
            <v:imagedata r:id="rId6" o:title=""/>
          </v:shape>
          <w:control r:id="rId28" w:name="DefaultOcxName21" w:shapeid="_x0000_i1183"/>
        </w:object>
      </w:r>
      <w:r w:rsidRPr="00F72FFF">
        <w:rPr>
          <w:rFonts w:ascii="Arial" w:hAnsi="Arial" w:cs="Arial"/>
          <w:color w:val="000000" w:themeColor="text1"/>
        </w:rPr>
        <w:t>Подготовьте краткое планирование следующего урока, связанного с изученной темой.</w:t>
      </w:r>
    </w:p>
    <w:p w:rsidR="00F72FFF" w:rsidRPr="00F72FFF" w:rsidRDefault="00F72FFF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5A7AEA" w:rsidRPr="005A7AEA" w:rsidSect="00F72FFF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5A7AEA"/>
    <w:rsid w:val="00691DA1"/>
    <w:rsid w:val="006F5164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29F838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2024-02-23T13:06:00Z</dcterms:modified>
</cp:coreProperties>
</file>