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AA314D" w:rsidRPr="00AA314D">
        <w:rPr>
          <w:rFonts w:ascii="Arial Black" w:hAnsi="Arial Black"/>
          <w:sz w:val="40"/>
          <w:szCs w:val="40"/>
        </w:rPr>
        <w:t>Эволюция звезд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AA314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AA314D" w:rsidRPr="00AA314D" w:rsidRDefault="00AA314D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A314D" w:rsidRPr="00AA314D" w:rsidRDefault="00AA314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314D" w:rsidRPr="00AA314D" w:rsidRDefault="00AA314D" w:rsidP="00AA314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Чек-лист для успешного проведения урока по теме "Эволюция звезд":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Организационный момент: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20.25pt;height:18pt" o:ole="">
            <v:imagedata r:id="rId6" o:title=""/>
          </v:shape>
          <w:control r:id="rId7" w:name="DefaultOcxName" w:shapeid="_x0000_i1199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Проверка присутствия учеников и готовности учебных материалов.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5" type="#_x0000_t75" style="width:20.25pt;height:18pt" o:ole="">
            <v:imagedata r:id="rId6" o:title=""/>
          </v:shape>
          <w:control r:id="rId8" w:name="DefaultOcxName1" w:shapeid="_x0000_i1175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проекционного экрана для презентации.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4" type="#_x0000_t75" style="width:20.25pt;height:18pt" o:ole="">
            <v:imagedata r:id="rId6" o:title=""/>
          </v:shape>
          <w:control r:id="rId9" w:name="DefaultOcxName2" w:shapeid="_x0000_i1174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Разъяснение правил и инструкций на уроке.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3" type="#_x0000_t75" style="width:20.25pt;height:18pt" o:ole="">
            <v:imagedata r:id="rId6" o:title=""/>
          </v:shape>
          <w:control r:id="rId10" w:name="DefaultOcxName3" w:shapeid="_x0000_i1173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Отключение телефонов.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Актуализация усвоенных знаний: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2" type="#_x0000_t75" style="width:20.25pt;height:18pt" o:ole="">
            <v:imagedata r:id="rId6" o:title=""/>
          </v:shape>
          <w:control r:id="rId11" w:name="DefaultOcxName4" w:shapeid="_x0000_i1172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Введение учащихся в тему через опрос или проверочную самостоятельную работу.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1" type="#_x0000_t75" style="width:20.25pt;height:18pt" o:ole="">
            <v:imagedata r:id="rId6" o:title=""/>
          </v:shape>
          <w:control r:id="rId12" w:name="DefaultOcxName5" w:shapeid="_x0000_i1171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Акцент на предыдущей теме "Солнечная активность".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Основная часть: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0" type="#_x0000_t75" style="width:20.25pt;height:18pt" o:ole="">
            <v:imagedata r:id="rId6" o:title=""/>
          </v:shape>
          <w:control r:id="rId13" w:name="DefaultOcxName6" w:shapeid="_x0000_i1170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Объяснение физических принципов времени свечения звезд.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9" type="#_x0000_t75" style="width:20.25pt;height:18pt" o:ole="">
            <v:imagedata r:id="rId6" o:title=""/>
          </v:shape>
          <w:control r:id="rId14" w:name="DefaultOcxName7" w:shapeid="_x0000_i1169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Расчет примеров времени свечения различных типов звезд.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8" type="#_x0000_t75" style="width:20.25pt;height:18pt" o:ole="">
            <v:imagedata r:id="rId6" o:title=""/>
          </v:shape>
          <w:control r:id="rId15" w:name="DefaultOcxName8" w:shapeid="_x0000_i1168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 начальных стадий эволюции звезд и процессов на начальных этапах их существования.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44" type="#_x0000_t75" style="width:20.25pt;height:18pt" o:ole="">
            <v:imagedata r:id="rId6" o:title=""/>
          </v:shape>
          <w:control r:id="rId16" w:name="DefaultOcxName9" w:shapeid="_x0000_i1144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Объяснение влияния массы звезды на её эволюцию.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43" type="#_x0000_t75" style="width:20.25pt;height:18pt" o:ole="">
            <v:imagedata r:id="rId6" o:title=""/>
          </v:shape>
          <w:control r:id="rId17" w:name="DefaultOcxName10" w:shapeid="_x0000_i1143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особенностей эволюции в тесных двойных системах.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42" type="#_x0000_t75" style="width:20.25pt;height:18pt" o:ole="">
            <v:imagedata r:id="rId6" o:title=""/>
          </v:shape>
          <w:control r:id="rId18" w:name="DefaultOcxName11" w:shapeid="_x0000_i1142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Графическая интерпретация эволюции звезд в зависимости от физических параметров.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Групповое обсуждение и анализ графиков: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41" type="#_x0000_t75" style="width:20.25pt;height:18pt" o:ole="">
            <v:imagedata r:id="rId6" o:title=""/>
          </v:shape>
          <w:control r:id="rId19" w:name="DefaultOcxName12" w:shapeid="_x0000_i1141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 групповых дискуссий и сравнения различных классов звезд.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lastRenderedPageBreak/>
        <w:t>Визуализация: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40" type="#_x0000_t75" style="width:20.25pt;height:18pt" o:ole="">
            <v:imagedata r:id="rId6" o:title=""/>
          </v:shape>
          <w:control r:id="rId20" w:name="DefaultOcxName13" w:shapeid="_x0000_i1140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графиков, схем, иллюстраций для визуализации сложных концепций.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Применение реальных примеров: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9" type="#_x0000_t75" style="width:20.25pt;height:18pt" o:ole="">
            <v:imagedata r:id="rId6" o:title=""/>
          </v:shape>
          <w:control r:id="rId21" w:name="DefaultOcxName14" w:shapeid="_x0000_i1139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Интеграция реальных примеров тесных двойных систем или известных звездных объектов.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Рефлексия: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8" type="#_x0000_t75" style="width:20.25pt;height:18pt" o:ole="">
            <v:imagedata r:id="rId6" o:title=""/>
          </v:shape>
          <w:control r:id="rId22" w:name="DefaultOcxName15" w:shapeid="_x0000_i1138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завершающего этапа рефлексии, где ученики оценивают свои знания и впечатления.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Обратная связь: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7" type="#_x0000_t75" style="width:20.25pt;height:18pt" o:ole="">
            <v:imagedata r:id="rId6" o:title=""/>
          </v:shape>
          <w:control r:id="rId23" w:name="DefaultOcxName16" w:shapeid="_x0000_i1137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Сбор обратной связи от учеников по интересу и пониманию темы.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Заключение:</w:t>
      </w:r>
    </w:p>
    <w:p w:rsidR="00AA314D" w:rsidRPr="00AA314D" w:rsidRDefault="00AA314D" w:rsidP="00AA314D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6" type="#_x0000_t75" style="width:20.25pt;height:18pt" o:ole="">
            <v:imagedata r:id="rId6" o:title=""/>
          </v:shape>
          <w:control r:id="rId24" w:name="DefaultOcxName17" w:shapeid="_x0000_i1136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Оптимистичное и мотивирующее завершение урока.</w:t>
      </w:r>
    </w:p>
    <w:p w:rsidR="00AA314D" w:rsidRPr="00AA314D" w:rsidRDefault="00AA314D" w:rsidP="00AA314D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Технологическая карта:</w:t>
      </w:r>
    </w:p>
    <w:p w:rsidR="00AA314D" w:rsidRPr="00AA314D" w:rsidRDefault="00AA314D" w:rsidP="00AA314D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5" type="#_x0000_t75" style="width:20.25pt;height:18pt" o:ole="">
            <v:imagedata r:id="rId6" o:title=""/>
          </v:shape>
          <w:control r:id="rId25" w:name="DefaultOcxName18" w:shapeid="_x0000_i1135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Презентация, содержащая ключевые концепции и визуализации.</w:t>
      </w:r>
    </w:p>
    <w:p w:rsidR="00AA314D" w:rsidRPr="00AA314D" w:rsidRDefault="00AA314D" w:rsidP="00AA314D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4" type="#_x0000_t75" style="width:20.25pt;height:18pt" o:ole="">
            <v:imagedata r:id="rId6" o:title=""/>
          </v:shape>
          <w:control r:id="rId26" w:name="DefaultOcxName19" w:shapeid="_x0000_i1134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моделей и симуляций эволюции звезд.</w:t>
      </w:r>
    </w:p>
    <w:p w:rsidR="00AA314D" w:rsidRPr="00AA314D" w:rsidRDefault="00AA314D" w:rsidP="00AA314D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Средства оценивания:</w:t>
      </w:r>
    </w:p>
    <w:p w:rsidR="00AA314D" w:rsidRPr="00AA314D" w:rsidRDefault="00AA314D" w:rsidP="00AA314D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3" type="#_x0000_t75" style="width:20.25pt;height:18pt" o:ole="">
            <v:imagedata r:id="rId6" o:title=""/>
          </v:shape>
          <w:control r:id="rId27" w:name="DefaultOcxName20" w:shapeid="_x0000_i1133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Самостоятельная работа учеников.</w:t>
      </w:r>
    </w:p>
    <w:p w:rsidR="00AA314D" w:rsidRPr="00AA314D" w:rsidRDefault="00AA314D" w:rsidP="00AA314D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2" type="#_x0000_t75" style="width:20.25pt;height:18pt" o:ole="">
            <v:imagedata r:id="rId6" o:title=""/>
          </v:shape>
          <w:control r:id="rId28" w:name="DefaultOcxName21" w:shapeid="_x0000_i1132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Групповые обсуждения и дискуссии.</w:t>
      </w:r>
    </w:p>
    <w:p w:rsidR="00AA314D" w:rsidRPr="00AA314D" w:rsidRDefault="00AA314D" w:rsidP="00AA314D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31" type="#_x0000_t75" style="width:20.25pt;height:18pt" o:ole="">
            <v:imagedata r:id="rId6" o:title=""/>
          </v:shape>
          <w:control r:id="rId29" w:name="DefaultOcxName22" w:shapeid="_x0000_i1131"/>
        </w:object>
      </w:r>
      <w:r w:rsidRPr="00AA3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Завершающий этап рефлексии и оценки.</w:t>
      </w:r>
    </w:p>
    <w:p w:rsidR="00AA314D" w:rsidRPr="00AA314D" w:rsidRDefault="00AA314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314D" w:rsidRPr="00AA314D" w:rsidRDefault="00AA314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314D" w:rsidRDefault="00AA314D" w:rsidP="001558AD">
      <w:pPr>
        <w:rPr>
          <w:rFonts w:ascii="Arial" w:hAnsi="Arial" w:cs="Arial"/>
          <w:sz w:val="24"/>
          <w:szCs w:val="24"/>
        </w:rPr>
      </w:pPr>
    </w:p>
    <w:p w:rsidR="00AA314D" w:rsidRDefault="00AA314D" w:rsidP="001558AD">
      <w:pPr>
        <w:rPr>
          <w:rFonts w:ascii="Arial" w:hAnsi="Arial" w:cs="Arial"/>
          <w:sz w:val="24"/>
          <w:szCs w:val="24"/>
        </w:rPr>
      </w:pPr>
    </w:p>
    <w:p w:rsidR="00AA314D" w:rsidRDefault="00AA314D" w:rsidP="001558AD">
      <w:pPr>
        <w:rPr>
          <w:rFonts w:ascii="Arial" w:hAnsi="Arial" w:cs="Arial"/>
          <w:sz w:val="24"/>
          <w:szCs w:val="24"/>
        </w:rPr>
      </w:pPr>
    </w:p>
    <w:p w:rsidR="00AA314D" w:rsidRDefault="00AA314D" w:rsidP="001558AD">
      <w:pPr>
        <w:rPr>
          <w:rFonts w:ascii="Arial" w:hAnsi="Arial" w:cs="Arial"/>
          <w:sz w:val="24"/>
          <w:szCs w:val="24"/>
        </w:rPr>
      </w:pPr>
    </w:p>
    <w:sectPr w:rsidR="00AA314D" w:rsidSect="00AA314D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805D3"/>
    <w:rsid w:val="00691DA1"/>
    <w:rsid w:val="006F5164"/>
    <w:rsid w:val="00911C55"/>
    <w:rsid w:val="00AA314D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EE4A3B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2024-02-26T12:27:00Z</dcterms:modified>
</cp:coreProperties>
</file>