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4F" w:rsidRDefault="0033284F" w:rsidP="0033284F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33284F">
        <w:rPr>
          <w:rFonts w:ascii="Arial Black" w:hAnsi="Arial Black" w:cs="Arial"/>
          <w:sz w:val="36"/>
          <w:szCs w:val="36"/>
        </w:rPr>
        <w:t>Движение искусственных спутников и космических аппаратов (КА)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33284F" w:rsidRDefault="0033284F" w:rsidP="0033284F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3284F" w:rsidRDefault="0033284F" w:rsidP="0033284F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61743" w:rsidRDefault="00A61743"/>
    <w:p w:rsidR="0033284F" w:rsidRPr="0033284F" w:rsidRDefault="0033284F" w:rsidP="0033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553"/>
        <w:gridCol w:w="4536"/>
      </w:tblGrid>
      <w:tr w:rsidR="0033284F" w:rsidRPr="0033284F" w:rsidTr="0033284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5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49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b/>
                <w:bCs/>
                <w:color w:val="37415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Проверка присутствия, готовности материалов, объявление правил урока.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Подготовка учебных материалов, настройка на урок, проверка готовности инструментов.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Краткое введение в тему, привлечение внимания, представление цели урока.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Активное восприятие информации, постановка вопросов, высказывание предварительных идей.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Проверка знаний предыдущей темы "Движение небесных тел".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Ответы на вопросы, обсуждение информации, вспоминание предыдущих знаний.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1. Орбиты и скорости спутников. 1.1 Общая характеристика орбит и скоростей. 1.2 Графическое представление орбит. 1.3 Законы Кеплера.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Работа с учебными материалами, групповые обсуждения, анализ графиков и законов.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2. История освоения космоса. 2.1 Значимые события и даты. 2.2 Первые искусственные спутники Земли.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Чтение текстов, обсуждение значимых моментов, создание хронологических схем.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3. История исследования Луны. 3.1 Значимые экспедиции. 3.2 Роли стран в исследовании Луны.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Работа с историческими источниками, обсуждение роли стран в космических исследованиях.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4. Запуск космических аппаратов к Луне. 4.1 Современные проекты. 4.2 Перспективы колонизации Луны.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Презентации проектов, обсуждение перспектив, формулирование собственных мнений.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5. История освоения межпланетного пространства. 5.1 История и современный этап освоения. 5.2 Примеры успешных миссий.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Обсуждение истории исследования планет, анализ примеров успешных миссий.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Самооценка учащихся, обсуждение впечатлений, выделение важных моментов.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Анализ собственного восприятия информации, обсуждение ключевых моментов урока.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Подведение итогов, подчеркивание важности изучаемой темы.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Вопросы к учителю, обсуждение впечатлений, формулирование выводов.</w:t>
            </w:r>
          </w:p>
        </w:tc>
      </w:tr>
      <w:tr w:rsidR="0033284F" w:rsidRPr="0033284F" w:rsidTr="0033284F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5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Выполнение письменных задач по теме урока.</w:t>
            </w:r>
          </w:p>
        </w:tc>
        <w:tc>
          <w:tcPr>
            <w:tcW w:w="449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3284F" w:rsidRPr="0033284F" w:rsidRDefault="0033284F" w:rsidP="0033284F">
            <w:pPr>
              <w:spacing w:after="0" w:line="240" w:lineRule="auto"/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</w:pPr>
            <w:r w:rsidRPr="0033284F">
              <w:rPr>
                <w:rFonts w:ascii="Arial" w:eastAsia="Times New Roman" w:hAnsi="Arial" w:cs="Arial"/>
                <w:color w:val="374151"/>
                <w:sz w:val="24"/>
                <w:szCs w:val="24"/>
                <w:lang w:eastAsia="ru-RU"/>
              </w:rPr>
              <w:t>Подготовка докладов, исследование дополнительной информации.</w:t>
            </w:r>
          </w:p>
        </w:tc>
      </w:tr>
    </w:tbl>
    <w:p w:rsidR="0033284F" w:rsidRDefault="0033284F" w:rsidP="0033284F">
      <w:bookmarkStart w:id="0" w:name="_GoBack"/>
      <w:bookmarkEnd w:id="0"/>
    </w:p>
    <w:sectPr w:rsidR="0033284F" w:rsidSect="0033284F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F"/>
    <w:rsid w:val="0033284F"/>
    <w:rsid w:val="00A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BF8F"/>
  <w15:chartTrackingRefBased/>
  <w15:docId w15:val="{130714B1-CBA0-462E-B834-3036C3A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2023-12-10T09:59:00Z</dcterms:created>
  <dcterms:modified xsi:type="dcterms:W3CDTF">2023-12-10T10:01:00Z</dcterms:modified>
</cp:coreProperties>
</file>