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107456" w:rsidRPr="00107456">
        <w:rPr>
          <w:rFonts w:ascii="Arial Black" w:hAnsi="Arial Black"/>
          <w:sz w:val="40"/>
          <w:szCs w:val="40"/>
        </w:rPr>
        <w:t xml:space="preserve">Географическое положение и природа </w:t>
      </w:r>
      <w:bookmarkStart w:id="0" w:name="_GoBack"/>
      <w:bookmarkEnd w:id="0"/>
      <w:r w:rsidR="00107456" w:rsidRPr="00107456">
        <w:rPr>
          <w:rFonts w:ascii="Arial Black" w:hAnsi="Arial Black"/>
          <w:sz w:val="40"/>
          <w:szCs w:val="40"/>
        </w:rPr>
        <w:t>Европейского Севера России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10745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7667C" w:rsidRPr="00107456" w:rsidRDefault="00E7667C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107456" w:rsidRPr="00107456" w:rsidRDefault="00107456" w:rsidP="00107456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Чек-лист по успешному проведению урока "Географическое положение и природа Европейского Севера России":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Подготовка к уроку: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25pt;height:18pt" o:ole="">
            <v:imagedata r:id="rId6" o:title=""/>
          </v:shape>
          <w:control r:id="rId7" w:name="DefaultOcxName" w:shapeid="_x0000_i1150"/>
        </w:object>
      </w:r>
      <w:r w:rsidRPr="00107456">
        <w:rPr>
          <w:rFonts w:ascii="Arial" w:hAnsi="Arial" w:cs="Arial"/>
          <w:color w:val="000000" w:themeColor="text1"/>
        </w:rPr>
        <w:t>Проверьте наличие необходимых учебных материалов: карт, иллюстраций, географических схем.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9" type="#_x0000_t75" style="width:20.25pt;height:18pt" o:ole="">
            <v:imagedata r:id="rId6" o:title=""/>
          </v:shape>
          <w:control r:id="rId8" w:name="DefaultOcxName1" w:shapeid="_x0000_i1149"/>
        </w:object>
      </w:r>
      <w:r w:rsidRPr="00107456">
        <w:rPr>
          <w:rFonts w:ascii="Arial" w:hAnsi="Arial" w:cs="Arial"/>
          <w:color w:val="000000" w:themeColor="text1"/>
        </w:rPr>
        <w:t>Убедитесь, что техническое оборудование (проектор, компьютер) работает исправно для презентаций и демонстрации интерактивных материалов.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Вступление: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8" type="#_x0000_t75" style="width:20.25pt;height:18pt" o:ole="">
            <v:imagedata r:id="rId6" o:title=""/>
          </v:shape>
          <w:control r:id="rId9" w:name="DefaultOcxName2" w:shapeid="_x0000_i1148"/>
        </w:object>
      </w:r>
      <w:r w:rsidRPr="00107456">
        <w:rPr>
          <w:rFonts w:ascii="Arial" w:hAnsi="Arial" w:cs="Arial"/>
          <w:color w:val="000000" w:themeColor="text1"/>
        </w:rPr>
        <w:t>Сформулируйте краткое и привлекательное вступление, обозначая ключевые моменты урока.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7" type="#_x0000_t75" style="width:20.25pt;height:18pt" o:ole="">
            <v:imagedata r:id="rId6" o:title=""/>
          </v:shape>
          <w:control r:id="rId10" w:name="DefaultOcxName3" w:shapeid="_x0000_i1147"/>
        </w:object>
      </w:r>
      <w:r w:rsidRPr="00107456">
        <w:rPr>
          <w:rFonts w:ascii="Arial" w:hAnsi="Arial" w:cs="Arial"/>
          <w:color w:val="000000" w:themeColor="text1"/>
        </w:rPr>
        <w:t>Уточните, что учитель и ученики найдут в этом уроке, создайте интерес.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Актуализация усвоенных знаний: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6" type="#_x0000_t75" style="width:20.25pt;height:18pt" o:ole="">
            <v:imagedata r:id="rId6" o:title=""/>
          </v:shape>
          <w:control r:id="rId11" w:name="DefaultOcxName4" w:shapeid="_x0000_i1146"/>
        </w:object>
      </w:r>
      <w:r w:rsidRPr="00107456">
        <w:rPr>
          <w:rFonts w:ascii="Arial" w:hAnsi="Arial" w:cs="Arial"/>
          <w:color w:val="000000" w:themeColor="text1"/>
        </w:rPr>
        <w:t>Проведите актуализацию, например, опрос или проверочную работу по предыдущей теме "Север и Северо-Запад России".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Основная часть: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5" type="#_x0000_t75" style="width:20.25pt;height:18pt" o:ole="">
            <v:imagedata r:id="rId6" o:title=""/>
          </v:shape>
          <w:control r:id="rId12" w:name="DefaultOcxName5" w:shapeid="_x0000_i1145"/>
        </w:object>
      </w:r>
      <w:r w:rsidRPr="00107456">
        <w:rPr>
          <w:rFonts w:ascii="Arial" w:hAnsi="Arial" w:cs="Arial"/>
          <w:color w:val="000000" w:themeColor="text1"/>
        </w:rPr>
        <w:t>Структурируйте изложение по темам: географическое положение, состав территории, природа, климат и значение морей.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4" type="#_x0000_t75" style="width:20.25pt;height:18pt" o:ole="">
            <v:imagedata r:id="rId6" o:title=""/>
          </v:shape>
          <w:control r:id="rId13" w:name="DefaultOcxName6" w:shapeid="_x0000_i1144"/>
        </w:object>
      </w:r>
      <w:r w:rsidRPr="00107456">
        <w:rPr>
          <w:rFonts w:ascii="Arial" w:hAnsi="Arial" w:cs="Arial"/>
          <w:color w:val="000000" w:themeColor="text1"/>
        </w:rPr>
        <w:t>Используйте интерактивные методы, такие как групповые задания, обсуждения, иллюстрации, чтобы сделать материал более доступным.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3" type="#_x0000_t75" style="width:20.25pt;height:18pt" o:ole="">
            <v:imagedata r:id="rId6" o:title=""/>
          </v:shape>
          <w:control r:id="rId14" w:name="DefaultOcxName7" w:shapeid="_x0000_i1143"/>
        </w:object>
      </w:r>
      <w:r w:rsidRPr="00107456">
        <w:rPr>
          <w:rFonts w:ascii="Arial" w:hAnsi="Arial" w:cs="Arial"/>
          <w:color w:val="000000" w:themeColor="text1"/>
        </w:rPr>
        <w:t>Поддерживайте взаимодействие и обмен мнениями между учениками, стимулируйте задавать вопросы.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Заключение: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2" type="#_x0000_t75" style="width:20.25pt;height:18pt" o:ole="">
            <v:imagedata r:id="rId6" o:title=""/>
          </v:shape>
          <w:control r:id="rId15" w:name="DefaultOcxName8" w:shapeid="_x0000_i1142"/>
        </w:object>
      </w:r>
      <w:r w:rsidRPr="00107456">
        <w:rPr>
          <w:rFonts w:ascii="Arial" w:hAnsi="Arial" w:cs="Arial"/>
          <w:color w:val="000000" w:themeColor="text1"/>
        </w:rPr>
        <w:t>Создайте оптимистичное и мотивирующее завершение урока, подчеркните важность изучаемой темы.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lastRenderedPageBreak/>
        <w:t>Рефлексия: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1" type="#_x0000_t75" style="width:20.25pt;height:18pt" o:ole="">
            <v:imagedata r:id="rId6" o:title=""/>
          </v:shape>
          <w:control r:id="rId16" w:name="DefaultOcxName9" w:shapeid="_x0000_i1141"/>
        </w:object>
      </w:r>
      <w:r w:rsidRPr="00107456">
        <w:rPr>
          <w:rFonts w:ascii="Arial" w:hAnsi="Arial" w:cs="Arial"/>
          <w:color w:val="000000" w:themeColor="text1"/>
        </w:rPr>
        <w:t>Проведите рефлексию, позволяя учащимся самостоятельно оценить свои эмоции и результаты урока.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Домашнее задание: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40" type="#_x0000_t75" style="width:20.25pt;height:18pt" o:ole="">
            <v:imagedata r:id="rId6" o:title=""/>
          </v:shape>
          <w:control r:id="rId17" w:name="DefaultOcxName10" w:shapeid="_x0000_i1140"/>
        </w:object>
      </w:r>
      <w:r w:rsidRPr="00107456">
        <w:rPr>
          <w:rFonts w:ascii="Arial" w:hAnsi="Arial" w:cs="Arial"/>
          <w:color w:val="000000" w:themeColor="text1"/>
        </w:rPr>
        <w:t>Задайте структурированное и интересное домашнее задание, связанное с темой урока.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Интерактивные материалы: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39" type="#_x0000_t75" style="width:20.25pt;height:18pt" o:ole="">
            <v:imagedata r:id="rId6" o:title=""/>
          </v:shape>
          <w:control r:id="rId18" w:name="DefaultOcxName11" w:shapeid="_x0000_i1139"/>
        </w:object>
      </w:r>
      <w:r w:rsidRPr="00107456">
        <w:rPr>
          <w:rFonts w:ascii="Arial" w:hAnsi="Arial" w:cs="Arial"/>
          <w:color w:val="000000" w:themeColor="text1"/>
        </w:rPr>
        <w:t>Удостоверьтесь, что все интерактивные материалы (технологическая карта, кроссворды, презентации) готовы к использованию.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Вопросы и обсуждения: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38" type="#_x0000_t75" style="width:20.25pt;height:18pt" o:ole="">
            <v:imagedata r:id="rId6" o:title=""/>
          </v:shape>
          <w:control r:id="rId19" w:name="DefaultOcxName12" w:shapeid="_x0000_i1138"/>
        </w:object>
      </w:r>
      <w:r w:rsidRPr="00107456">
        <w:rPr>
          <w:rFonts w:ascii="Arial" w:hAnsi="Arial" w:cs="Arial"/>
          <w:color w:val="000000" w:themeColor="text1"/>
        </w:rPr>
        <w:t>Поддерживайте открытость для вопросов и обсуждений, создавайте атмосферу диалога.</w:t>
      </w:r>
    </w:p>
    <w:p w:rsidR="00107456" w:rsidRPr="00107456" w:rsidRDefault="00107456" w:rsidP="00107456">
      <w:pPr>
        <w:pStyle w:val="a4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07456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Педагогическая рефлексия:</w:t>
      </w:r>
    </w:p>
    <w:p w:rsidR="00107456" w:rsidRPr="00107456" w:rsidRDefault="00107456" w:rsidP="00107456">
      <w:pPr>
        <w:pStyle w:val="task-list-item"/>
        <w:numPr>
          <w:ilvl w:val="1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07456">
        <w:rPr>
          <w:rFonts w:ascii="Arial" w:hAnsi="Arial" w:cs="Arial"/>
          <w:color w:val="000000" w:themeColor="text1"/>
        </w:rPr>
        <w:object w:dxaOrig="225" w:dyaOrig="225">
          <v:shape id="_x0000_i1137" type="#_x0000_t75" style="width:20.25pt;height:18pt" o:ole="">
            <v:imagedata r:id="rId6" o:title=""/>
          </v:shape>
          <w:control r:id="rId20" w:name="DefaultOcxName13" w:shapeid="_x0000_i1137"/>
        </w:object>
      </w:r>
      <w:r w:rsidRPr="00107456">
        <w:rPr>
          <w:rFonts w:ascii="Arial" w:hAnsi="Arial" w:cs="Arial"/>
          <w:color w:val="000000" w:themeColor="text1"/>
        </w:rPr>
        <w:t>После урока проанализируйте его, выделите успешные моменты и возможные улучшения для будущих занятий.</w:t>
      </w:r>
    </w:p>
    <w:p w:rsidR="00107456" w:rsidRPr="00107456" w:rsidRDefault="00107456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107456" w:rsidRDefault="00107456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107456" w:rsidRDefault="00107456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107456" w:rsidRDefault="00107456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1558AD" w:rsidRDefault="00E7667C" w:rsidP="001558AD">
      <w:pPr>
        <w:rPr>
          <w:rFonts w:ascii="Arial" w:hAnsi="Arial" w:cs="Arial"/>
          <w:sz w:val="24"/>
          <w:szCs w:val="24"/>
        </w:rPr>
      </w:pPr>
    </w:p>
    <w:sectPr w:rsidR="00E7667C" w:rsidRPr="001558AD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81861"/>
    <w:multiLevelType w:val="multilevel"/>
    <w:tmpl w:val="DFD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07456"/>
    <w:rsid w:val="001558AD"/>
    <w:rsid w:val="003F6AC5"/>
    <w:rsid w:val="0054726D"/>
    <w:rsid w:val="006805D3"/>
    <w:rsid w:val="00691DA1"/>
    <w:rsid w:val="006F5164"/>
    <w:rsid w:val="00911C55"/>
    <w:rsid w:val="009E04E3"/>
    <w:rsid w:val="00A623CF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026559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2023-12-20T10:41:00Z</dcterms:modified>
</cp:coreProperties>
</file>