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47E" w:rsidRDefault="00D9547E" w:rsidP="00D9547E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8,</w:t>
      </w:r>
      <w:r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>9 классе по теме: "</w:t>
      </w:r>
      <w:r w:rsidRPr="00D9547E">
        <w:rPr>
          <w:rFonts w:ascii="Arial Black" w:hAnsi="Arial Black"/>
          <w:sz w:val="40"/>
          <w:szCs w:val="40"/>
        </w:rPr>
        <w:t>Компьютер – друг или враг</w:t>
      </w:r>
      <w:r>
        <w:rPr>
          <w:rFonts w:ascii="Arial Black" w:hAnsi="Arial Black"/>
          <w:sz w:val="40"/>
          <w:szCs w:val="40"/>
        </w:rPr>
        <w:t>?</w:t>
      </w:r>
      <w:r>
        <w:rPr>
          <w:rFonts w:ascii="Arial Black" w:hAnsi="Arial Black"/>
          <w:sz w:val="40"/>
          <w:szCs w:val="40"/>
        </w:rPr>
        <w:t>"</w:t>
      </w:r>
    </w:p>
    <w:p w:rsidR="00D9547E" w:rsidRDefault="00D9547E" w:rsidP="00D9547E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D9547E" w:rsidRDefault="00D9547E" w:rsidP="00D9547E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E088F" w:rsidRDefault="006E088F"/>
    <w:p w:rsidR="00D9547E" w:rsidRPr="00D9547E" w:rsidRDefault="00D9547E" w:rsidP="00D9547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D9547E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классного часа "Компьютер – друг или враг"</w:t>
      </w: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2762"/>
        <w:gridCol w:w="4393"/>
        <w:gridCol w:w="2835"/>
      </w:tblGrid>
      <w:tr w:rsidR="00D9547E" w:rsidRPr="00D9547E" w:rsidTr="00D9547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273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436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реализации</w:t>
            </w:r>
          </w:p>
        </w:tc>
        <w:tc>
          <w:tcPr>
            <w:tcW w:w="279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Материалы и ресурсы</w:t>
            </w:r>
          </w:p>
        </w:tc>
      </w:tr>
      <w:tr w:rsidR="00D9547E" w:rsidRPr="00D9547E" w:rsidTr="00D9547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Вводная часть</w:t>
            </w:r>
          </w:p>
        </w:tc>
        <w:tc>
          <w:tcPr>
            <w:tcW w:w="27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Организационный момент</w:t>
            </w:r>
          </w:p>
        </w:tc>
        <w:tc>
          <w:tcPr>
            <w:tcW w:w="43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 учеников - Проверка готовности оборудования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компьютер, проектор</w:t>
            </w:r>
          </w:p>
        </w:tc>
      </w:tr>
      <w:tr w:rsidR="00D9547E" w:rsidRPr="00D9547E" w:rsidTr="00D9547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Актуализация усвоенных знаний</w:t>
            </w:r>
          </w:p>
        </w:tc>
        <w:tc>
          <w:tcPr>
            <w:tcW w:w="43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Напоминание предыдущей темы классного часа - Связь с текущей темой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доска, маркеры</w:t>
            </w:r>
          </w:p>
        </w:tc>
      </w:tr>
      <w:tr w:rsidR="00D9547E" w:rsidRPr="00D9547E" w:rsidTr="00D9547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Вступительное слово классного руководителя</w:t>
            </w:r>
          </w:p>
        </w:tc>
        <w:tc>
          <w:tcPr>
            <w:tcW w:w="43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Представление темы классного часа - Заинтересовать учеников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</w:t>
            </w:r>
          </w:p>
        </w:tc>
      </w:tr>
      <w:tr w:rsidR="00D9547E" w:rsidRPr="00D9547E" w:rsidTr="00D9547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Перечень понятий и терминов</w:t>
            </w:r>
          </w:p>
        </w:tc>
        <w:tc>
          <w:tcPr>
            <w:tcW w:w="43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Объяснение ключевых терминов темы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</w:t>
            </w:r>
          </w:p>
        </w:tc>
      </w:tr>
      <w:tr w:rsidR="00D9547E" w:rsidRPr="00D9547E" w:rsidTr="00D9547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7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Что такое компьютер?</w:t>
            </w:r>
          </w:p>
        </w:tc>
        <w:tc>
          <w:tcPr>
            <w:tcW w:w="43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Определение компьютера и его роль в современном мире - Разбор основных устройств компьютера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демонстрация устройств</w:t>
            </w:r>
          </w:p>
        </w:tc>
      </w:tr>
      <w:tr w:rsidR="00D9547E" w:rsidRPr="00D9547E" w:rsidTr="00D9547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Влияние компьютера на здоровье человека</w:t>
            </w:r>
          </w:p>
        </w:tc>
        <w:tc>
          <w:tcPr>
            <w:tcW w:w="43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физических и психологических аспектов воздействия компьютера - Предоставление рекомендаций по организации рабочего места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изображения</w:t>
            </w:r>
          </w:p>
        </w:tc>
      </w:tr>
      <w:tr w:rsidR="00D9547E" w:rsidRPr="00D9547E" w:rsidTr="00D9547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Вредные последствия компьютерных игр</w:t>
            </w:r>
          </w:p>
        </w:tc>
        <w:tc>
          <w:tcPr>
            <w:tcW w:w="43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Анализ влияния компьютерных игр на поведение и учебные показатели - Советы по поддержанию баланса между играми и другими занятиями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статистика</w:t>
            </w:r>
          </w:p>
        </w:tc>
      </w:tr>
      <w:tr w:rsidR="00D9547E" w:rsidRPr="00D9547E" w:rsidTr="00D9547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Интернет - зависимость</w:t>
            </w:r>
          </w:p>
        </w:tc>
        <w:tc>
          <w:tcPr>
            <w:tcW w:w="43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Понятие интернет-зависимости и признаки - Методы предотвращения и коррекции зависимости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анкеты, статьи</w:t>
            </w:r>
          </w:p>
        </w:tc>
      </w:tr>
      <w:tr w:rsidR="00D9547E" w:rsidRPr="00D9547E" w:rsidTr="00D9547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Причины зависимого поведения</w:t>
            </w:r>
          </w:p>
        </w:tc>
        <w:tc>
          <w:tcPr>
            <w:tcW w:w="43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Рассмотрение факторов, влияющих на развитие зависимости от компьютера и интернета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диаграммы</w:t>
            </w:r>
          </w:p>
        </w:tc>
      </w:tr>
      <w:tr w:rsidR="00D9547E" w:rsidRPr="00D9547E" w:rsidTr="00D9547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 пользу и вред</w:t>
            </w:r>
          </w:p>
        </w:tc>
        <w:tc>
          <w:tcPr>
            <w:tcW w:w="43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Преимущества и недостатки использования компьютера в повседневной жизни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обсуждение</w:t>
            </w:r>
          </w:p>
        </w:tc>
      </w:tr>
      <w:tr w:rsidR="00D9547E" w:rsidRPr="00D9547E" w:rsidTr="00D9547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Сформировать навыки самоконтроля</w:t>
            </w:r>
          </w:p>
        </w:tc>
        <w:tc>
          <w:tcPr>
            <w:tcW w:w="43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Практические советы и упражнения для развития самодисциплины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упражнения</w:t>
            </w:r>
          </w:p>
        </w:tc>
      </w:tr>
      <w:tr w:rsidR="00D9547E" w:rsidRPr="00D9547E" w:rsidTr="00D9547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Рекомендации для сохранения здоровья при работе</w:t>
            </w:r>
          </w:p>
        </w:tc>
        <w:tc>
          <w:tcPr>
            <w:tcW w:w="43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Конкретные советы по сохранению зрения, позвоночника и психического здоровья при работе на компьютере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советы</w:t>
            </w:r>
          </w:p>
        </w:tc>
      </w:tr>
      <w:tr w:rsidR="00D9547E" w:rsidRPr="00D9547E" w:rsidTr="00D9547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</w:t>
            </w:r>
            <w:bookmarkStart w:id="0" w:name="_GoBack"/>
            <w:bookmarkEnd w:id="0"/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аключение</w:t>
            </w:r>
          </w:p>
        </w:tc>
        <w:tc>
          <w:tcPr>
            <w:tcW w:w="27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Подведение итогов занятия</w:t>
            </w:r>
          </w:p>
        </w:tc>
        <w:tc>
          <w:tcPr>
            <w:tcW w:w="43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Мотивация учеников к размышлению о внесении изменений в свою жизнь - Оптимистическое завершение классного часа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</w:t>
            </w:r>
          </w:p>
        </w:tc>
      </w:tr>
      <w:tr w:rsidR="00D9547E" w:rsidRPr="00D9547E" w:rsidTr="00D9547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Рефлексия</w:t>
            </w:r>
          </w:p>
        </w:tc>
        <w:tc>
          <w:tcPr>
            <w:tcW w:w="43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Побуждение каждого ученика подумать о собственных изменениях для управления временем и использованием компьютера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9547E" w:rsidRPr="00D9547E" w:rsidRDefault="00D9547E" w:rsidP="00D9547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9547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</w:t>
            </w:r>
          </w:p>
        </w:tc>
      </w:tr>
    </w:tbl>
    <w:p w:rsidR="00D9547E" w:rsidRPr="00D9547E" w:rsidRDefault="00D9547E" w:rsidP="00D9547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D9547E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Эта технологическая карта поможет организовать классный час по выбранной теме, соответствуя ФГОС и обеспечив учащимся необходимую информацию и практические навыки для балансирования использования компьютера в повседневной жизни.</w:t>
      </w:r>
    </w:p>
    <w:p w:rsidR="00D9547E" w:rsidRDefault="00D9547E"/>
    <w:p w:rsidR="00D9547E" w:rsidRDefault="00D9547E"/>
    <w:p w:rsidR="00D9547E" w:rsidRDefault="00D9547E"/>
    <w:p w:rsidR="00D9547E" w:rsidRDefault="00D9547E"/>
    <w:p w:rsidR="00D9547E" w:rsidRDefault="00D9547E"/>
    <w:p w:rsidR="00D9547E" w:rsidRDefault="00D9547E"/>
    <w:p w:rsidR="00D9547E" w:rsidRDefault="00D9547E"/>
    <w:p w:rsidR="00D9547E" w:rsidRDefault="00D9547E"/>
    <w:sectPr w:rsidR="00D9547E" w:rsidSect="00D9547E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7E"/>
    <w:rsid w:val="006E088F"/>
    <w:rsid w:val="00D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ADDB"/>
  <w15:chartTrackingRefBased/>
  <w15:docId w15:val="{2BDD7C58-E39B-40D5-BCD4-2874CFDB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4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47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2023-11-04T09:38:00Z</dcterms:created>
  <dcterms:modified xsi:type="dcterms:W3CDTF">2023-11-04T09:40:00Z</dcterms:modified>
</cp:coreProperties>
</file>