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</w:t>
      </w:r>
      <w:bookmarkStart w:id="0" w:name="_GoBack"/>
      <w:bookmarkEnd w:id="0"/>
      <w:r w:rsidR="00F64CBB">
        <w:rPr>
          <w:rFonts w:ascii="Arial Black" w:hAnsi="Arial Black"/>
          <w:sz w:val="40"/>
          <w:szCs w:val="40"/>
        </w:rPr>
        <w:t>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E13520" w:rsidRPr="00E13520">
        <w:rPr>
          <w:rFonts w:ascii="Arial Black" w:hAnsi="Arial Black"/>
          <w:sz w:val="40"/>
          <w:szCs w:val="40"/>
        </w:rPr>
        <w:t>Города Центрального района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E13520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E13520" w:rsidRPr="00E13520" w:rsidRDefault="00E13520" w:rsidP="00661A48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b/>
          <w:bCs/>
          <w:sz w:val="28"/>
          <w:szCs w:val="28"/>
        </w:rPr>
        <w:t>Интерактивные методы обучения:</w:t>
      </w:r>
      <w:r w:rsidRPr="00E13520">
        <w:rPr>
          <w:rFonts w:ascii="Arial" w:hAnsi="Arial" w:cs="Arial"/>
          <w:sz w:val="28"/>
          <w:szCs w:val="28"/>
        </w:rPr>
        <w:t xml:space="preserve"> Используйте интерактивные методы, такие как обсуждения, мозаичная деятельность, ролевые игры и проектные задания, чтобы сделать урок более увлекательным и позволить ученикам активно участвовать в изучении темы.</w:t>
      </w:r>
    </w:p>
    <w:p w:rsidR="00661A48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2</w:t>
      </w:r>
    </w:p>
    <w:p w:rsidR="00E13520" w:rsidRPr="00E13520" w:rsidRDefault="00E13520" w:rsidP="00661A48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b/>
          <w:bCs/>
          <w:sz w:val="28"/>
          <w:szCs w:val="28"/>
        </w:rPr>
        <w:t>Применение географических карт:</w:t>
      </w:r>
      <w:r w:rsidRPr="00E13520">
        <w:rPr>
          <w:rFonts w:ascii="Arial" w:hAnsi="Arial" w:cs="Arial"/>
          <w:sz w:val="28"/>
          <w:szCs w:val="28"/>
        </w:rPr>
        <w:t xml:space="preserve"> Используйте географические карты для визуализации информации о составе территории Центрального района России. Это поможет учащимся лучше понять географическое распределение городов, природных особенностей и ресурсов.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3</w:t>
      </w:r>
    </w:p>
    <w:p w:rsidR="00E13520" w:rsidRPr="00E13520" w:rsidRDefault="00E13520" w:rsidP="00661A48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b/>
          <w:bCs/>
          <w:sz w:val="28"/>
          <w:szCs w:val="28"/>
        </w:rPr>
        <w:t>Сравнительный анализ городов:</w:t>
      </w:r>
      <w:r w:rsidRPr="00E13520">
        <w:rPr>
          <w:rFonts w:ascii="Arial" w:hAnsi="Arial" w:cs="Arial"/>
          <w:sz w:val="28"/>
          <w:szCs w:val="28"/>
        </w:rPr>
        <w:t xml:space="preserve"> Проведите сравнительный анализ крупнейших городов региона, обратив внимание на их социально-экономические характеристики, культурные особенности и роль в обществе. Это позволит учащимся лучше понять многогранность региона.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4</w:t>
      </w:r>
    </w:p>
    <w:p w:rsidR="00E13520" w:rsidRPr="00E13520" w:rsidRDefault="00E13520" w:rsidP="00661A48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b/>
          <w:bCs/>
          <w:sz w:val="28"/>
          <w:szCs w:val="28"/>
        </w:rPr>
        <w:t>Интерактивные обсуждения:</w:t>
      </w:r>
      <w:r w:rsidRPr="00E13520">
        <w:rPr>
          <w:rFonts w:ascii="Arial" w:hAnsi="Arial" w:cs="Arial"/>
          <w:sz w:val="28"/>
          <w:szCs w:val="28"/>
        </w:rPr>
        <w:t xml:space="preserve"> Организуйте обсуждения по теме городского и сельского населения, стимулируя учащихся аргументировать свои точки зрения и делиться мнениями. Это способствует развитию критического мышления.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5</w:t>
      </w:r>
    </w:p>
    <w:p w:rsidR="00250F0A" w:rsidRP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b/>
          <w:bCs/>
          <w:sz w:val="28"/>
          <w:szCs w:val="28"/>
        </w:rPr>
        <w:t>Поддержка интеллектуального потенциала</w:t>
      </w:r>
      <w:proofErr w:type="gramStart"/>
      <w:r w:rsidRPr="00E13520">
        <w:rPr>
          <w:rFonts w:ascii="Arial" w:hAnsi="Arial" w:cs="Arial"/>
          <w:b/>
          <w:bCs/>
          <w:sz w:val="28"/>
          <w:szCs w:val="28"/>
        </w:rPr>
        <w:t>:</w:t>
      </w:r>
      <w:r w:rsidRPr="00E13520">
        <w:rPr>
          <w:rFonts w:ascii="Arial" w:hAnsi="Arial" w:cs="Arial"/>
          <w:sz w:val="28"/>
          <w:szCs w:val="28"/>
        </w:rPr>
        <w:t xml:space="preserve"> Обсудите</w:t>
      </w:r>
      <w:proofErr w:type="gramEnd"/>
      <w:r w:rsidRPr="00E13520">
        <w:rPr>
          <w:rFonts w:ascii="Arial" w:hAnsi="Arial" w:cs="Arial"/>
          <w:sz w:val="28"/>
          <w:szCs w:val="28"/>
        </w:rPr>
        <w:t xml:space="preserve"> с учащимися роль образования, науки и культуры в формировании интеллектуального потенциала региона. Подчеркните важность образования и развития культурных ценностей для будущего развития региона.</w:t>
      </w: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661A48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24B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2023-11-13T13:51:00Z</dcterms:modified>
</cp:coreProperties>
</file>