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CC" w:rsidRDefault="00D563CC" w:rsidP="00D563C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8 классе по теме: "</w:t>
      </w:r>
      <w:r w:rsidRPr="00D563CC">
        <w:rPr>
          <w:rFonts w:ascii="Arial Black" w:hAnsi="Arial Black"/>
          <w:sz w:val="36"/>
          <w:szCs w:val="36"/>
        </w:rPr>
        <w:t>Мудрое. Доброе. Вечное</w:t>
      </w:r>
      <w:r>
        <w:rPr>
          <w:rFonts w:ascii="Arial Black" w:hAnsi="Arial Black"/>
          <w:sz w:val="36"/>
          <w:szCs w:val="36"/>
        </w:rPr>
        <w:t>"</w:t>
      </w:r>
    </w:p>
    <w:p w:rsidR="00D563CC" w:rsidRDefault="00D563CC" w:rsidP="00D563C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563CC" w:rsidRDefault="00D563CC" w:rsidP="00D563CC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00D5F" w:rsidRDefault="00F00D5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63CC" w:rsidTr="00D563C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63CC" w:rsidRDefault="00D563C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  <w:tr w:rsidR="00D563CC" w:rsidTr="00D563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63CC" w:rsidRDefault="00D563CC">
            <w:pPr>
              <w:pStyle w:val="a4"/>
              <w:jc w:val="center"/>
            </w:pPr>
          </w:p>
        </w:tc>
      </w:tr>
    </w:tbl>
    <w:p w:rsidR="00D563CC" w:rsidRDefault="00D563CC" w:rsidP="00D563C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626"/>
        <w:gridCol w:w="2056"/>
      </w:tblGrid>
      <w:tr w:rsidR="00D563CC" w:rsidTr="00D563CC">
        <w:tc>
          <w:tcPr>
            <w:tcW w:w="0" w:type="auto"/>
            <w:hideMark/>
          </w:tcPr>
          <w:p w:rsidR="00D563CC" w:rsidRDefault="00D563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563CC" w:rsidRDefault="00D563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563CC" w:rsidTr="00D563CC">
        <w:tc>
          <w:tcPr>
            <w:tcW w:w="0" w:type="auto"/>
            <w:hideMark/>
          </w:tcPr>
          <w:p w:rsidR="00D563CC" w:rsidRDefault="00D563CC">
            <w:pPr>
              <w:pStyle w:val="a4"/>
            </w:pPr>
            <w:r>
              <w:t xml:space="preserve">1. </w:t>
            </w:r>
            <w:proofErr w:type="spellStart"/>
            <w:r>
              <w:t>дружба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3. </w:t>
            </w:r>
            <w:proofErr w:type="spellStart"/>
            <w:r>
              <w:t>милосердие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4. </w:t>
            </w:r>
            <w:proofErr w:type="spellStart"/>
            <w:r>
              <w:t>доброжелательность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6. </w:t>
            </w:r>
            <w:proofErr w:type="spellStart"/>
            <w:r>
              <w:t>зло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8. </w:t>
            </w:r>
            <w:proofErr w:type="spellStart"/>
            <w:r>
              <w:t>духовность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12. </w:t>
            </w:r>
            <w:proofErr w:type="spellStart"/>
            <w:r>
              <w:t>радость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15. </w:t>
            </w:r>
            <w:proofErr w:type="spellStart"/>
            <w:r>
              <w:t>сострадание</w:t>
            </w:r>
            <w:proofErr w:type="spellEnd"/>
          </w:p>
          <w:p w:rsidR="00D563CC" w:rsidRDefault="00D563CC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внимание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17. </w:t>
            </w:r>
            <w:proofErr w:type="spellStart"/>
            <w:r>
              <w:t>чувства</w:t>
            </w:r>
            <w:proofErr w:type="spellEnd"/>
          </w:p>
        </w:tc>
        <w:tc>
          <w:tcPr>
            <w:tcW w:w="0" w:type="auto"/>
            <w:hideMark/>
          </w:tcPr>
          <w:p w:rsidR="00D563CC" w:rsidRDefault="00D563CC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нравственность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5. </w:t>
            </w:r>
            <w:proofErr w:type="spellStart"/>
            <w:r>
              <w:t>хорошие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7. </w:t>
            </w:r>
            <w:proofErr w:type="spellStart"/>
            <w:r>
              <w:t>добро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9. </w:t>
            </w:r>
            <w:proofErr w:type="spellStart"/>
            <w:r>
              <w:t>общение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10. </w:t>
            </w:r>
            <w:proofErr w:type="spellStart"/>
            <w:r>
              <w:t>чуткость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11. </w:t>
            </w:r>
            <w:proofErr w:type="spellStart"/>
            <w:r>
              <w:t>любовь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13. </w:t>
            </w:r>
            <w:proofErr w:type="spellStart"/>
            <w:r>
              <w:t>гармония</w:t>
            </w:r>
            <w:proofErr w:type="spellEnd"/>
          </w:p>
          <w:p w:rsidR="00D563CC" w:rsidRDefault="00D563CC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ценности</w:t>
            </w:r>
            <w:proofErr w:type="spellEnd"/>
          </w:p>
          <w:p w:rsidR="00D563CC" w:rsidRDefault="00D563CC">
            <w:pPr>
              <w:pStyle w:val="a4"/>
            </w:pPr>
            <w:r>
              <w:t xml:space="preserve">18. </w:t>
            </w:r>
            <w:proofErr w:type="spellStart"/>
            <w:r>
              <w:t>уважение</w:t>
            </w:r>
            <w:proofErr w:type="spellEnd"/>
          </w:p>
        </w:tc>
      </w:tr>
    </w:tbl>
    <w:p w:rsidR="00D563CC" w:rsidRDefault="00D563CC" w:rsidP="00D563CC">
      <w:pPr>
        <w:rPr>
          <w:lang w:val="en-US"/>
        </w:rPr>
      </w:pPr>
    </w:p>
    <w:p w:rsidR="00D563CC" w:rsidRPr="00D563CC" w:rsidRDefault="00D563CC">
      <w:pPr>
        <w:rPr>
          <w:rFonts w:ascii="Arial Black" w:hAnsi="Arial Black"/>
          <w:sz w:val="32"/>
          <w:szCs w:val="32"/>
        </w:rPr>
      </w:pPr>
      <w:r w:rsidRPr="00D563C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D563CC">
        <w:rPr>
          <w:rFonts w:ascii="Arial Black" w:hAnsi="Arial Black"/>
          <w:sz w:val="32"/>
          <w:szCs w:val="32"/>
        </w:rPr>
        <w:t>для классного часа в 8 классе по теме: "Мудрое. Доброе. Вечное"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приносит радость, делает наш мир светлее? (Добро)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принесет страдание, боль и разрушение? (Зло)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 называется умение замечать тонкие нюансы в поведении и эмоциях других людей? (Чуткость)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Какое чувство позволяет почувствовать и понять боли и радости других? (Сострадание)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 называется активное стремление помочь тем, кто в нужде? (Милосердие)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является основой для создания доброго и гармоничного мира? (Дружба)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делает нашу жизнь ярче и насыщеннее? (Радость)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 называется уважительное отношение к мнению других? (Уважение)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Какие поступки делают наш мир лучше? (Хорошие поступки)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Какое качество проявляется в готовности помогать и быть открытыми к новым знакомствам? (Доброжелательность)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позволяет замечать моменты в поведении других, выражающие их чуткость? (Внимание)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Как называется внутренний мир и поиск ответов на вопросы о смысле жизни? (Духовность)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определяет наше поведение и отношение к окружающим, являясь основой внутреннего мира? (Нравственность)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является основой для построения счастливой и успешной будущности? (Жизненные ценности)</w:t>
      </w:r>
    </w:p>
    <w:p w:rsidR="00D563CC" w:rsidRPr="00D563CC" w:rsidRDefault="00D563CC" w:rsidP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делает наш мир более дружелюбным и поддерживающим? (Общение)</w:t>
      </w:r>
    </w:p>
    <w:p w:rsidR="00D563CC" w:rsidRPr="00D563CC" w:rsidRDefault="00D563CC">
      <w:pPr>
        <w:rPr>
          <w:rFonts w:ascii="Arial" w:hAnsi="Arial" w:cs="Arial"/>
          <w:sz w:val="24"/>
          <w:szCs w:val="24"/>
        </w:rPr>
      </w:pPr>
      <w:r w:rsidRPr="00D563CC">
        <w:rPr>
          <w:rFonts w:ascii="Arial" w:hAnsi="Arial" w:cs="Arial"/>
          <w:sz w:val="24"/>
          <w:szCs w:val="24"/>
        </w:rPr>
        <w:t>Что создает атмосферу уюта и взаимопонимания в нашем окружении? (Гармония)</w:t>
      </w:r>
      <w:bookmarkStart w:id="0" w:name="_GoBack"/>
      <w:bookmarkEnd w:id="0"/>
    </w:p>
    <w:sectPr w:rsidR="00D563CC" w:rsidRPr="00D563CC" w:rsidSect="00D563CC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CC"/>
    <w:rsid w:val="00D563CC"/>
    <w:rsid w:val="00F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E439"/>
  <w15:chartTrackingRefBased/>
  <w15:docId w15:val="{C1714ACA-4157-4B27-A626-5D75D17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3C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563C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563C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2023-11-30T13:43:00Z</dcterms:created>
  <dcterms:modified xsi:type="dcterms:W3CDTF">2023-11-30T13:45:00Z</dcterms:modified>
</cp:coreProperties>
</file>