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D5" w:rsidRDefault="005C71D5" w:rsidP="005C71D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Технологическая карта классного часа в </w:t>
      </w:r>
      <w:r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Pr="005C71D5">
        <w:rPr>
          <w:rFonts w:ascii="Arial Black" w:hAnsi="Arial Black"/>
          <w:sz w:val="40"/>
          <w:szCs w:val="40"/>
        </w:rPr>
        <w:t>Мы за правильное питание</w:t>
      </w:r>
      <w:r>
        <w:rPr>
          <w:rFonts w:ascii="Arial Black" w:hAnsi="Arial Black"/>
          <w:sz w:val="40"/>
          <w:szCs w:val="40"/>
        </w:rPr>
        <w:t>"</w:t>
      </w:r>
    </w:p>
    <w:p w:rsidR="005C71D5" w:rsidRDefault="005C71D5" w:rsidP="005C71D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5C71D5" w:rsidRDefault="005C71D5" w:rsidP="005C71D5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AB7C76" w:rsidRDefault="00AB7C76"/>
    <w:p w:rsidR="005C71D5" w:rsidRPr="005C71D5" w:rsidRDefault="005C71D5" w:rsidP="005C71D5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классного часа по теме "Мы за правильное питание" для 6 класса:</w:t>
      </w:r>
    </w:p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3158"/>
        <w:gridCol w:w="3602"/>
        <w:gridCol w:w="2524"/>
      </w:tblGrid>
      <w:tr w:rsidR="005C71D5" w:rsidRPr="005C71D5" w:rsidTr="005C71D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0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</w:p>
        </w:tc>
      </w:tr>
      <w:tr w:rsidR="005C71D5" w:rsidRPr="005C71D5" w:rsidTr="005C71D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тему "Мы за правильное питание" и ее важность для здоровья</w:t>
            </w:r>
          </w:p>
        </w:tc>
        <w:tc>
          <w:tcPr>
            <w:tcW w:w="3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Привлечь внимание учащихся к теме. - Сформулировать цель классного часа.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Беседа. - Проектор и экран для презентации.</w:t>
            </w:r>
          </w:p>
        </w:tc>
      </w:tr>
      <w:tr w:rsidR="005C71D5" w:rsidRPr="005C71D5" w:rsidTr="005C71D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темы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темой "Правильное питание"</w:t>
            </w:r>
          </w:p>
        </w:tc>
        <w:tc>
          <w:tcPr>
            <w:tcW w:w="3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Обсудить, что означает правильное питание и почему оно важно. - Рассказать о структуре классного часа.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Беседа. - Презентация.</w:t>
            </w:r>
          </w:p>
        </w:tc>
      </w:tr>
      <w:tr w:rsidR="005C71D5" w:rsidRPr="005C71D5" w:rsidTr="005C71D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Вред неправильного питания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вредные привычки в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питании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последствия</w:t>
            </w:r>
          </w:p>
        </w:tc>
        <w:tc>
          <w:tcPr>
            <w:tcW w:w="3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Обсудить причины возникновения вредных привычек. - Показать слайды с информацией о последствиях неправильного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питания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Беседа. - Проектор и экран. - Информационные слайды.</w:t>
            </w:r>
          </w:p>
        </w:tc>
      </w:tr>
      <w:tr w:rsidR="005C71D5" w:rsidRPr="005C71D5" w:rsidTr="005C71D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Здоровое питание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Поговорить о полезных продуктах и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витаминах</w:t>
            </w:r>
          </w:p>
        </w:tc>
        <w:tc>
          <w:tcPr>
            <w:tcW w:w="3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Показать примеры полезных продуктов и объяснить, какие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витамины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содержат. - Обсудить, как правильно включать их в рацион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питания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Беседа. - Презентация. - Иллюстрации продуктов.</w:t>
            </w:r>
          </w:p>
        </w:tc>
      </w:tr>
      <w:tr w:rsidR="005C71D5" w:rsidRPr="005C71D5" w:rsidTr="005C71D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Практические примеры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практические примеры выбора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здорового питания</w:t>
            </w:r>
          </w:p>
        </w:tc>
        <w:tc>
          <w:tcPr>
            <w:tcW w:w="3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Провести игру </w:t>
            </w:r>
            <w:bookmarkStart w:id="0" w:name="_GoBack"/>
            <w:bookmarkEnd w:id="0"/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кейс для учащихся, где им предстоит выбрать полезные продукты для своего рациона 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bdr w:val="single" w:sz="2" w:space="0" w:color="D9D9E3" w:frame="1"/>
                <w:lang w:eastAsia="ru-RU"/>
              </w:rPr>
              <w:t>питания</w:t>
            </w: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активность. - Продукты для дегустации (фрукты, овощи и т. д.).</w:t>
            </w:r>
          </w:p>
        </w:tc>
      </w:tr>
      <w:tr w:rsidR="005C71D5" w:rsidRPr="005C71D5" w:rsidTr="005C71D5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  <w:t>6. Рефлексия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  <w:t>Завершить классный час, оценить полученные знания и эмоции</w:t>
            </w:r>
          </w:p>
        </w:tc>
        <w:tc>
          <w:tcPr>
            <w:tcW w:w="3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  <w:t>- Попросить учащихся поделиться своими мыслями и впечатлениями от классного часа. - Подвести итоги и поблагодарить за участие.</w:t>
            </w:r>
          </w:p>
        </w:tc>
        <w:tc>
          <w:tcPr>
            <w:tcW w:w="250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5C71D5" w:rsidRPr="005C71D5" w:rsidRDefault="005C71D5" w:rsidP="005C71D5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</w:pPr>
            <w:r w:rsidRPr="005C71D5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eastAsia="ru-RU"/>
              </w:rPr>
              <w:t>- Беседа.</w:t>
            </w:r>
          </w:p>
        </w:tc>
      </w:tr>
    </w:tbl>
    <w:p w:rsidR="005C71D5" w:rsidRDefault="005C71D5"/>
    <w:p w:rsidR="005C71D5" w:rsidRDefault="005C71D5"/>
    <w:p w:rsidR="005C71D5" w:rsidRDefault="005C71D5"/>
    <w:p w:rsidR="005C71D5" w:rsidRDefault="005C71D5"/>
    <w:p w:rsidR="005C71D5" w:rsidRDefault="005C71D5"/>
    <w:p w:rsidR="005C71D5" w:rsidRDefault="005C71D5"/>
    <w:p w:rsidR="005C71D5" w:rsidRDefault="005C71D5"/>
    <w:sectPr w:rsidR="005C71D5" w:rsidSect="005C71D5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D5"/>
    <w:rsid w:val="005C71D5"/>
    <w:rsid w:val="00A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A8DB"/>
  <w15:chartTrackingRefBased/>
  <w15:docId w15:val="{B1893E47-B098-4D41-BEEE-E9CD485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1D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2023-09-20T07:02:00Z</dcterms:created>
  <dcterms:modified xsi:type="dcterms:W3CDTF">2023-09-20T07:11:00Z</dcterms:modified>
</cp:coreProperties>
</file>